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EA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关于江宁全域旅游直通车优化调整的公告</w:t>
      </w:r>
    </w:p>
    <w:p w14:paraId="7241B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市民朋友：</w:t>
      </w:r>
    </w:p>
    <w:p w14:paraId="7D976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为持续深化“首批国家全域旅游示范区”示范效应，提升旅游公共服务品质，江宁区全域旅游服务中心（以下简称“中心”）开通了全域旅游免费直通车服务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深受广大市民朋友喜爱。为了进一步优化资源配置，提升服务质量，中心将于2025年优化调整全域旅游直通车服务，全面评估和梳理游客需求，根据季节时令特点和区域内节庆活动安排，设计特色主题游线，为市民朋友提供更加个性化、专业化的旅游服务。在此期间，我们也将积极听取游客朋友们的反馈和建议，不断完善直通车服务的功能和体验。优化后的旅游直通车运营方式和时间将另行通知，给您带来不便，敬请谅解！</w:t>
      </w:r>
    </w:p>
    <w:p w14:paraId="4323E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咨询电话：025-52110678。</w:t>
      </w:r>
    </w:p>
    <w:p w14:paraId="7B5C6B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 xml:space="preserve">    附：区内主要景点公共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交通线路</w:t>
      </w:r>
    </w:p>
    <w:p w14:paraId="3B3DD5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 w14:paraId="25B167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江宁区全域旅游服务中心</w:t>
      </w:r>
    </w:p>
    <w:p w14:paraId="144B7B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 xml:space="preserve">                             2024年12月19日</w:t>
      </w:r>
    </w:p>
    <w:p w14:paraId="58E144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</w:p>
    <w:p w14:paraId="61C2A7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</w:p>
    <w:p w14:paraId="4E37CE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</w:p>
    <w:p w14:paraId="7615CF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</w:p>
    <w:p w14:paraId="25873E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</w:p>
    <w:p w14:paraId="161AE0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</w:p>
    <w:p w14:paraId="306B7D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</w:p>
    <w:p w14:paraId="198857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  <w:t>牛首山文化旅游区：</w:t>
      </w:r>
      <w:bookmarkStart w:id="0" w:name="_GoBack"/>
      <w:bookmarkEnd w:id="0"/>
    </w:p>
    <w:p w14:paraId="58626037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1.江宁公交</w:t>
      </w:r>
    </w:p>
    <w:p w14:paraId="2A6B749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东入口：G70</w:t>
      </w:r>
    </w:p>
    <w:p w14:paraId="48AEC1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百家湖——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instrText xml:space="preserve"> HYPERLINK "https://www.so.com/s?ie=utf-8&amp;src=hao_360so_a1004_b_per&amp;shb=1&amp;hsid=be770a17f51eaf78&amp;ssid=&amp;q=%E6%B1%9F%E5%AE%81%E5%85%AC%E4%BA%A4G70&amp;cp=14c000a000" \l "#turn_over" \t "https://www.so.com/_self" </w:instrTex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牛首山风景区东</w:t>
      </w:r>
    </w:p>
    <w:p w14:paraId="5D389D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首末车:周一至周五 07:45-17:00 周六日 07:45-17:00，单程票:2元</w:t>
      </w:r>
    </w:p>
    <w:p w14:paraId="5FF9B2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牛首山风景区东——百家湖</w:t>
      </w:r>
    </w:p>
    <w:p w14:paraId="216526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 xml:space="preserve">首末车:周一至周五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08:30-17:40 周六日 08:30-17:40，单程票:2元</w:t>
      </w:r>
    </w:p>
    <w:p w14:paraId="598D6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西入口：可乘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866路至周村&amp;牛首山风景区西站（位于牛首大道）</w:t>
      </w:r>
    </w:p>
    <w:p w14:paraId="26778E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2.市内</w:t>
      </w:r>
      <w:r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公交</w:t>
      </w:r>
    </w:p>
    <w:p w14:paraId="4DF9F7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东入口：可乘7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12、755、754路至牛首山风景区站（位于宁丹路）</w:t>
      </w:r>
    </w:p>
    <w:p w14:paraId="569F24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西入口：可乘710路至周村&amp;牛首山风景区西站（位于牛首大道）</w:t>
      </w:r>
    </w:p>
    <w:p w14:paraId="398068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3.地铁线路</w:t>
      </w:r>
    </w:p>
    <w:p w14:paraId="3951A9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地铁1号线至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安德门站转公交755、712路至景区东入口。</w:t>
      </w:r>
    </w:p>
    <w:p w14:paraId="720555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地铁S1号线（机场线）至河海大学•佛城西路站转公交754路至景区东入口。</w:t>
      </w:r>
    </w:p>
    <w:p w14:paraId="483EE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26B76E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  <w:t>金陵小城：</w:t>
      </w:r>
    </w:p>
    <w:p w14:paraId="26FFD45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①市内公交：公交710路至汤家村公交站，步行至游客中心约300米;</w:t>
      </w:r>
    </w:p>
    <w:p w14:paraId="5706F12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②江宁公交：869路至三板桥公交站，步行至游客中心约80米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866路至汤家村公交站，步行至游客中心约300米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。</w:t>
      </w:r>
    </w:p>
    <w:p w14:paraId="2E860D0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p w14:paraId="4DF605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  <w:t>美丽江宁线：</w:t>
      </w:r>
    </w:p>
    <w:p w14:paraId="2D5EB3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①美丽江宁1号线：安德门 — 朱门人家</w:t>
      </w:r>
    </w:p>
    <w:p w14:paraId="6A1451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 xml:space="preserve">服务时间：安德门大街·东向花8:00、9:00、13:00、14:00， </w:t>
      </w:r>
    </w:p>
    <w:p w14:paraId="4631DA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朱门人家9:30、11:00、14:30、16:00。</w:t>
      </w:r>
    </w:p>
    <w:p w14:paraId="7A20AB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②美丽江宁2号线：安德门 — 石塘人家</w:t>
      </w:r>
    </w:p>
    <w:p w14:paraId="745942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hanging="1600" w:hangingChars="5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服务时间：安德门大街·东向花8:00、9:30、11:00、12:30、14:00，</w:t>
      </w:r>
    </w:p>
    <w:p w14:paraId="4553F1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石塘人家9:30、11:00、12:30、14:00、16:00。</w:t>
      </w:r>
    </w:p>
    <w:p w14:paraId="2DE1A0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③美丽江宁3号线：江宁汽车客运站 — 马场山</w:t>
      </w:r>
    </w:p>
    <w:p w14:paraId="0AFCBE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服务时间：江宁汽车客运站8:00、10:30、13:00、15:00，</w:t>
      </w:r>
    </w:p>
    <w:p w14:paraId="4E1ECC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马场山：9:00、11:30、14:00、16:00。</w:t>
      </w:r>
    </w:p>
    <w:p w14:paraId="60502D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  <w:kern w:val="0"/>
          <w:sz w:val="32"/>
          <w:szCs w:val="32"/>
          <w:lang w:val="en-US" w:eastAsia="zh-CN" w:bidi="ar"/>
        </w:rPr>
        <w:t>备注：美丽江宁1、2、3号线运行时间为4月27日起至10月最后一个双休日（逢双休日及国家法定假日运营），投币2元，IC通用。请广大乘客注意选乘，如有疑问请拨打公交咨询热线：962013。</w:t>
      </w:r>
    </w:p>
    <w:p w14:paraId="33510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FF0000"/>
          <w:kern w:val="0"/>
          <w:sz w:val="32"/>
          <w:szCs w:val="32"/>
          <w:lang w:val="en-US" w:eastAsia="zh-CN" w:bidi="ar"/>
        </w:rPr>
      </w:pPr>
    </w:p>
    <w:p w14:paraId="50BA55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  <w:t>黄龙岘免费旅游专线:</w:t>
      </w:r>
    </w:p>
    <w:p w14:paraId="0A735D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6"/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线路：河定桥南公交站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--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 黄龙岘景区停车场</w:t>
      </w:r>
    </w:p>
    <w:p w14:paraId="31EE62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"/>
        </w:rPr>
        <w:t>服务时间：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河定桥南公交站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"/>
        </w:rPr>
        <w:t>09:00，</w:t>
      </w:r>
      <w:r>
        <w:rPr>
          <w:rStyle w:val="6"/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  <w:t>黄龙岘景区停车场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"/>
        </w:rPr>
        <w:t>15:00。</w:t>
      </w:r>
    </w:p>
    <w:p w14:paraId="4BA61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"/>
        </w:rPr>
      </w:pPr>
    </w:p>
    <w:p w14:paraId="5FAE73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  <w:t>溪田免费旅游专线</w:t>
      </w:r>
    </w:p>
    <w:p w14:paraId="7FD98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线路：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河定桥南公交站 -- 南京市江宁区全域旅游服务中心对面(麦当劳门口) -- 正方中路公交站 -- 溪田田园综合体</w:t>
      </w:r>
    </w:p>
    <w:p w14:paraId="5FBC6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"/>
        </w:rPr>
        <w:t>服务时间：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河定桥南公交站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"/>
        </w:rPr>
        <w:t>09:00，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溪田田园综合体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"/>
        </w:rPr>
        <w:t>15:30</w:t>
      </w:r>
    </w:p>
    <w:p w14:paraId="416F19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"/>
        </w:rPr>
      </w:pPr>
    </w:p>
    <w:p w14:paraId="79BE5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  <w:t>江苏园博园：</w:t>
      </w:r>
    </w:p>
    <w:p w14:paraId="6D8422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①地铁4号线孟北站1号出口出右转至路口乘坐免费接驳车到达园博园1号门(西平门)进入。</w:t>
      </w:r>
    </w:p>
    <w:p w14:paraId="1233A5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②孟北地铁站可在汤山中学，汤山溶洞，侯家塘(S6号线古泉站)，黄栗墅(水魔方)乘坐905路到达。</w:t>
      </w:r>
    </w:p>
    <w:p w14:paraId="0B02F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③东郊小镇地铁站东(121路，147路，205路，205路区间,715路，846路往锁石村方向)公交站乘坐免费接驳车至园博园2号门(北宁门)。</w:t>
      </w:r>
    </w:p>
    <w:p w14:paraId="635A06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④免费接驳车周末及假期孟北地铁站，东郊小镇地铁站东发车时间为08:30-20:00，园博园1号门及2号门发车时间为09:00-22:00。</w:t>
      </w:r>
    </w:p>
    <w:p w14:paraId="1EDA74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⑤钟灵街、马群方向过来的游客可乘坐D19路至孟北下，过马路至对面孟北站换乘905路，亦可以坐到侯家塘站过马路换乘905路至孟北社区下徒步前往。</w:t>
      </w:r>
    </w:p>
    <w:p w14:paraId="0526D9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⑥东山总站，上坊，淳化，上峰方向过来的游客可乘坐837路至汤山中学换乘905路至孟北社区下徒步前往。</w:t>
      </w:r>
    </w:p>
    <w:p w14:paraId="1BC460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⑦上峰过来的游客可乘坐843路至汤山中学换乘905路至孟北社区下徒步前往。</w:t>
      </w:r>
    </w:p>
    <w:p w14:paraId="3E31A6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 w14:paraId="191BA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  <w:t>汤山片区：</w:t>
      </w:r>
    </w:p>
    <w:p w14:paraId="72EC04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①南京845路环一、环二线：沿途停靠阳山碑材、锁石、孟北、坟头、侯家塘、黄栗墅、紫清湖、汤家家、游客服务中心、汤水雅居、历史文化中心、美泉路、汤山西站、汤山溶洞等26个站点。</w:t>
      </w:r>
    </w:p>
    <w:p w14:paraId="0A974D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环1线服务时间为7:10-16:30，环2线服务时间7:30-16:40；实行无人售票，投币2元，IC卡通用。</w:t>
      </w:r>
    </w:p>
    <w:p w14:paraId="7E633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②D19：途径汤山紫清湖、孟北、汤山溶洞等景区。</w:t>
      </w:r>
    </w:p>
    <w:p w14:paraId="5D1B8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首末车:5:00-20:10，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单程最高票价3元。</w:t>
      </w:r>
    </w:p>
    <w:p w14:paraId="6EB76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 w14:paraId="3D61E9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  <w:t>银杏湖乐园：</w:t>
      </w:r>
    </w:p>
    <w:p w14:paraId="2BEB03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①乘地铁一号线或三号线至南京南，转地铁S1禄口机场线，至吉印大道站下，一号口出，转公交870路(原谷水线)，观音殿站下车，到达游乐场。</w:t>
      </w:r>
    </w:p>
    <w:p w14:paraId="12905F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88" w:lineRule="atLeast"/>
        <w:ind w:left="0" w:right="0" w:firstLine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谷里总站发车时间：06:00 07:00 11:00 16:30 17:00</w:t>
      </w:r>
    </w:p>
    <w:p w14:paraId="4560D8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88" w:lineRule="atLeast"/>
        <w:ind w:left="0" w:right="0" w:firstLine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水阁路客运站发车时间：07:00 08:00 12:00 17:30 18:00（无人售票，IC卡或投币，2-3元每人）</w:t>
      </w:r>
    </w:p>
    <w:p w14:paraId="0A6C2D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60" w:lineRule="atLeast"/>
        <w:ind w:left="0" w:right="0" w:firstLine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②接驳车路线：乘地铁一号线或三号线至南京南，转地铁S1禄口机场线，至正方中路站下，一号口出，乘接驳车到达。工作日在正方中路上午9：00,10:00有银杏湖主题乐园免费接驳车到景区，周末及节假日流水发车，客满即走。 乘坐地铁3号线到秣周东路地铁站，上午9:30在砂之船奥特莱斯有免费直通车，周末及节假日流水发车，客满即走。</w:t>
      </w:r>
    </w:p>
    <w:p w14:paraId="0047C3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60" w:lineRule="atLeast"/>
        <w:ind w:left="0" w:right="0" w:firstLine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 w14:paraId="18CB1798">
      <w:pPr>
        <w:keepNext w:val="0"/>
        <w:keepLines w:val="0"/>
        <w:widowControl/>
        <w:suppressLineNumbers w:val="0"/>
        <w:jc w:val="left"/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/>
          <w:color w:val="510BF8"/>
          <w:kern w:val="0"/>
          <w:sz w:val="32"/>
          <w:szCs w:val="32"/>
          <w:lang w:val="en-US" w:eastAsia="zh-CN" w:bidi="ar"/>
        </w:rPr>
        <w:t>佘村（龙出没）：</w:t>
      </w:r>
    </w:p>
    <w:p w14:paraId="2AC467EF">
      <w:pPr>
        <w:keepNext w:val="0"/>
        <w:keepLines w:val="0"/>
        <w:widowControl/>
        <w:suppressLineNumbers w:val="0"/>
        <w:jc w:val="left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就近乘坐南京824路公交（“佘村公交场站”方向），在“佘村站”下车，步行可到达。</w:t>
      </w:r>
    </w:p>
    <w:p w14:paraId="516A7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康饰艺体W5">
    <w:panose1 w:val="04020509000000000000"/>
    <w:charset w:val="86"/>
    <w:family w:val="auto"/>
    <w:pitch w:val="default"/>
    <w:sig w:usb0="800002BF" w:usb1="184F6CFA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MDAzOTcwYjFjMTU3ZjZmNzNiMzY2ZTM1ZjAxMDMifQ=="/>
  </w:docVars>
  <w:rsids>
    <w:rsidRoot w:val="3B577D2F"/>
    <w:rsid w:val="01A7647D"/>
    <w:rsid w:val="02DA63DE"/>
    <w:rsid w:val="042C0EBC"/>
    <w:rsid w:val="04DC3F71"/>
    <w:rsid w:val="053E7F4E"/>
    <w:rsid w:val="071A324D"/>
    <w:rsid w:val="0AF97B44"/>
    <w:rsid w:val="0B0B182B"/>
    <w:rsid w:val="0B2823DD"/>
    <w:rsid w:val="0EB75826"/>
    <w:rsid w:val="109E1E75"/>
    <w:rsid w:val="1106495D"/>
    <w:rsid w:val="164F4628"/>
    <w:rsid w:val="18277578"/>
    <w:rsid w:val="18695DE3"/>
    <w:rsid w:val="1BAB17CE"/>
    <w:rsid w:val="1D443AA1"/>
    <w:rsid w:val="1F631ABE"/>
    <w:rsid w:val="1FF70178"/>
    <w:rsid w:val="21731A80"/>
    <w:rsid w:val="27533EE6"/>
    <w:rsid w:val="2A263B34"/>
    <w:rsid w:val="2ADF3CE2"/>
    <w:rsid w:val="2FE04785"/>
    <w:rsid w:val="34A51AF9"/>
    <w:rsid w:val="35AF70D3"/>
    <w:rsid w:val="35BC359E"/>
    <w:rsid w:val="37ED7A3F"/>
    <w:rsid w:val="3B577D2F"/>
    <w:rsid w:val="3E1E468F"/>
    <w:rsid w:val="3E265A58"/>
    <w:rsid w:val="40AF442B"/>
    <w:rsid w:val="412344D1"/>
    <w:rsid w:val="442347E8"/>
    <w:rsid w:val="45BB117C"/>
    <w:rsid w:val="47574ED5"/>
    <w:rsid w:val="4B11183E"/>
    <w:rsid w:val="4C4A325A"/>
    <w:rsid w:val="4E660224"/>
    <w:rsid w:val="539E6582"/>
    <w:rsid w:val="55AA6B17"/>
    <w:rsid w:val="55BD3551"/>
    <w:rsid w:val="57961A49"/>
    <w:rsid w:val="5A9164F8"/>
    <w:rsid w:val="5F3C2ED6"/>
    <w:rsid w:val="60AF1486"/>
    <w:rsid w:val="64085A7D"/>
    <w:rsid w:val="656D07F8"/>
    <w:rsid w:val="66E30F37"/>
    <w:rsid w:val="6A6C51C9"/>
    <w:rsid w:val="72D059B7"/>
    <w:rsid w:val="73467A28"/>
    <w:rsid w:val="744C3764"/>
    <w:rsid w:val="75504D84"/>
    <w:rsid w:val="77AB347F"/>
    <w:rsid w:val="7A9E283F"/>
    <w:rsid w:val="7C232FFC"/>
    <w:rsid w:val="DFDE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2013</Words>
  <Characters>2434</Characters>
  <Lines>0</Lines>
  <Paragraphs>0</Paragraphs>
  <TotalTime>3</TotalTime>
  <ScaleCrop>false</ScaleCrop>
  <LinksUpToDate>false</LinksUpToDate>
  <CharactersWithSpaces>2536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2024-11-27T14:38:00Z</dcterms:created>
  <dc:creator>Administrator</dc:creator>
  <cp:lastModifiedBy>木木雪痕</cp:lastModifiedBy>
  <dcterms:modified xsi:type="dcterms:W3CDTF">2024-12-23T16:11:16Z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56F2D08AE8694F21AD4A6CAC6C62B70C_13</vt:lpwstr>
  </property>
</Properties>
</file>