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1AE1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E6BC20E">
            <w:pPr>
              <w:pStyle w:val="8"/>
              <w:spacing w:line="360" w:lineRule="auto"/>
              <w:jc w:val="both"/>
              <w:rPr>
                <w:rFonts w:ascii="仿宋" w:hAnsi="仿宋" w:eastAsia="仿宋" w:cs="仿宋"/>
                <w:b/>
                <w:bCs/>
                <w:color w:val="FF0000"/>
                <w:sz w:val="22"/>
                <w:szCs w:val="22"/>
              </w:rPr>
            </w:pPr>
          </w:p>
        </w:tc>
      </w:tr>
      <w:tr w14:paraId="4494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3B0DE4EB">
            <w:pPr>
              <w:ind w:right="284" w:rightChars="129"/>
              <w:jc w:val="center"/>
              <w:rPr>
                <w:rFonts w:ascii="宋体" w:hAnsi="宋体" w:eastAsia="宋体" w:cs="宋体"/>
                <w:b/>
                <w:bCs/>
                <w:sz w:val="52"/>
                <w:szCs w:val="52"/>
                <w:lang w:val="en-US"/>
              </w:rPr>
            </w:pPr>
            <w:r>
              <w:rPr>
                <w:rFonts w:ascii="宋体" w:hAnsi="宋体" w:eastAsia="宋体" w:cs="宋体"/>
                <w:b/>
                <w:sz w:val="52"/>
              </w:rPr>
              <w:t>2024年度</w:t>
            </w:r>
            <w:r>
              <w:rPr>
                <w:rFonts w:ascii="宋体" w:hAnsi="宋体" w:eastAsia="宋体" w:cs="宋体"/>
                <w:b/>
                <w:sz w:val="52"/>
              </w:rPr>
              <w:br w:type="textWrapping"/>
            </w:r>
            <w:r>
              <w:rPr>
                <w:rFonts w:ascii="宋体" w:hAnsi="宋体" w:eastAsia="宋体" w:cs="宋体"/>
                <w:b/>
                <w:sz w:val="52"/>
              </w:rPr>
              <w:t>南京市江宁区民政局（本级）</w:t>
            </w:r>
            <w:r>
              <w:rPr>
                <w:rFonts w:ascii="宋体" w:hAnsi="宋体" w:eastAsia="宋体" w:cs="宋体"/>
                <w:b/>
                <w:sz w:val="52"/>
              </w:rPr>
              <w:br w:type="textWrapping"/>
            </w:r>
            <w:r>
              <w:rPr>
                <w:rFonts w:ascii="宋体" w:hAnsi="宋体" w:eastAsia="宋体" w:cs="宋体"/>
                <w:b/>
                <w:sz w:val="52"/>
              </w:rPr>
              <w:t>单位决算公开</w:t>
            </w:r>
          </w:p>
        </w:tc>
      </w:tr>
    </w:tbl>
    <w:p w14:paraId="5E731C69">
      <w:pPr>
        <w:ind w:right="284" w:rightChars="129"/>
        <w:jc w:val="both"/>
        <w:rPr>
          <w:rFonts w:ascii="宋体" w:hAnsi="宋体" w:eastAsia="宋体" w:cs="宋体"/>
          <w:b/>
          <w:bCs/>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580" w:right="700" w:bottom="770" w:left="1020" w:header="170" w:footer="280" w:gutter="0"/>
          <w:cols w:space="720" w:num="1"/>
          <w:formProt w:val="0"/>
          <w:titlePg/>
          <w:docGrid w:linePitch="100" w:charSpace="0"/>
        </w:sectPr>
      </w:pPr>
    </w:p>
    <w:p w14:paraId="74784DBC">
      <w:pPr>
        <w:pStyle w:val="8"/>
        <w:spacing w:before="4"/>
        <w:rPr>
          <w:rFonts w:ascii="华文仿宋" w:hAnsi="华文仿宋" w:eastAsia="华文仿宋" w:cs="仿宋"/>
          <w:sz w:val="10"/>
        </w:rPr>
      </w:pPr>
    </w:p>
    <w:p w14:paraId="5825552E">
      <w:pPr>
        <w:pStyle w:val="3"/>
        <w:tabs>
          <w:tab w:val="left" w:pos="880"/>
        </w:tabs>
        <w:spacing w:line="718" w:lineRule="exact"/>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1B023DD6">
      <w:pPr>
        <w:pStyle w:val="8"/>
        <w:spacing w:before="7"/>
        <w:rPr>
          <w:rFonts w:ascii="仿宋" w:hAnsi="仿宋" w:eastAsia="仿宋" w:cs="仿宋"/>
          <w:sz w:val="27"/>
        </w:rPr>
      </w:pPr>
    </w:p>
    <w:p w14:paraId="5D6659D9">
      <w:pPr>
        <w:pStyle w:val="8"/>
        <w:spacing w:line="360" w:lineRule="auto"/>
        <w:ind w:left="671" w:leftChars="300" w:hanging="11"/>
        <w:jc w:val="both"/>
        <w:outlineLvl w:val="0"/>
        <w:rPr>
          <w:rFonts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2F6F9EB">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一、主要职能</w:t>
      </w:r>
    </w:p>
    <w:p w14:paraId="62FE9498">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586387D">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三、2024年度主要工作完成情况</w:t>
      </w:r>
    </w:p>
    <w:p w14:paraId="3D5F7854">
      <w:pPr>
        <w:pStyle w:val="8"/>
        <w:spacing w:line="360" w:lineRule="auto"/>
        <w:ind w:left="671" w:leftChars="300" w:hanging="11"/>
        <w:jc w:val="both"/>
        <w:rPr>
          <w:rFonts w:ascii="黑体" w:hAnsi="黑体" w:eastAsia="黑体" w:cs="黑体"/>
        </w:rPr>
      </w:pPr>
      <w:r>
        <w:rPr>
          <w:rFonts w:hint="eastAsia" w:ascii="黑体" w:hAnsi="黑体" w:eastAsia="黑体" w:cs="黑体"/>
          <w:lang w:val="en-US"/>
        </w:rPr>
        <w:t>第二部分 2024年度</w:t>
      </w:r>
      <w:r>
        <w:rPr>
          <w:rFonts w:ascii="黑体" w:hAnsi="黑体" w:eastAsia="黑体" w:cs="黑体"/>
        </w:rPr>
        <w:t>单位决算表</w:t>
      </w:r>
    </w:p>
    <w:p w14:paraId="5E80E134">
      <w:pPr>
        <w:pStyle w:val="8"/>
        <w:spacing w:line="360" w:lineRule="auto"/>
        <w:ind w:left="671" w:leftChars="300" w:right="5774" w:hanging="11"/>
        <w:jc w:val="both"/>
        <w:rPr>
          <w:rFonts w:ascii="仿宋" w:hAnsi="仿宋" w:eastAsia="仿宋" w:cs="仿宋"/>
        </w:rPr>
      </w:pPr>
      <w:r>
        <w:rPr>
          <w:rFonts w:hint="eastAsia" w:ascii="仿宋" w:hAnsi="仿宋" w:eastAsia="仿宋" w:cs="仿宋"/>
          <w:spacing w:val="-2"/>
        </w:rPr>
        <w:t>一、收入支出决算总表</w:t>
      </w:r>
    </w:p>
    <w:p w14:paraId="63C1951C">
      <w:pPr>
        <w:pStyle w:val="8"/>
        <w:spacing w:line="360" w:lineRule="auto"/>
        <w:ind w:left="671" w:leftChars="300" w:right="5774" w:hanging="11"/>
        <w:jc w:val="both"/>
        <w:rPr>
          <w:rFonts w:ascii="仿宋" w:hAnsi="仿宋" w:eastAsia="仿宋" w:cs="仿宋"/>
        </w:rPr>
      </w:pPr>
      <w:r>
        <w:rPr>
          <w:rFonts w:hint="eastAsia" w:ascii="仿宋" w:hAnsi="仿宋" w:eastAsia="仿宋" w:cs="仿宋"/>
        </w:rPr>
        <w:t>二、收入决算表</w:t>
      </w:r>
    </w:p>
    <w:p w14:paraId="2A58C284">
      <w:pPr>
        <w:pStyle w:val="8"/>
        <w:spacing w:line="360" w:lineRule="auto"/>
        <w:ind w:left="671" w:leftChars="300" w:hanging="11"/>
        <w:jc w:val="both"/>
        <w:rPr>
          <w:rFonts w:ascii="仿宋" w:hAnsi="仿宋" w:eastAsia="仿宋" w:cs="仿宋"/>
        </w:rPr>
      </w:pPr>
      <w:r>
        <w:rPr>
          <w:rFonts w:hint="eastAsia" w:ascii="仿宋" w:hAnsi="仿宋" w:eastAsia="仿宋" w:cs="仿宋"/>
          <w:w w:val="95"/>
        </w:rPr>
        <w:t>三、支出决算表</w:t>
      </w:r>
    </w:p>
    <w:p w14:paraId="3C4BBE1E">
      <w:pPr>
        <w:pStyle w:val="8"/>
        <w:spacing w:line="360" w:lineRule="auto"/>
        <w:ind w:left="671" w:leftChars="300" w:hanging="11"/>
        <w:jc w:val="both"/>
        <w:rPr>
          <w:rFonts w:ascii="仿宋" w:hAnsi="仿宋" w:eastAsia="仿宋" w:cs="仿宋"/>
        </w:rPr>
      </w:pPr>
      <w:r>
        <w:rPr>
          <w:rFonts w:hint="eastAsia" w:ascii="仿宋" w:hAnsi="仿宋" w:eastAsia="仿宋" w:cs="仿宋"/>
        </w:rPr>
        <w:t>四、财政拨款收入支出决算总表</w:t>
      </w:r>
    </w:p>
    <w:p w14:paraId="3E564675">
      <w:pPr>
        <w:pStyle w:val="8"/>
        <w:spacing w:line="360" w:lineRule="auto"/>
        <w:ind w:left="671" w:leftChars="300" w:hanging="11"/>
        <w:jc w:val="both"/>
        <w:rPr>
          <w:rFonts w:ascii="仿宋" w:hAnsi="仿宋" w:eastAsia="仿宋" w:cs="仿宋"/>
        </w:rPr>
      </w:pPr>
      <w:r>
        <w:rPr>
          <w:rFonts w:hint="eastAsia" w:ascii="仿宋" w:hAnsi="仿宋" w:eastAsia="仿宋" w:cs="仿宋"/>
        </w:rPr>
        <w:t>五、财政拨款支出决算表（功能科目）</w:t>
      </w:r>
    </w:p>
    <w:p w14:paraId="5F2FF620">
      <w:pPr>
        <w:pStyle w:val="8"/>
        <w:spacing w:line="360" w:lineRule="auto"/>
        <w:ind w:left="671" w:leftChars="300" w:right="2894" w:hanging="11"/>
        <w:jc w:val="both"/>
        <w:rPr>
          <w:rFonts w:ascii="仿宋" w:hAnsi="仿宋" w:eastAsia="仿宋" w:cs="仿宋"/>
        </w:rPr>
      </w:pPr>
      <w:r>
        <w:rPr>
          <w:rFonts w:hint="eastAsia" w:ascii="仿宋" w:hAnsi="仿宋" w:eastAsia="仿宋" w:cs="仿宋"/>
        </w:rPr>
        <w:t xml:space="preserve">六、财政拨款基本支出决算表（经济科目） </w:t>
      </w:r>
    </w:p>
    <w:p w14:paraId="1C9F7F0D">
      <w:pPr>
        <w:pStyle w:val="8"/>
        <w:spacing w:line="360" w:lineRule="auto"/>
        <w:ind w:left="671" w:leftChars="300" w:right="2894" w:hanging="11"/>
        <w:jc w:val="both"/>
        <w:rPr>
          <w:rFonts w:ascii="仿宋" w:hAnsi="仿宋" w:eastAsia="仿宋" w:cs="仿宋"/>
        </w:rPr>
      </w:pPr>
      <w:r>
        <w:rPr>
          <w:rFonts w:hint="eastAsia" w:ascii="仿宋" w:hAnsi="仿宋" w:eastAsia="仿宋" w:cs="仿宋"/>
        </w:rPr>
        <w:t>七、一般公共预算支出决算表（功能科目）</w:t>
      </w:r>
    </w:p>
    <w:p w14:paraId="2C7B668F">
      <w:pPr>
        <w:pStyle w:val="8"/>
        <w:spacing w:line="360" w:lineRule="auto"/>
        <w:ind w:left="671" w:leftChars="300" w:hanging="11"/>
        <w:jc w:val="both"/>
        <w:rPr>
          <w:rFonts w:ascii="仿宋" w:hAnsi="仿宋" w:eastAsia="仿宋" w:cs="仿宋"/>
        </w:rPr>
      </w:pPr>
      <w:r>
        <w:rPr>
          <w:rFonts w:hint="eastAsia" w:ascii="仿宋" w:hAnsi="仿宋" w:eastAsia="仿宋" w:cs="仿宋"/>
        </w:rPr>
        <w:t>八、一般公共预算基本支出决算表（经济科目）</w:t>
      </w:r>
    </w:p>
    <w:p w14:paraId="006E0F4B">
      <w:pPr>
        <w:pStyle w:val="8"/>
        <w:spacing w:line="360" w:lineRule="auto"/>
        <w:ind w:left="671" w:leftChars="300" w:hanging="11"/>
        <w:jc w:val="both"/>
        <w:rPr>
          <w:rFonts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3DEE960B">
      <w:pPr>
        <w:pStyle w:val="8"/>
        <w:spacing w:line="360" w:lineRule="auto"/>
        <w:ind w:left="671" w:leftChars="300" w:hanging="11"/>
        <w:jc w:val="both"/>
        <w:rPr>
          <w:rFonts w:ascii="仿宋" w:hAnsi="仿宋" w:eastAsia="仿宋" w:cs="仿宋"/>
        </w:rPr>
      </w:pPr>
      <w:r>
        <w:rPr>
          <w:rFonts w:hint="eastAsia" w:ascii="仿宋" w:hAnsi="仿宋" w:eastAsia="仿宋" w:cs="仿宋"/>
        </w:rPr>
        <w:t>十、政府性基金预算支出决算表</w:t>
      </w:r>
    </w:p>
    <w:p w14:paraId="00ABCB98">
      <w:pPr>
        <w:pStyle w:val="8"/>
        <w:spacing w:line="360" w:lineRule="auto"/>
        <w:ind w:left="671" w:leftChars="300" w:right="2575" w:hanging="11"/>
        <w:jc w:val="both"/>
        <w:rPr>
          <w:rFonts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7AFB431F">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0EBDB932">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03F118E7">
      <w:pPr>
        <w:pStyle w:val="8"/>
        <w:spacing w:line="360" w:lineRule="auto"/>
        <w:ind w:left="671" w:leftChars="300" w:hanging="11"/>
        <w:jc w:val="both"/>
        <w:rPr>
          <w:rFonts w:ascii="黑体" w:hAnsi="黑体" w:eastAsia="黑体" w:cs="黑体"/>
          <w:lang w:val="en-US"/>
        </w:rPr>
      </w:pPr>
      <w:r>
        <w:rPr>
          <w:rFonts w:hint="eastAsia" w:ascii="黑体" w:hAnsi="黑体" w:eastAsia="黑体" w:cs="黑体"/>
          <w:lang w:val="en-US"/>
        </w:rPr>
        <w:t>第三部分 2024年度</w:t>
      </w:r>
      <w:r>
        <w:rPr>
          <w:rFonts w:ascii="黑体" w:hAnsi="黑体" w:eastAsia="黑体" w:cs="黑体"/>
        </w:rPr>
        <w:t>单位决算情况说明</w:t>
      </w:r>
    </w:p>
    <w:p w14:paraId="73A6475A">
      <w:pPr>
        <w:pStyle w:val="8"/>
        <w:spacing w:line="360" w:lineRule="auto"/>
        <w:ind w:left="671" w:leftChars="300" w:hanging="11"/>
        <w:jc w:val="both"/>
        <w:rPr>
          <w:rFonts w:ascii="仿宋" w:hAnsi="仿宋" w:eastAsia="仿宋" w:cs="仿宋"/>
          <w:b/>
          <w:bCs/>
          <w:color w:val="000000"/>
          <w:sz w:val="30"/>
          <w:szCs w:val="30"/>
          <w:lang w:val="en-US"/>
        </w:rPr>
      </w:pPr>
      <w:r>
        <w:rPr>
          <w:rFonts w:hint="eastAsia" w:ascii="黑体" w:hAnsi="黑体" w:eastAsia="黑体" w:cs="黑体"/>
          <w:lang w:val="en-US"/>
        </w:rPr>
        <w:t>第四部分 名词解释</w:t>
      </w:r>
    </w:p>
    <w:p w14:paraId="6DF57077">
      <w:pPr>
        <w:pStyle w:val="8"/>
        <w:spacing w:line="235" w:lineRule="auto"/>
        <w:ind w:left="669" w:leftChars="300" w:right="2414" w:hanging="9"/>
        <w:jc w:val="both"/>
        <w:rPr>
          <w:rFonts w:ascii="仿宋" w:hAnsi="仿宋" w:eastAsia="仿宋" w:cs="仿宋"/>
        </w:rPr>
        <w:sectPr>
          <w:footerReference r:id="rId9" w:type="default"/>
          <w:pgSz w:w="11906" w:h="16838"/>
          <w:pgMar w:top="1580" w:right="700" w:bottom="770" w:left="1020" w:header="283" w:footer="280" w:gutter="0"/>
          <w:pgNumType w:fmt="numberInDash" w:start="1"/>
          <w:cols w:space="720" w:num="1"/>
          <w:formProt w:val="0"/>
          <w:docGrid w:linePitch="100" w:charSpace="0"/>
        </w:sectPr>
      </w:pPr>
    </w:p>
    <w:p w14:paraId="5359BCE5">
      <w:pPr>
        <w:pStyle w:val="8"/>
        <w:spacing w:before="1"/>
        <w:rPr>
          <w:rFonts w:ascii="华文仿宋" w:hAnsi="华文仿宋" w:eastAsia="华文仿宋" w:cs="仿宋"/>
          <w:sz w:val="14"/>
        </w:rPr>
      </w:pPr>
    </w:p>
    <w:p w14:paraId="2AEC349A">
      <w:pPr>
        <w:pStyle w:val="5"/>
        <w:tabs>
          <w:tab w:val="left" w:pos="4395"/>
        </w:tabs>
        <w:spacing w:line="606" w:lineRule="exact"/>
        <w:ind w:right="504" w:rightChars="229"/>
        <w:rPr>
          <w:rFonts w:ascii="宋体" w:hAnsi="宋体" w:eastAsia="宋体" w:cs="宋体"/>
          <w:b/>
          <w:bCs/>
        </w:rPr>
      </w:pPr>
      <w:r>
        <w:rPr>
          <w:rFonts w:hint="eastAsia" w:ascii="宋体" w:hAnsi="宋体" w:eastAsia="宋体" w:cs="宋体"/>
          <w:b/>
          <w:bCs/>
        </w:rPr>
        <w:t>第一部分单位概况</w:t>
      </w:r>
    </w:p>
    <w:p w14:paraId="75E87769">
      <w:pPr>
        <w:ind w:right="504" w:rightChars="229"/>
        <w:jc w:val="both"/>
      </w:pPr>
    </w:p>
    <w:p w14:paraId="6F11A711">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一、主要职能</w:t>
      </w:r>
    </w:p>
    <w:p w14:paraId="1CBA9953">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（一）推进民政工作改革发展。贯彻执行国家、省、市、区有关民政工作政策要求、法律规章，制定民政事业发展政策和规划，并组织实施和监督检查。</w:t>
      </w:r>
    </w:p>
    <w:p w14:paraId="275BAA8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（二）负责管理社会组织。依据社会团体、基金会、社会服务机构等社会组织监督管理办法，依法开展社会组织管理和监督检查。承担社会组织党建工作。</w:t>
      </w:r>
    </w:p>
    <w:p w14:paraId="1F777759">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（三）推进社会救助工作。加快社会救助体系建设，拟订民政类社会救助规划、政策和标准，负责城乡居民最低生活保障、特困人员救助供养、临时救助、生活无着流浪乞讨人员救助以及低收入家庭认定工作。</w:t>
      </w:r>
    </w:p>
    <w:p w14:paraId="79BB1295">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四</w:t>
      </w:r>
      <w:r>
        <w:rPr>
          <w:rFonts w:ascii="仿宋" w:hAnsi="仿宋" w:eastAsia="仿宋" w:cs="仿宋"/>
        </w:rPr>
        <w:t>）负责管理行政区划、行政区域界线、地名。拟订全区行政区划、行政区域界线和地名管理政策，提出行政区划调整建议，承担全区行政区划的设立、撤销、更名和隶属关系的变更以及政府驻地迁移的审核申报工作，负责行政区域界线的勘定和管理，调处行政区域边界争议，负责地名命名、更名、销名的审核申报工作，规范地名标志的设置与管理工作，组织开展地名公共服务。协助做好基层群众性自治组织建设工作。</w:t>
      </w:r>
    </w:p>
    <w:p w14:paraId="05615A25">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五</w:t>
      </w:r>
      <w:r>
        <w:rPr>
          <w:rFonts w:ascii="仿宋" w:hAnsi="仿宋" w:eastAsia="仿宋" w:cs="仿宋"/>
        </w:rPr>
        <w:t>）负责管理婚姻登记。贯彻落实婚姻管理政策，依法管理婚姻事务，指导监督婚姻登记及服务机构管理工作，推进婚俗改革。</w:t>
      </w:r>
    </w:p>
    <w:p w14:paraId="3C543979">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六</w:t>
      </w:r>
      <w:r>
        <w:rPr>
          <w:rFonts w:ascii="仿宋" w:hAnsi="仿宋" w:eastAsia="仿宋" w:cs="仿宋"/>
        </w:rPr>
        <w:t>）负责殡葬管理。拟订殡葬管理政策并组织实施，指导殡葬服务机构管理工作，推进殡葬改革。</w:t>
      </w:r>
    </w:p>
    <w:p w14:paraId="12D8B11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七</w:t>
      </w:r>
      <w:r>
        <w:rPr>
          <w:rFonts w:ascii="仿宋" w:hAnsi="仿宋" w:eastAsia="仿宋" w:cs="仿宋"/>
        </w:rPr>
        <w:t>）参与残疾人权益保护。参与拟订残疾人权益保护政策，协调推进残疾人福利制度建设和康复辅助器具产业发展。</w:t>
      </w:r>
    </w:p>
    <w:p w14:paraId="68683829">
      <w:pPr>
        <w:pStyle w:val="8"/>
        <w:spacing w:line="360" w:lineRule="auto"/>
        <w:ind w:left="440" w:leftChars="200" w:right="504" w:rightChars="229" w:firstLine="658"/>
        <w:jc w:val="both"/>
        <w:rPr>
          <w:rFonts w:hint="eastAsia" w:ascii="仿宋" w:hAnsi="仿宋" w:eastAsia="仿宋" w:cs="仿宋"/>
        </w:rPr>
      </w:pPr>
      <w:r>
        <w:rPr>
          <w:rFonts w:hint="eastAsia" w:ascii="仿宋" w:hAnsi="仿宋" w:eastAsia="仿宋" w:cs="仿宋"/>
        </w:rPr>
        <w:t>（八）负责老龄工作。拟订并协调落实积极应对人口老龄化、推进老龄事业发展的政策措施，指导协调老年人权益保障工作；组织开展人口老龄化宣传教育；拟订全区老年人社会参与政策并组织实施；承担全区老年人口状况、老龄事业发展的统计调查工作。</w:t>
      </w:r>
    </w:p>
    <w:p w14:paraId="1B685CAA">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九</w:t>
      </w:r>
      <w:r>
        <w:rPr>
          <w:rFonts w:ascii="仿宋" w:hAnsi="仿宋" w:eastAsia="仿宋" w:cs="仿宋"/>
        </w:rPr>
        <w:t>）负责养老服务。拟订养老服务体系建设规划、政策、标准并组织实施，承担老年人福利和特殊困难老年人救助工作，提升智慧养老水平，推动居家养老和社区养老服务发展。</w:t>
      </w:r>
    </w:p>
    <w:p w14:paraId="262838E8">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九</w:t>
      </w:r>
      <w:r>
        <w:rPr>
          <w:rFonts w:ascii="仿宋" w:hAnsi="仿宋" w:eastAsia="仿宋" w:cs="仿宋"/>
        </w:rPr>
        <w:t>）负责儿童福利保护。拟订儿童福利、孤弃儿童保障、儿童收养、儿童救助保护政策、标准，健全农村留守儿童关爱服务体系和困境儿童保障制度。指导全区儿童福利机构、救助服务机构建设和管理工作。</w:t>
      </w:r>
    </w:p>
    <w:p w14:paraId="46F848A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（十）统筹慈善事业促进发展。</w:t>
      </w:r>
      <w:r>
        <w:rPr>
          <w:rFonts w:hint="eastAsia" w:ascii="仿宋" w:hAnsi="仿宋" w:eastAsia="仿宋" w:cs="仿宋"/>
        </w:rPr>
        <w:t>拟订促进慈善事业发展政策、慈善组织及其活动管理办法， 组织开展慈善表彰和慈善宣传等工作，指导社会捐助工作。</w:t>
      </w:r>
    </w:p>
    <w:p w14:paraId="0051BFB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十一</w:t>
      </w:r>
      <w:r>
        <w:rPr>
          <w:rFonts w:ascii="仿宋" w:hAnsi="仿宋" w:eastAsia="仿宋" w:cs="仿宋"/>
        </w:rPr>
        <w:t>）负责福利彩票发行管理。拟订福利彩票发行和服务管理政策，组织指导全区福利彩票发行管理工作，管理区级福利彩票公益金。</w:t>
      </w:r>
    </w:p>
    <w:p w14:paraId="28185A4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w:t>
      </w:r>
      <w:r>
        <w:rPr>
          <w:rFonts w:hint="eastAsia" w:ascii="仿宋" w:hAnsi="仿宋" w:eastAsia="仿宋" w:cs="仿宋"/>
        </w:rPr>
        <w:t>二</w:t>
      </w:r>
      <w:r>
        <w:rPr>
          <w:rFonts w:ascii="仿宋" w:hAnsi="仿宋" w:eastAsia="仿宋" w:cs="仿宋"/>
        </w:rPr>
        <w:t>）完成区委、区政府交办的其他任务。</w:t>
      </w:r>
    </w:p>
    <w:p w14:paraId="312C8D5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w:t>
      </w:r>
      <w:r>
        <w:rPr>
          <w:rFonts w:hint="eastAsia" w:ascii="仿宋" w:hAnsi="仿宋" w:eastAsia="仿宋" w:cs="仿宋"/>
        </w:rPr>
        <w:t>三</w:t>
      </w:r>
      <w:r>
        <w:rPr>
          <w:rFonts w:ascii="仿宋" w:hAnsi="仿宋" w:eastAsia="仿宋" w:cs="仿宋"/>
        </w:rPr>
        <w:t>）职能转变。强化基本民生保障职能，为困难群众、孤老孤残孤儿等特殊群体提供基本社会服务，促进资源向薄弱地区、领域、环节倾斜。严格落实中央和省、市、区委要求，深入推进简政放权，行政权力事项能取消的坚决取消，能下放的尽量下放，确保审批流程再优化、审批材料再精简、审批效率再提升。切实强化事中事后监管，全面推行以“双随机、一公开”监管为基本手段、以重点监管为补充、以信用监管为基础的新型监管机制。不断优化服务水平，以深化“不见面审批服务”改革为抓手，加快推进部门政务信息联通共用，真正实现“一窗受理”“一网通办”，全面提升审批服务便民化水平，不断优化我区营商环境。</w:t>
      </w:r>
    </w:p>
    <w:p w14:paraId="741AD54E">
      <w:pPr>
        <w:pStyle w:val="8"/>
        <w:spacing w:line="360" w:lineRule="auto"/>
        <w:ind w:left="440" w:leftChars="200" w:right="504" w:rightChars="229" w:firstLine="658"/>
        <w:jc w:val="both"/>
        <w:outlineLvl w:val="1"/>
        <w:rPr>
          <w:rFonts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09BDBEE4">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内设机构包括办公室（党建科、财务科）、社会救助科、社会事务科（区地名委员会办公室）、养老服务科、社会组织管理科、儿童福利科（区未成年人保护委员会办公室）、老龄工作科（慈善事业促进）。本单位无下属单位。</w:t>
      </w:r>
    </w:p>
    <w:p w14:paraId="3A8AD222">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三、2024年度主要工作完成情况</w:t>
      </w:r>
    </w:p>
    <w:p w14:paraId="2864B5B8">
      <w:pPr>
        <w:pStyle w:val="8"/>
        <w:numPr>
          <w:ilvl w:val="0"/>
          <w:numId w:val="0"/>
        </w:numPr>
        <w:spacing w:line="360" w:lineRule="auto"/>
        <w:ind w:left="440" w:leftChars="200" w:right="504" w:rightChars="229" w:firstLine="658" w:firstLineChars="0"/>
        <w:jc w:val="both"/>
        <w:rPr>
          <w:rFonts w:ascii="仿宋" w:hAnsi="仿宋" w:eastAsia="仿宋" w:cs="仿宋"/>
        </w:rPr>
      </w:pPr>
      <w:r>
        <w:rPr>
          <w:rFonts w:hint="eastAsia" w:ascii="仿宋" w:hAnsi="仿宋" w:eastAsia="仿宋" w:cs="仿宋"/>
          <w:sz w:val="32"/>
          <w:szCs w:val="32"/>
          <w:lang w:val="zh-CN" w:eastAsia="zh-CN" w:bidi="zh-CN"/>
        </w:rPr>
        <w:t>（一）</w:t>
      </w:r>
      <w:r>
        <w:rPr>
          <w:rFonts w:ascii="仿宋" w:hAnsi="仿宋" w:eastAsia="仿宋" w:cs="仿宋"/>
        </w:rPr>
        <w:t>聚焦“精准帮扶”兜好基本民生保障。城乡低保标准提高至月人均1080元，同步提升特困人员、困难残疾人、困境儿童等救助标准。</w:t>
      </w:r>
    </w:p>
    <w:p w14:paraId="0289402F">
      <w:pPr>
        <w:pStyle w:val="8"/>
        <w:numPr>
          <w:ilvl w:val="0"/>
          <w:numId w:val="0"/>
        </w:numPr>
        <w:spacing w:line="360" w:lineRule="auto"/>
        <w:ind w:left="440" w:leftChars="200" w:right="504" w:rightChars="229" w:firstLine="658" w:firstLineChars="0"/>
        <w:jc w:val="both"/>
        <w:rPr>
          <w:rFonts w:ascii="仿宋" w:hAnsi="仿宋" w:eastAsia="仿宋" w:cs="仿宋"/>
        </w:rPr>
      </w:pPr>
      <w:r>
        <w:rPr>
          <w:rFonts w:hint="eastAsia" w:ascii="仿宋" w:hAnsi="仿宋" w:eastAsia="仿宋" w:cs="仿宋"/>
          <w:lang w:eastAsia="zh-CN"/>
        </w:rPr>
        <w:t>（</w:t>
      </w:r>
      <w:r>
        <w:rPr>
          <w:rFonts w:ascii="仿宋" w:hAnsi="仿宋" w:eastAsia="仿宋" w:cs="仿宋"/>
        </w:rPr>
        <w:t>二</w:t>
      </w:r>
      <w:r>
        <w:rPr>
          <w:rFonts w:hint="eastAsia" w:ascii="仿宋" w:hAnsi="仿宋" w:eastAsia="仿宋" w:cs="仿宋"/>
          <w:lang w:eastAsia="zh-CN"/>
        </w:rPr>
        <w:t>）</w:t>
      </w:r>
      <w:r>
        <w:rPr>
          <w:rFonts w:ascii="仿宋" w:hAnsi="仿宋" w:eastAsia="仿宋" w:cs="仿宋"/>
        </w:rPr>
        <w:t>聚焦“品牌建设”强化养老服务供给。为全区80岁（含）以上江宁区户籍老人办理意外伤害综合保险</w:t>
      </w:r>
      <w:r>
        <w:rPr>
          <w:rFonts w:hint="eastAsia" w:ascii="仿宋" w:hAnsi="仿宋" w:eastAsia="仿宋" w:cs="仿宋"/>
          <w:lang w:eastAsia="zh-CN"/>
        </w:rPr>
        <w:t>；</w:t>
      </w:r>
      <w:r>
        <w:rPr>
          <w:rFonts w:ascii="仿宋" w:hAnsi="仿宋" w:eastAsia="仿宋" w:cs="仿宋"/>
        </w:rPr>
        <w:t>开展老年人运用智能技术专项普及培训，助力老年人跨越“数字鸿沟”；举办江宁区2024年敬老月主题宣传活动，大力推进1个国家级、2个省级老年友好型示范社区建设。</w:t>
      </w:r>
    </w:p>
    <w:p w14:paraId="338AAB93">
      <w:pPr>
        <w:pStyle w:val="8"/>
        <w:numPr>
          <w:ilvl w:val="0"/>
          <w:numId w:val="0"/>
        </w:numPr>
        <w:spacing w:line="360" w:lineRule="auto"/>
        <w:ind w:left="440" w:leftChars="200" w:right="504" w:rightChars="229" w:firstLine="658" w:firstLineChars="0"/>
        <w:jc w:val="both"/>
        <w:rPr>
          <w:rFonts w:ascii="仿宋" w:hAnsi="仿宋" w:eastAsia="仿宋" w:cs="仿宋"/>
        </w:rPr>
      </w:pPr>
      <w:r>
        <w:rPr>
          <w:rFonts w:hint="eastAsia" w:ascii="仿宋" w:hAnsi="仿宋" w:eastAsia="仿宋" w:cs="仿宋"/>
          <w:lang w:eastAsia="zh-CN"/>
        </w:rPr>
        <w:t>（</w:t>
      </w:r>
      <w:r>
        <w:rPr>
          <w:rFonts w:ascii="仿宋" w:hAnsi="仿宋" w:eastAsia="仿宋" w:cs="仿宋"/>
        </w:rPr>
        <w:t>三</w:t>
      </w:r>
      <w:r>
        <w:rPr>
          <w:rFonts w:hint="eastAsia" w:ascii="仿宋" w:hAnsi="仿宋" w:eastAsia="仿宋" w:cs="仿宋"/>
          <w:lang w:eastAsia="zh-CN"/>
        </w:rPr>
        <w:t>）</w:t>
      </w:r>
      <w:r>
        <w:rPr>
          <w:rFonts w:ascii="仿宋" w:hAnsi="仿宋" w:eastAsia="仿宋" w:cs="仿宋"/>
        </w:rPr>
        <w:t>聚焦“融合共治”提升基层治理效能。加强社会组织管理，制定社会组织换届流程导图和精细化指南</w:t>
      </w:r>
      <w:r>
        <w:rPr>
          <w:rFonts w:hint="eastAsia" w:ascii="仿宋" w:hAnsi="仿宋" w:eastAsia="仿宋" w:cs="仿宋"/>
          <w:lang w:eastAsia="zh-CN"/>
        </w:rPr>
        <w:t>。</w:t>
      </w:r>
      <w:r>
        <w:rPr>
          <w:rFonts w:ascii="仿宋" w:hAnsi="仿宋" w:eastAsia="仿宋" w:cs="仿宋"/>
        </w:rPr>
        <w:t>开展区第十届公益创投活动，实施7大类77个服务项目，以项目化方式推动社会力量参与基层治理，开展为老、为小、为困等服务。大力发展社区慈善基金，让“小基金”在“基层治理+民生服务”上发挥“大能量”。</w:t>
      </w:r>
    </w:p>
    <w:p w14:paraId="02CACC80">
      <w:pPr>
        <w:pStyle w:val="8"/>
        <w:numPr>
          <w:ilvl w:val="0"/>
          <w:numId w:val="0"/>
        </w:numPr>
        <w:spacing w:line="360" w:lineRule="auto"/>
        <w:ind w:left="440" w:leftChars="200" w:right="504" w:rightChars="229" w:firstLine="658" w:firstLineChars="0"/>
        <w:jc w:val="both"/>
        <w:rPr>
          <w:rFonts w:ascii="仿宋" w:hAnsi="仿宋" w:eastAsia="仿宋" w:cs="仿宋"/>
        </w:rPr>
      </w:pPr>
      <w:r>
        <w:rPr>
          <w:rFonts w:hint="eastAsia" w:ascii="仿宋" w:hAnsi="仿宋" w:eastAsia="仿宋" w:cs="仿宋"/>
          <w:lang w:eastAsia="zh-CN"/>
        </w:rPr>
        <w:t>（四）</w:t>
      </w:r>
      <w:r>
        <w:rPr>
          <w:rFonts w:ascii="仿宋" w:hAnsi="仿宋" w:eastAsia="仿宋" w:cs="仿宋"/>
        </w:rPr>
        <w:t>聚焦“便捷高效”优化公共事项服务。全力推进国家级“乡村著名行动”先行区创建</w:t>
      </w:r>
      <w:r>
        <w:rPr>
          <w:rFonts w:hint="eastAsia" w:ascii="仿宋" w:hAnsi="仿宋" w:eastAsia="仿宋" w:cs="仿宋"/>
          <w:lang w:eastAsia="zh-CN"/>
        </w:rPr>
        <w:t>；</w:t>
      </w:r>
      <w:r>
        <w:rPr>
          <w:rFonts w:ascii="仿宋" w:hAnsi="仿宋" w:eastAsia="仿宋" w:cs="仿宋"/>
        </w:rPr>
        <w:t>省级婚俗改革实验区建设顺利通过验收</w:t>
      </w:r>
      <w:r>
        <w:rPr>
          <w:rFonts w:hint="eastAsia" w:ascii="仿宋" w:hAnsi="仿宋" w:eastAsia="仿宋" w:cs="仿宋"/>
          <w:lang w:eastAsia="zh-CN"/>
        </w:rPr>
        <w:t>；</w:t>
      </w:r>
      <w:r>
        <w:rPr>
          <w:rFonts w:ascii="仿宋" w:hAnsi="仿宋" w:eastAsia="仿宋" w:cs="仿宋"/>
        </w:rPr>
        <w:t>全力保障清明祭扫，狠抓殡葬领域问题整改；在继续做好殡仪服务分流保障工作的同时，聚力推进区殡仪馆建设项目</w:t>
      </w:r>
      <w:r>
        <w:rPr>
          <w:rFonts w:hint="eastAsia" w:ascii="仿宋" w:hAnsi="仿宋" w:eastAsia="仿宋" w:cs="仿宋"/>
          <w:lang w:eastAsia="zh-CN"/>
        </w:rPr>
        <w:t>；</w:t>
      </w:r>
      <w:r>
        <w:rPr>
          <w:rFonts w:ascii="仿宋" w:hAnsi="仿宋" w:eastAsia="仿宋" w:cs="仿宋"/>
        </w:rPr>
        <w:t>加强未保阵地建设，实现未保工作站街道全覆盖，构建“苏童成长”协同关爱机制，授予27家单位“苏童成长”践习基地</w:t>
      </w:r>
      <w:r>
        <w:rPr>
          <w:rFonts w:hint="eastAsia" w:ascii="仿宋" w:hAnsi="仿宋" w:eastAsia="仿宋" w:cs="仿宋"/>
          <w:lang w:eastAsia="zh-CN"/>
        </w:rPr>
        <w:t>；</w:t>
      </w:r>
      <w:r>
        <w:rPr>
          <w:rFonts w:ascii="仿宋" w:hAnsi="仿宋" w:eastAsia="仿宋" w:cs="仿宋"/>
        </w:rPr>
        <w:t>组织“夏季送清凉”“寒冬送温暖”等专项救助行动，开展常态化街面联合巡查。</w:t>
      </w:r>
    </w:p>
    <w:p w14:paraId="47C5D599">
      <w:pPr>
        <w:pStyle w:val="8"/>
        <w:widowControl w:val="0"/>
        <w:numPr>
          <w:numId w:val="0"/>
        </w:numPr>
        <w:suppressAutoHyphens/>
        <w:spacing w:line="360" w:lineRule="auto"/>
        <w:ind w:right="504" w:rightChars="229"/>
        <w:jc w:val="both"/>
        <w:rPr>
          <w:rFonts w:ascii="仿宋" w:hAnsi="仿宋" w:eastAsia="仿宋" w:cs="仿宋"/>
          <w:lang w:val="en-US"/>
        </w:rPr>
      </w:pPr>
    </w:p>
    <w:p w14:paraId="19166B84">
      <w:pPr>
        <w:pStyle w:val="8"/>
        <w:widowControl w:val="0"/>
        <w:numPr>
          <w:numId w:val="0"/>
        </w:numPr>
        <w:suppressAutoHyphens/>
        <w:spacing w:line="360" w:lineRule="auto"/>
        <w:ind w:right="504" w:rightChars="229"/>
        <w:jc w:val="both"/>
        <w:rPr>
          <w:rFonts w:ascii="仿宋" w:hAnsi="仿宋" w:eastAsia="仿宋" w:cs="仿宋"/>
          <w:lang w:val="en-US"/>
        </w:rPr>
      </w:pPr>
    </w:p>
    <w:p w14:paraId="74B53F4B">
      <w:pPr>
        <w:pStyle w:val="8"/>
        <w:widowControl w:val="0"/>
        <w:numPr>
          <w:numId w:val="0"/>
        </w:numPr>
        <w:suppressAutoHyphens/>
        <w:spacing w:line="360" w:lineRule="auto"/>
        <w:ind w:right="504" w:rightChars="229"/>
        <w:jc w:val="both"/>
        <w:rPr>
          <w:rFonts w:ascii="仿宋" w:hAnsi="仿宋" w:eastAsia="仿宋" w:cs="仿宋"/>
          <w:lang w:val="en-US"/>
        </w:rPr>
      </w:pPr>
    </w:p>
    <w:p w14:paraId="53E55DDC">
      <w:pPr>
        <w:pStyle w:val="8"/>
        <w:widowControl w:val="0"/>
        <w:numPr>
          <w:numId w:val="0"/>
        </w:numPr>
        <w:suppressAutoHyphens/>
        <w:spacing w:line="360" w:lineRule="auto"/>
        <w:ind w:right="504" w:rightChars="229"/>
        <w:jc w:val="both"/>
        <w:rPr>
          <w:rFonts w:ascii="仿宋" w:hAnsi="仿宋" w:eastAsia="仿宋" w:cs="仿宋"/>
          <w:lang w:val="en-US"/>
        </w:rPr>
      </w:pPr>
    </w:p>
    <w:p w14:paraId="0EEEBE07">
      <w:pPr>
        <w:pStyle w:val="8"/>
        <w:widowControl w:val="0"/>
        <w:numPr>
          <w:numId w:val="0"/>
        </w:numPr>
        <w:suppressAutoHyphens/>
        <w:spacing w:line="360" w:lineRule="auto"/>
        <w:ind w:right="504" w:rightChars="229"/>
        <w:jc w:val="both"/>
        <w:rPr>
          <w:rFonts w:ascii="仿宋" w:hAnsi="仿宋" w:eastAsia="仿宋" w:cs="仿宋"/>
          <w:lang w:val="en-US"/>
        </w:rPr>
      </w:pPr>
    </w:p>
    <w:p w14:paraId="231B808B">
      <w:pPr>
        <w:pStyle w:val="8"/>
        <w:widowControl w:val="0"/>
        <w:numPr>
          <w:numId w:val="0"/>
        </w:numPr>
        <w:suppressAutoHyphens/>
        <w:spacing w:line="360" w:lineRule="auto"/>
        <w:ind w:right="504" w:rightChars="229"/>
        <w:jc w:val="both"/>
        <w:rPr>
          <w:rFonts w:ascii="仿宋" w:hAnsi="仿宋" w:eastAsia="仿宋" w:cs="仿宋"/>
          <w:lang w:val="en-US"/>
        </w:rPr>
      </w:pPr>
    </w:p>
    <w:p w14:paraId="7DE13456">
      <w:pPr>
        <w:pStyle w:val="8"/>
        <w:widowControl w:val="0"/>
        <w:numPr>
          <w:numId w:val="0"/>
        </w:numPr>
        <w:suppressAutoHyphens/>
        <w:spacing w:line="360" w:lineRule="auto"/>
        <w:ind w:right="504" w:rightChars="229"/>
        <w:jc w:val="both"/>
        <w:rPr>
          <w:rFonts w:ascii="仿宋" w:hAnsi="仿宋" w:eastAsia="仿宋" w:cs="仿宋"/>
          <w:lang w:val="en-US"/>
        </w:rPr>
      </w:pPr>
    </w:p>
    <w:p w14:paraId="1451A4CF">
      <w:pPr>
        <w:pStyle w:val="8"/>
        <w:widowControl w:val="0"/>
        <w:numPr>
          <w:numId w:val="0"/>
        </w:numPr>
        <w:suppressAutoHyphens/>
        <w:spacing w:line="360" w:lineRule="auto"/>
        <w:ind w:right="504" w:rightChars="229"/>
        <w:jc w:val="both"/>
        <w:rPr>
          <w:rFonts w:ascii="仿宋" w:hAnsi="仿宋" w:eastAsia="仿宋" w:cs="仿宋"/>
          <w:lang w:val="en-US"/>
        </w:rPr>
      </w:pPr>
    </w:p>
    <w:p w14:paraId="5B00D034">
      <w:pPr>
        <w:pStyle w:val="8"/>
        <w:widowControl w:val="0"/>
        <w:numPr>
          <w:numId w:val="0"/>
        </w:numPr>
        <w:suppressAutoHyphens/>
        <w:spacing w:line="360" w:lineRule="auto"/>
        <w:ind w:right="504" w:rightChars="229"/>
        <w:jc w:val="both"/>
        <w:rPr>
          <w:rFonts w:ascii="仿宋" w:hAnsi="仿宋" w:eastAsia="仿宋" w:cs="仿宋"/>
          <w:lang w:val="en-US"/>
        </w:rPr>
      </w:pPr>
    </w:p>
    <w:p w14:paraId="37D9A838">
      <w:pPr>
        <w:pStyle w:val="8"/>
        <w:widowControl w:val="0"/>
        <w:numPr>
          <w:numId w:val="0"/>
        </w:numPr>
        <w:suppressAutoHyphens/>
        <w:spacing w:line="360" w:lineRule="auto"/>
        <w:ind w:right="504" w:rightChars="229"/>
        <w:jc w:val="both"/>
        <w:rPr>
          <w:rFonts w:ascii="仿宋" w:hAnsi="仿宋" w:eastAsia="仿宋" w:cs="仿宋"/>
          <w:lang w:val="en-US"/>
        </w:rPr>
      </w:pPr>
    </w:p>
    <w:p w14:paraId="33F796FA">
      <w:pPr>
        <w:pStyle w:val="8"/>
        <w:widowControl w:val="0"/>
        <w:numPr>
          <w:numId w:val="0"/>
        </w:numPr>
        <w:suppressAutoHyphens/>
        <w:spacing w:line="360" w:lineRule="auto"/>
        <w:ind w:right="504" w:rightChars="229"/>
        <w:jc w:val="both"/>
        <w:rPr>
          <w:rFonts w:ascii="仿宋" w:hAnsi="仿宋" w:eastAsia="仿宋" w:cs="仿宋"/>
          <w:lang w:val="en-US"/>
        </w:rPr>
      </w:pPr>
    </w:p>
    <w:p w14:paraId="546C9510">
      <w:pPr>
        <w:pStyle w:val="8"/>
        <w:widowControl w:val="0"/>
        <w:numPr>
          <w:numId w:val="0"/>
        </w:numPr>
        <w:suppressAutoHyphens/>
        <w:spacing w:line="360" w:lineRule="auto"/>
        <w:ind w:right="504" w:rightChars="229"/>
        <w:jc w:val="both"/>
        <w:rPr>
          <w:rFonts w:ascii="仿宋" w:hAnsi="仿宋" w:eastAsia="仿宋" w:cs="仿宋"/>
          <w:lang w:val="en-US"/>
        </w:rPr>
      </w:pPr>
    </w:p>
    <w:p w14:paraId="6860A182">
      <w:pPr>
        <w:pStyle w:val="8"/>
        <w:widowControl w:val="0"/>
        <w:numPr>
          <w:numId w:val="0"/>
        </w:numPr>
        <w:suppressAutoHyphens/>
        <w:spacing w:line="360" w:lineRule="auto"/>
        <w:ind w:right="504" w:rightChars="229"/>
        <w:jc w:val="both"/>
        <w:rPr>
          <w:rFonts w:ascii="仿宋" w:hAnsi="仿宋" w:eastAsia="仿宋" w:cs="仿宋"/>
          <w:lang w:val="en-US"/>
        </w:rPr>
      </w:pPr>
    </w:p>
    <w:p w14:paraId="01B5E0FB">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2D74D443">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79A5B185">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33BAC159">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7BA4CFBD">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1EC595CF">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6533D66C">
      <w:pPr>
        <w:pStyle w:val="21"/>
        <w:tabs>
          <w:tab w:val="left" w:pos="1609"/>
        </w:tabs>
        <w:spacing w:before="12" w:line="300" w:lineRule="auto"/>
        <w:ind w:left="340" w:right="567" w:firstLine="0"/>
        <w:jc w:val="center"/>
        <w:outlineLvl w:val="0"/>
        <w:rPr>
          <w:rFonts w:ascii="宋体" w:hAnsi="宋体" w:eastAsia="宋体" w:cs="宋体"/>
          <w:b/>
          <w:bCs/>
          <w:sz w:val="36"/>
          <w:szCs w:val="36"/>
          <w:lang w:val="en-US"/>
        </w:rPr>
      </w:pPr>
      <w:r>
        <w:rPr>
          <w:rFonts w:hint="eastAsia" w:ascii="宋体" w:hAnsi="宋体" w:eastAsia="宋体" w:cs="宋体"/>
          <w:b/>
          <w:bCs/>
          <w:sz w:val="36"/>
          <w:szCs w:val="36"/>
        </w:rPr>
        <w:t>第二部分</w:t>
      </w:r>
    </w:p>
    <w:p w14:paraId="6B2721A9">
      <w:pPr>
        <w:pStyle w:val="21"/>
        <w:tabs>
          <w:tab w:val="left" w:pos="1609"/>
        </w:tabs>
        <w:spacing w:before="12" w:line="300" w:lineRule="auto"/>
        <w:ind w:left="340" w:right="567" w:firstLine="0"/>
        <w:jc w:val="center"/>
        <w:rPr>
          <w:rFonts w:ascii="宋体" w:hAnsi="宋体" w:eastAsia="宋体" w:cs="宋体"/>
          <w:b/>
          <w:bCs/>
          <w:sz w:val="36"/>
          <w:szCs w:val="36"/>
        </w:rPr>
      </w:pPr>
      <w:r>
        <w:rPr>
          <w:rFonts w:hint="eastAsia" w:ascii="宋体" w:hAnsi="宋体" w:eastAsia="宋体" w:cs="宋体"/>
          <w:b/>
          <w:bCs/>
          <w:sz w:val="36"/>
          <w:szCs w:val="36"/>
        </w:rPr>
        <w:t>南京市江宁区民政局（本级）</w:t>
      </w:r>
    </w:p>
    <w:p w14:paraId="0480C91A">
      <w:pPr>
        <w:pStyle w:val="21"/>
        <w:tabs>
          <w:tab w:val="left" w:pos="1609"/>
        </w:tabs>
        <w:spacing w:before="12" w:line="300" w:lineRule="auto"/>
        <w:ind w:left="340" w:right="567" w:firstLine="0"/>
        <w:jc w:val="center"/>
        <w:outlineLvl w:val="1"/>
        <w:rPr>
          <w:rFonts w:ascii="宋体" w:hAnsi="宋体" w:eastAsia="宋体" w:cs="宋体"/>
          <w:b/>
          <w:bCs/>
          <w:sz w:val="36"/>
          <w:szCs w:val="36"/>
        </w:rPr>
      </w:pPr>
      <w:r>
        <w:rPr>
          <w:rFonts w:hint="eastAsia" w:ascii="宋体" w:hAnsi="宋体" w:eastAsia="宋体" w:cs="宋体"/>
          <w:b/>
          <w:bCs/>
          <w:sz w:val="36"/>
          <w:szCs w:val="36"/>
        </w:rPr>
        <w:t>2024年度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04A7B73F">
        <w:tblPrEx>
          <w:tblCellMar>
            <w:top w:w="0" w:type="dxa"/>
            <w:left w:w="108" w:type="dxa"/>
            <w:bottom w:w="0" w:type="dxa"/>
            <w:right w:w="108" w:type="dxa"/>
          </w:tblCellMar>
        </w:tblPrEx>
        <w:trPr>
          <w:trHeight w:val="544" w:hRule="atLeast"/>
          <w:jc w:val="center"/>
        </w:trPr>
        <w:tc>
          <w:tcPr>
            <w:tcW w:w="10447" w:type="dxa"/>
            <w:gridSpan w:val="5"/>
          </w:tcPr>
          <w:p w14:paraId="01A12B2E">
            <w:pPr>
              <w:pageBreakBefore/>
              <w:jc w:val="center"/>
              <w:rPr>
                <w:rFonts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574E3ECD">
        <w:tblPrEx>
          <w:tblCellMar>
            <w:top w:w="0" w:type="dxa"/>
            <w:left w:w="108" w:type="dxa"/>
            <w:bottom w:w="0" w:type="dxa"/>
            <w:right w:w="108" w:type="dxa"/>
          </w:tblCellMar>
        </w:tblPrEx>
        <w:trPr>
          <w:trHeight w:val="348" w:hRule="atLeast"/>
          <w:jc w:val="center"/>
        </w:trPr>
        <w:tc>
          <w:tcPr>
            <w:tcW w:w="3468" w:type="dxa"/>
          </w:tcPr>
          <w:p w14:paraId="1345BB0E">
            <w:pPr>
              <w:rPr>
                <w:rFonts w:ascii="仿宋" w:hAnsi="仿宋" w:eastAsia="仿宋" w:cs="仿宋"/>
                <w:color w:val="000000"/>
                <w:sz w:val="20"/>
              </w:rPr>
            </w:pPr>
          </w:p>
        </w:tc>
        <w:tc>
          <w:tcPr>
            <w:tcW w:w="1777" w:type="dxa"/>
          </w:tcPr>
          <w:p w14:paraId="3B82E210">
            <w:pPr>
              <w:rPr>
                <w:rFonts w:ascii="仿宋" w:hAnsi="仿宋" w:eastAsia="仿宋" w:cs="仿宋"/>
                <w:color w:val="000000"/>
                <w:sz w:val="20"/>
              </w:rPr>
            </w:pPr>
          </w:p>
        </w:tc>
        <w:tc>
          <w:tcPr>
            <w:tcW w:w="5202" w:type="dxa"/>
            <w:gridSpan w:val="3"/>
          </w:tcPr>
          <w:p w14:paraId="7DEEBFC2">
            <w:pPr>
              <w:jc w:val="right"/>
              <w:rPr>
                <w:rFonts w:ascii="仿宋" w:hAnsi="仿宋" w:eastAsia="仿宋" w:cs="仿宋"/>
                <w:color w:val="000000"/>
              </w:rPr>
            </w:pPr>
            <w:r>
              <w:rPr>
                <w:rFonts w:hint="eastAsia" w:ascii="仿宋" w:hAnsi="仿宋" w:eastAsia="仿宋" w:cs="仿宋"/>
                <w:color w:val="000000"/>
                <w:lang w:eastAsia="ar-SA"/>
              </w:rPr>
              <w:t>公开01表</w:t>
            </w:r>
          </w:p>
        </w:tc>
      </w:tr>
      <w:tr w14:paraId="27DD1552">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7C0A1E3C">
            <w:pPr>
              <w:rPr>
                <w:rFonts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南京市江宁区民政局（本级）</w:t>
            </w:r>
          </w:p>
        </w:tc>
        <w:tc>
          <w:tcPr>
            <w:tcW w:w="3167" w:type="dxa"/>
            <w:gridSpan w:val="2"/>
            <w:tcBorders>
              <w:bottom w:val="single" w:color="000000" w:sz="4" w:space="0"/>
            </w:tcBorders>
            <w:vAlign w:val="center"/>
          </w:tcPr>
          <w:p w14:paraId="1F164D0F">
            <w:pPr>
              <w:jc w:val="right"/>
              <w:rPr>
                <w:rFonts w:ascii="仿宋" w:hAnsi="仿宋" w:eastAsia="仿宋" w:cs="仿宋"/>
                <w:color w:val="000000"/>
              </w:rPr>
            </w:pPr>
            <w:r>
              <w:rPr>
                <w:rFonts w:hint="eastAsia" w:ascii="仿宋" w:hAnsi="仿宋" w:eastAsia="仿宋" w:cs="仿宋"/>
                <w:color w:val="000000"/>
              </w:rPr>
              <w:t>金额单位：万元</w:t>
            </w:r>
          </w:p>
        </w:tc>
      </w:tr>
      <w:tr w14:paraId="7E0E306C">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2860882B">
            <w:pPr>
              <w:jc w:val="center"/>
              <w:rPr>
                <w:rFonts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072903BE">
            <w:pPr>
              <w:jc w:val="center"/>
              <w:rPr>
                <w:rFonts w:ascii="仿宋" w:hAnsi="仿宋" w:eastAsia="仿宋" w:cs="仿宋"/>
                <w:color w:val="000000"/>
              </w:rPr>
            </w:pPr>
            <w:r>
              <w:rPr>
                <w:rFonts w:hint="eastAsia" w:ascii="仿宋" w:hAnsi="仿宋" w:eastAsia="仿宋" w:cs="仿宋"/>
                <w:color w:val="000000"/>
                <w:lang w:eastAsia="ar-SA"/>
              </w:rPr>
              <w:t>支出</w:t>
            </w:r>
          </w:p>
        </w:tc>
      </w:tr>
      <w:tr w14:paraId="1527994A">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4F3CD6C">
            <w:pPr>
              <w:jc w:val="center"/>
              <w:rPr>
                <w:rFonts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70616044">
            <w:pPr>
              <w:jc w:val="center"/>
              <w:rPr>
                <w:rFonts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F1B27E">
            <w:pPr>
              <w:jc w:val="center"/>
              <w:rPr>
                <w:rFonts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7FA08456">
            <w:pPr>
              <w:jc w:val="center"/>
              <w:rPr>
                <w:rFonts w:ascii="仿宋" w:hAnsi="仿宋" w:eastAsia="仿宋" w:cs="仿宋"/>
                <w:color w:val="000000"/>
              </w:rPr>
            </w:pPr>
            <w:r>
              <w:rPr>
                <w:rFonts w:hint="eastAsia" w:ascii="仿宋" w:hAnsi="仿宋" w:eastAsia="仿宋" w:cs="仿宋"/>
                <w:color w:val="000000"/>
                <w:lang w:eastAsia="ar-SA"/>
              </w:rPr>
              <w:t>决算数</w:t>
            </w:r>
          </w:p>
        </w:tc>
      </w:tr>
      <w:tr w14:paraId="26DF9C2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8407BF">
            <w:pPr>
              <w:rPr>
                <w:rFonts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6B96F08">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4,363.51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741C969">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810AEB7">
            <w:pPr>
              <w:keepNext/>
              <w:keepLines/>
              <w:jc w:val="right"/>
              <w:rPr>
                <w:rFonts w:ascii="仿宋" w:hAnsi="仿宋" w:eastAsia="仿宋" w:cs="仿宋"/>
                <w:color w:val="000000"/>
                <w:lang w:eastAsia="ar-SA"/>
              </w:rPr>
            </w:pPr>
          </w:p>
        </w:tc>
      </w:tr>
      <w:tr w14:paraId="084F5B5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1E90FA">
            <w:pPr>
              <w:rPr>
                <w:rFonts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3E7DDBF">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1,948.70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0B9EEC9">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5C6BA1">
            <w:pPr>
              <w:keepNext/>
              <w:keepLines/>
              <w:jc w:val="right"/>
              <w:rPr>
                <w:rFonts w:ascii="仿宋" w:hAnsi="仿宋" w:eastAsia="仿宋" w:cs="仿宋"/>
                <w:color w:val="000000"/>
                <w:lang w:eastAsia="ar-SA"/>
              </w:rPr>
            </w:pPr>
          </w:p>
        </w:tc>
      </w:tr>
      <w:tr w14:paraId="7748532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655916">
            <w:pPr>
              <w:rPr>
                <w:rFonts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5680A2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9869E5">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E6A004E">
            <w:pPr>
              <w:keepNext/>
              <w:keepLines/>
              <w:jc w:val="right"/>
              <w:rPr>
                <w:rFonts w:ascii="仿宋" w:hAnsi="仿宋" w:eastAsia="仿宋" w:cs="仿宋"/>
                <w:color w:val="000000"/>
                <w:lang w:eastAsia="ar-SA"/>
              </w:rPr>
            </w:pPr>
          </w:p>
        </w:tc>
      </w:tr>
      <w:tr w14:paraId="7C8FC21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CB69DB">
            <w:pPr>
              <w:rPr>
                <w:rFonts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573E95C">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6EF649">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6620E72">
            <w:pPr>
              <w:keepNext/>
              <w:keepLines/>
              <w:jc w:val="right"/>
              <w:rPr>
                <w:rFonts w:ascii="仿宋" w:hAnsi="仿宋" w:eastAsia="仿宋" w:cs="仿宋"/>
                <w:color w:val="000000"/>
                <w:lang w:eastAsia="ar-SA"/>
              </w:rPr>
            </w:pPr>
          </w:p>
        </w:tc>
      </w:tr>
      <w:tr w14:paraId="31300BD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958AE7">
            <w:pPr>
              <w:rPr>
                <w:rFonts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6BFAA0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382222">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840750E">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4.60</w:t>
            </w:r>
          </w:p>
        </w:tc>
      </w:tr>
      <w:tr w14:paraId="6E86B7B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D883FB">
            <w:pPr>
              <w:rPr>
                <w:rFonts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4A8083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A4418EF">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18549E">
            <w:pPr>
              <w:keepNext/>
              <w:keepLines/>
              <w:jc w:val="right"/>
              <w:rPr>
                <w:rFonts w:ascii="仿宋" w:hAnsi="仿宋" w:eastAsia="仿宋" w:cs="仿宋"/>
                <w:color w:val="000000"/>
                <w:lang w:eastAsia="ar-SA"/>
              </w:rPr>
            </w:pPr>
          </w:p>
        </w:tc>
      </w:tr>
      <w:tr w14:paraId="456BB3A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4F009B">
            <w:pPr>
              <w:rPr>
                <w:rFonts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69060B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F28D4B">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8D8DA5">
            <w:pPr>
              <w:keepNext/>
              <w:keepLines/>
              <w:jc w:val="right"/>
              <w:rPr>
                <w:rFonts w:ascii="仿宋" w:hAnsi="仿宋" w:eastAsia="仿宋" w:cs="仿宋"/>
                <w:color w:val="000000"/>
                <w:lang w:eastAsia="ar-SA"/>
              </w:rPr>
            </w:pPr>
          </w:p>
        </w:tc>
      </w:tr>
      <w:tr w14:paraId="0B09180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E18CE1">
            <w:pPr>
              <w:rPr>
                <w:rFonts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22A1069">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270.00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68B809">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C3FED5B">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4,105.37</w:t>
            </w:r>
          </w:p>
        </w:tc>
      </w:tr>
      <w:tr w14:paraId="7148B76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9BF954">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EF3462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720BF5">
            <w:pPr>
              <w:keepNext/>
              <w:keepLines/>
              <w:rPr>
                <w:rFonts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1D3110">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26.96</w:t>
            </w:r>
          </w:p>
        </w:tc>
      </w:tr>
      <w:tr w14:paraId="7ABDEBD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133028">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7D05D1E">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523ED4">
            <w:pPr>
              <w:keepNext/>
              <w:keepLines/>
              <w:rPr>
                <w:rFonts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168855">
            <w:pPr>
              <w:keepNext/>
              <w:keepLines/>
              <w:jc w:val="right"/>
              <w:rPr>
                <w:rFonts w:ascii="仿宋" w:hAnsi="仿宋" w:eastAsia="仿宋" w:cs="仿宋"/>
                <w:color w:val="000000"/>
                <w:lang w:eastAsia="ar-SA"/>
              </w:rPr>
            </w:pPr>
          </w:p>
        </w:tc>
      </w:tr>
      <w:tr w14:paraId="53F900D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4C5268">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B9F75D9">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A5466B">
            <w:pPr>
              <w:keepNext/>
              <w:keepLines/>
              <w:rPr>
                <w:rFonts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22E3D72">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1,078.93</w:t>
            </w:r>
          </w:p>
        </w:tc>
      </w:tr>
      <w:tr w14:paraId="07A0C92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94265F">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9362CB9">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611AD3">
            <w:pPr>
              <w:keepNext/>
              <w:keepLines/>
              <w:rPr>
                <w:rFonts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00FD83">
            <w:pPr>
              <w:keepNext/>
              <w:keepLines/>
              <w:jc w:val="right"/>
              <w:rPr>
                <w:rFonts w:ascii="仿宋" w:hAnsi="仿宋" w:eastAsia="仿宋" w:cs="仿宋"/>
                <w:color w:val="000000"/>
                <w:lang w:eastAsia="ar-SA"/>
              </w:rPr>
            </w:pPr>
          </w:p>
        </w:tc>
      </w:tr>
      <w:tr w14:paraId="784AD4E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6C49C8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7EE4F4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0BD148">
            <w:pPr>
              <w:keepNext/>
              <w:keepLines/>
              <w:rPr>
                <w:rFonts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68BA55">
            <w:pPr>
              <w:keepNext/>
              <w:keepLines/>
              <w:jc w:val="right"/>
              <w:rPr>
                <w:rFonts w:ascii="仿宋" w:hAnsi="仿宋" w:eastAsia="仿宋" w:cs="仿宋"/>
                <w:color w:val="000000"/>
                <w:lang w:eastAsia="ar-SA"/>
              </w:rPr>
            </w:pPr>
          </w:p>
        </w:tc>
      </w:tr>
      <w:tr w14:paraId="240C5DA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C37C17">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60CB68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0F21718">
            <w:pPr>
              <w:keepNext/>
              <w:keepLines/>
              <w:rPr>
                <w:rFonts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2611DB">
            <w:pPr>
              <w:keepNext/>
              <w:keepLines/>
              <w:jc w:val="right"/>
              <w:rPr>
                <w:rFonts w:ascii="仿宋" w:hAnsi="仿宋" w:eastAsia="仿宋" w:cs="仿宋"/>
                <w:color w:val="000000"/>
                <w:lang w:eastAsia="ar-SA"/>
              </w:rPr>
            </w:pPr>
          </w:p>
        </w:tc>
      </w:tr>
      <w:tr w14:paraId="5CD075C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F3AD9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241C40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5181E0">
            <w:pPr>
              <w:keepNext/>
              <w:keepLines/>
              <w:rPr>
                <w:rFonts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62CAAE7">
            <w:pPr>
              <w:keepNext/>
              <w:keepLines/>
              <w:jc w:val="right"/>
              <w:rPr>
                <w:rFonts w:ascii="仿宋" w:hAnsi="仿宋" w:eastAsia="仿宋" w:cs="仿宋"/>
                <w:color w:val="000000"/>
                <w:lang w:eastAsia="ar-SA"/>
              </w:rPr>
            </w:pPr>
          </w:p>
        </w:tc>
      </w:tr>
      <w:tr w14:paraId="6E3514A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182E0AC">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4281B25">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B212D6">
            <w:pPr>
              <w:keepNext/>
              <w:keepLines/>
              <w:rPr>
                <w:rFonts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9840F8">
            <w:pPr>
              <w:keepNext/>
              <w:keepLines/>
              <w:jc w:val="right"/>
              <w:rPr>
                <w:rFonts w:ascii="仿宋" w:hAnsi="仿宋" w:eastAsia="仿宋" w:cs="仿宋"/>
                <w:color w:val="000000"/>
                <w:lang w:eastAsia="ar-SA"/>
              </w:rPr>
            </w:pPr>
          </w:p>
        </w:tc>
      </w:tr>
      <w:tr w14:paraId="4E83FC1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269DF9">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090C8DF">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9A1165">
            <w:pPr>
              <w:keepNext/>
              <w:keepLines/>
              <w:rPr>
                <w:rFonts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56B794">
            <w:pPr>
              <w:keepNext/>
              <w:keepLines/>
              <w:jc w:val="right"/>
              <w:rPr>
                <w:rFonts w:ascii="仿宋" w:hAnsi="仿宋" w:eastAsia="仿宋" w:cs="仿宋"/>
                <w:color w:val="000000"/>
                <w:lang w:eastAsia="ar-SA"/>
              </w:rPr>
            </w:pPr>
          </w:p>
        </w:tc>
      </w:tr>
      <w:tr w14:paraId="776257B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A17637">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14A5E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2FE8723">
            <w:pPr>
              <w:keepNext/>
              <w:keepLines/>
              <w:rPr>
                <w:rFonts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D61E0D">
            <w:pPr>
              <w:keepNext/>
              <w:keepLines/>
              <w:jc w:val="right"/>
              <w:rPr>
                <w:rFonts w:ascii="仿宋" w:hAnsi="仿宋" w:eastAsia="仿宋" w:cs="仿宋"/>
                <w:color w:val="000000"/>
                <w:lang w:eastAsia="ar-SA"/>
              </w:rPr>
            </w:pPr>
          </w:p>
        </w:tc>
      </w:tr>
      <w:tr w14:paraId="37B184B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C45EF4F">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588233D">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5E04CE">
            <w:pPr>
              <w:keepNext/>
              <w:keepLines/>
              <w:rPr>
                <w:rFonts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2E0D87">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496.58</w:t>
            </w:r>
          </w:p>
        </w:tc>
      </w:tr>
      <w:tr w14:paraId="261203F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512CC4">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A20CB9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761622">
            <w:pPr>
              <w:keepNext/>
              <w:keepLines/>
              <w:rPr>
                <w:rFonts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3146FB">
            <w:pPr>
              <w:keepNext/>
              <w:keepLines/>
              <w:jc w:val="right"/>
              <w:rPr>
                <w:rFonts w:ascii="仿宋" w:hAnsi="仿宋" w:eastAsia="仿宋" w:cs="仿宋"/>
                <w:color w:val="000000"/>
                <w:lang w:eastAsia="ar-SA"/>
              </w:rPr>
            </w:pPr>
          </w:p>
        </w:tc>
      </w:tr>
      <w:tr w14:paraId="41ED80E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8C6B443">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02EE5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BAD7DC">
            <w:pPr>
              <w:keepNext/>
              <w:keepLines/>
              <w:rPr>
                <w:rFonts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B9A8F8">
            <w:pPr>
              <w:keepNext/>
              <w:keepLines/>
              <w:jc w:val="right"/>
              <w:rPr>
                <w:rFonts w:ascii="仿宋" w:hAnsi="仿宋" w:eastAsia="仿宋" w:cs="仿宋"/>
                <w:color w:val="000000"/>
                <w:lang w:eastAsia="ar-SA"/>
              </w:rPr>
            </w:pPr>
          </w:p>
        </w:tc>
      </w:tr>
      <w:tr w14:paraId="0F8B479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11C5C05">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2D31FB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12630C">
            <w:pPr>
              <w:keepNext/>
              <w:keepLines/>
              <w:rPr>
                <w:rFonts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1DE289">
            <w:pPr>
              <w:keepNext/>
              <w:keepLines/>
              <w:jc w:val="right"/>
              <w:rPr>
                <w:rFonts w:ascii="仿宋" w:hAnsi="仿宋" w:eastAsia="仿宋" w:cs="仿宋"/>
                <w:color w:val="000000"/>
                <w:lang w:eastAsia="ar-SA"/>
              </w:rPr>
            </w:pPr>
          </w:p>
        </w:tc>
      </w:tr>
      <w:tr w14:paraId="2991539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D0F18C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B5AD7A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363D588">
            <w:pPr>
              <w:keepNext/>
              <w:keepLines/>
              <w:rPr>
                <w:rFonts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43E08C7">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869.77</w:t>
            </w:r>
          </w:p>
        </w:tc>
      </w:tr>
      <w:tr w14:paraId="25F2575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4FBAC5">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BF7D07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135AC7">
            <w:pPr>
              <w:keepNext/>
              <w:keepLines/>
              <w:rPr>
                <w:rFonts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DD1921B">
            <w:pPr>
              <w:keepNext/>
              <w:keepLines/>
              <w:jc w:val="right"/>
              <w:rPr>
                <w:rFonts w:ascii="仿宋" w:hAnsi="仿宋" w:eastAsia="仿宋" w:cs="仿宋"/>
                <w:color w:val="000000"/>
                <w:lang w:eastAsia="ar-SA"/>
              </w:rPr>
            </w:pPr>
          </w:p>
        </w:tc>
      </w:tr>
      <w:tr w14:paraId="4D1FA8B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B6AA6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051D4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F21177A">
            <w:pPr>
              <w:keepNext/>
              <w:keepLines/>
              <w:rPr>
                <w:rFonts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430B37">
            <w:pPr>
              <w:keepNext/>
              <w:keepLines/>
              <w:jc w:val="right"/>
              <w:rPr>
                <w:rFonts w:ascii="仿宋" w:hAnsi="仿宋" w:eastAsia="仿宋" w:cs="仿宋"/>
                <w:color w:val="000000"/>
                <w:lang w:eastAsia="ar-SA"/>
              </w:rPr>
            </w:pPr>
          </w:p>
        </w:tc>
      </w:tr>
      <w:tr w14:paraId="79F2596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0C94CA">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7B6C7C">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73339E">
            <w:pPr>
              <w:keepNext/>
              <w:keepLines/>
              <w:rPr>
                <w:rFonts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240599">
            <w:pPr>
              <w:keepNext/>
              <w:keepLines/>
              <w:jc w:val="right"/>
              <w:rPr>
                <w:rFonts w:ascii="仿宋" w:hAnsi="仿宋" w:eastAsia="仿宋" w:cs="仿宋"/>
                <w:color w:val="000000"/>
                <w:lang w:eastAsia="ar-SA"/>
              </w:rPr>
            </w:pPr>
          </w:p>
        </w:tc>
      </w:tr>
      <w:tr w14:paraId="408EF348">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89540C">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2F74D14F">
            <w:pPr>
              <w:jc w:val="right"/>
              <w:rPr>
                <w:rFonts w:ascii="仿宋" w:hAnsi="仿宋" w:eastAsia="仿宋" w:cs="仿宋"/>
                <w:color w:val="000000"/>
              </w:rPr>
            </w:pPr>
            <w:r>
              <w:rPr>
                <w:rFonts w:hint="eastAsia" w:ascii="仿宋" w:hAnsi="仿宋" w:eastAsia="仿宋" w:cs="仿宋"/>
                <w:color w:val="000000"/>
                <w:lang w:eastAsia="ar-SA"/>
              </w:rPr>
              <w:t>6,582.21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192949">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5CAAB6C6">
            <w:pPr>
              <w:jc w:val="right"/>
              <w:rPr>
                <w:rFonts w:ascii="仿宋" w:hAnsi="仿宋" w:eastAsia="仿宋" w:cs="仿宋"/>
                <w:color w:val="000000"/>
              </w:rPr>
            </w:pPr>
            <w:r>
              <w:rPr>
                <w:rFonts w:hint="eastAsia" w:ascii="仿宋" w:hAnsi="仿宋" w:eastAsia="仿宋" w:cs="仿宋"/>
                <w:color w:val="000000"/>
                <w:lang w:eastAsia="ar-SA"/>
              </w:rPr>
              <w:t>6,582.21</w:t>
            </w:r>
          </w:p>
        </w:tc>
      </w:tr>
      <w:tr w14:paraId="47A0B759">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4D2C72">
            <w:pPr>
              <w:ind w:firstLine="220" w:firstLineChars="100"/>
              <w:rPr>
                <w:rFonts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30B9419">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C210D3">
            <w:pPr>
              <w:ind w:firstLine="220" w:firstLineChars="100"/>
              <w:rPr>
                <w:rFonts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5453D9CD">
            <w:pPr>
              <w:jc w:val="right"/>
              <w:rPr>
                <w:rFonts w:ascii="仿宋" w:hAnsi="仿宋" w:eastAsia="仿宋" w:cs="仿宋"/>
                <w:color w:val="000000"/>
              </w:rPr>
            </w:pPr>
          </w:p>
        </w:tc>
      </w:tr>
      <w:tr w14:paraId="7EFE7C17">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03FE65">
            <w:pPr>
              <w:ind w:firstLine="220" w:firstLineChars="100"/>
              <w:rPr>
                <w:rFonts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2D5D658B">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2EAD2B">
            <w:pPr>
              <w:ind w:firstLine="220" w:firstLineChars="100"/>
              <w:rPr>
                <w:rFonts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1739F484">
            <w:pPr>
              <w:jc w:val="right"/>
              <w:rPr>
                <w:rFonts w:ascii="仿宋" w:hAnsi="仿宋" w:eastAsia="仿宋" w:cs="仿宋"/>
                <w:color w:val="000000"/>
              </w:rPr>
            </w:pPr>
          </w:p>
        </w:tc>
      </w:tr>
      <w:tr w14:paraId="7B415398">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30963D8D">
            <w:pPr>
              <w:rPr>
                <w:rFonts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067892E5">
            <w:pPr>
              <w:rPr>
                <w:rFonts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685700DA">
            <w:pPr>
              <w:rPr>
                <w:rFonts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359CC113">
            <w:pPr>
              <w:rPr>
                <w:rFonts w:ascii="仿宋" w:hAnsi="仿宋" w:eastAsia="仿宋" w:cs="仿宋"/>
                <w:color w:val="000000"/>
              </w:rPr>
            </w:pPr>
          </w:p>
        </w:tc>
      </w:tr>
      <w:tr w14:paraId="5F11B5C9">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E83599">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1101A00B">
            <w:pPr>
              <w:jc w:val="right"/>
              <w:rPr>
                <w:rFonts w:ascii="仿宋" w:hAnsi="仿宋" w:eastAsia="仿宋" w:cs="仿宋"/>
                <w:color w:val="000000"/>
              </w:rPr>
            </w:pPr>
            <w:r>
              <w:rPr>
                <w:rFonts w:hint="eastAsia" w:ascii="仿宋" w:hAnsi="仿宋" w:eastAsia="仿宋" w:cs="仿宋"/>
                <w:color w:val="000000"/>
                <w:lang w:eastAsia="ar-SA"/>
              </w:rPr>
              <w:t>6,582.21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E178AC">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29C436AC">
            <w:pPr>
              <w:jc w:val="right"/>
              <w:rPr>
                <w:rFonts w:ascii="仿宋" w:hAnsi="仿宋" w:eastAsia="仿宋" w:cs="仿宋"/>
                <w:color w:val="000000"/>
              </w:rPr>
            </w:pPr>
            <w:r>
              <w:rPr>
                <w:rFonts w:hint="eastAsia" w:ascii="仿宋" w:hAnsi="仿宋" w:eastAsia="仿宋" w:cs="仿宋"/>
                <w:color w:val="000000"/>
                <w:lang w:eastAsia="ar-SA"/>
              </w:rPr>
              <w:t>6,582.21</w:t>
            </w:r>
          </w:p>
        </w:tc>
      </w:tr>
    </w:tbl>
    <w:p w14:paraId="737DCC31">
      <w:pPr>
        <w:spacing w:before="66"/>
        <w:jc w:val="both"/>
        <w:rPr>
          <w:rFonts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3C70755F">
      <w:pPr>
        <w:spacing w:before="66"/>
        <w:jc w:val="both"/>
        <w:rPr>
          <w:rFonts w:ascii="仿宋" w:hAnsi="仿宋" w:eastAsia="仿宋" w:cs="仿宋"/>
          <w:color w:val="000000"/>
          <w:lang w:val="en-US"/>
        </w:rPr>
        <w:sectPr>
          <w:footerReference r:id="rId10"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5C66B6FB">
        <w:tblPrEx>
          <w:tblCellMar>
            <w:top w:w="0" w:type="dxa"/>
            <w:left w:w="108" w:type="dxa"/>
            <w:bottom w:w="0" w:type="dxa"/>
            <w:right w:w="108" w:type="dxa"/>
          </w:tblCellMar>
        </w:tblPrEx>
        <w:trPr>
          <w:trHeight w:val="403" w:hRule="atLeast"/>
          <w:jc w:val="center"/>
        </w:trPr>
        <w:tc>
          <w:tcPr>
            <w:tcW w:w="16660" w:type="dxa"/>
            <w:gridSpan w:val="10"/>
            <w:vAlign w:val="center"/>
          </w:tcPr>
          <w:p w14:paraId="559F091A">
            <w:pPr>
              <w:pStyle w:val="5"/>
              <w:rPr>
                <w:rFonts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515E010B">
        <w:tblPrEx>
          <w:tblCellMar>
            <w:top w:w="0" w:type="dxa"/>
            <w:left w:w="108" w:type="dxa"/>
            <w:bottom w:w="0" w:type="dxa"/>
            <w:right w:w="108" w:type="dxa"/>
          </w:tblCellMar>
        </w:tblPrEx>
        <w:trPr>
          <w:trHeight w:val="247" w:hRule="atLeast"/>
          <w:jc w:val="center"/>
        </w:trPr>
        <w:tc>
          <w:tcPr>
            <w:tcW w:w="4357" w:type="dxa"/>
            <w:gridSpan w:val="2"/>
            <w:vAlign w:val="center"/>
          </w:tcPr>
          <w:p w14:paraId="1FA37475">
            <w:pPr>
              <w:pStyle w:val="22"/>
              <w:jc w:val="center"/>
              <w:rPr>
                <w:rFonts w:ascii="仿宋" w:hAnsi="仿宋" w:eastAsia="仿宋" w:cs="仿宋"/>
              </w:rPr>
            </w:pPr>
          </w:p>
        </w:tc>
        <w:tc>
          <w:tcPr>
            <w:tcW w:w="1716" w:type="dxa"/>
            <w:vAlign w:val="center"/>
          </w:tcPr>
          <w:p w14:paraId="752366C2">
            <w:pPr>
              <w:pStyle w:val="22"/>
              <w:jc w:val="center"/>
              <w:rPr>
                <w:rFonts w:ascii="仿宋" w:hAnsi="仿宋" w:eastAsia="仿宋" w:cs="仿宋"/>
              </w:rPr>
            </w:pPr>
          </w:p>
        </w:tc>
        <w:tc>
          <w:tcPr>
            <w:tcW w:w="1728" w:type="dxa"/>
            <w:vAlign w:val="center"/>
          </w:tcPr>
          <w:p w14:paraId="5F4D2F6F">
            <w:pPr>
              <w:pStyle w:val="22"/>
              <w:jc w:val="center"/>
              <w:rPr>
                <w:rFonts w:ascii="仿宋" w:hAnsi="仿宋" w:eastAsia="仿宋" w:cs="仿宋"/>
              </w:rPr>
            </w:pPr>
          </w:p>
        </w:tc>
        <w:tc>
          <w:tcPr>
            <w:tcW w:w="1686" w:type="dxa"/>
            <w:vAlign w:val="center"/>
          </w:tcPr>
          <w:p w14:paraId="6C7AEDAC">
            <w:pPr>
              <w:pStyle w:val="22"/>
              <w:jc w:val="center"/>
              <w:rPr>
                <w:rFonts w:ascii="仿宋" w:hAnsi="仿宋" w:eastAsia="仿宋" w:cs="仿宋"/>
              </w:rPr>
            </w:pPr>
          </w:p>
        </w:tc>
        <w:tc>
          <w:tcPr>
            <w:tcW w:w="3207" w:type="dxa"/>
            <w:gridSpan w:val="2"/>
            <w:vAlign w:val="center"/>
          </w:tcPr>
          <w:p w14:paraId="6041DE39">
            <w:pPr>
              <w:pStyle w:val="22"/>
              <w:jc w:val="center"/>
              <w:rPr>
                <w:rFonts w:ascii="仿宋" w:hAnsi="仿宋" w:eastAsia="仿宋" w:cs="仿宋"/>
              </w:rPr>
            </w:pPr>
          </w:p>
        </w:tc>
        <w:tc>
          <w:tcPr>
            <w:tcW w:w="1263" w:type="dxa"/>
            <w:vAlign w:val="center"/>
          </w:tcPr>
          <w:p w14:paraId="5C5A1008">
            <w:pPr>
              <w:pStyle w:val="22"/>
              <w:jc w:val="center"/>
              <w:rPr>
                <w:rFonts w:ascii="仿宋" w:hAnsi="仿宋" w:eastAsia="仿宋" w:cs="仿宋"/>
              </w:rPr>
            </w:pPr>
          </w:p>
        </w:tc>
        <w:tc>
          <w:tcPr>
            <w:tcW w:w="2703" w:type="dxa"/>
            <w:gridSpan w:val="2"/>
            <w:vAlign w:val="center"/>
          </w:tcPr>
          <w:p w14:paraId="4A1EBDD2">
            <w:pPr>
              <w:pStyle w:val="22"/>
              <w:jc w:val="right"/>
              <w:rPr>
                <w:rFonts w:ascii="仿宋" w:hAnsi="仿宋" w:eastAsia="仿宋" w:cs="仿宋"/>
              </w:rPr>
            </w:pPr>
            <w:r>
              <w:rPr>
                <w:rFonts w:hint="eastAsia" w:ascii="仿宋" w:hAnsi="仿宋" w:eastAsia="仿宋" w:cs="仿宋"/>
              </w:rPr>
              <w:t>公开02表</w:t>
            </w:r>
          </w:p>
        </w:tc>
      </w:tr>
      <w:tr w14:paraId="7247A656">
        <w:tblPrEx>
          <w:tblCellMar>
            <w:top w:w="0" w:type="dxa"/>
            <w:left w:w="108" w:type="dxa"/>
            <w:bottom w:w="0" w:type="dxa"/>
            <w:right w:w="108" w:type="dxa"/>
          </w:tblCellMar>
        </w:tblPrEx>
        <w:trPr>
          <w:trHeight w:val="247" w:hRule="atLeast"/>
          <w:jc w:val="center"/>
        </w:trPr>
        <w:tc>
          <w:tcPr>
            <w:tcW w:w="13957" w:type="dxa"/>
            <w:gridSpan w:val="8"/>
            <w:vAlign w:val="center"/>
          </w:tcPr>
          <w:p w14:paraId="7742335E">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2703" w:type="dxa"/>
            <w:gridSpan w:val="2"/>
            <w:vAlign w:val="center"/>
          </w:tcPr>
          <w:p w14:paraId="13A84A26">
            <w:pPr>
              <w:pStyle w:val="22"/>
              <w:jc w:val="right"/>
              <w:rPr>
                <w:rFonts w:ascii="仿宋" w:hAnsi="仿宋" w:eastAsia="仿宋" w:cs="仿宋"/>
              </w:rPr>
            </w:pPr>
            <w:r>
              <w:rPr>
                <w:rFonts w:hint="eastAsia" w:ascii="仿宋" w:hAnsi="仿宋" w:eastAsia="仿宋" w:cs="仿宋"/>
              </w:rPr>
              <w:t>金额单位：万元</w:t>
            </w:r>
          </w:p>
        </w:tc>
      </w:tr>
      <w:tr w14:paraId="7FFA0271">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DD27A30">
            <w:pPr>
              <w:pStyle w:val="22"/>
              <w:jc w:val="center"/>
              <w:rPr>
                <w:rFonts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63C810B5">
            <w:pPr>
              <w:pStyle w:val="22"/>
              <w:jc w:val="center"/>
              <w:rPr>
                <w:rFonts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22A815F2">
            <w:pPr>
              <w:pStyle w:val="22"/>
              <w:jc w:val="center"/>
              <w:rPr>
                <w:rFonts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0E4DA53E">
            <w:pPr>
              <w:pStyle w:val="22"/>
              <w:jc w:val="center"/>
              <w:rPr>
                <w:rFonts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2DD1B5E2">
            <w:pPr>
              <w:pStyle w:val="22"/>
              <w:jc w:val="center"/>
              <w:rPr>
                <w:rFonts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482A4177">
            <w:pPr>
              <w:pStyle w:val="22"/>
              <w:jc w:val="center"/>
              <w:rPr>
                <w:rFonts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7267692A">
            <w:pPr>
              <w:pStyle w:val="22"/>
              <w:jc w:val="center"/>
              <w:rPr>
                <w:rFonts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52969EA3">
            <w:pPr>
              <w:pStyle w:val="22"/>
              <w:jc w:val="center"/>
              <w:rPr>
                <w:rFonts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618B924A">
            <w:pPr>
              <w:pStyle w:val="22"/>
              <w:jc w:val="center"/>
              <w:rPr>
                <w:rFonts w:ascii="仿宋" w:hAnsi="仿宋" w:eastAsia="仿宋" w:cs="仿宋"/>
              </w:rPr>
            </w:pPr>
            <w:r>
              <w:rPr>
                <w:rFonts w:hint="eastAsia" w:ascii="仿宋" w:hAnsi="仿宋" w:eastAsia="仿宋" w:cs="仿宋"/>
              </w:rPr>
              <w:t>其他收入</w:t>
            </w:r>
          </w:p>
        </w:tc>
      </w:tr>
      <w:tr w14:paraId="21CA675D">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C7F441F">
            <w:pPr>
              <w:pStyle w:val="22"/>
              <w:jc w:val="center"/>
              <w:rPr>
                <w:rFonts w:ascii="仿宋" w:hAnsi="仿宋" w:eastAsia="仿宋" w:cs="仿宋"/>
              </w:rPr>
            </w:pPr>
            <w:r>
              <w:rPr>
                <w:rFonts w:hint="eastAsia" w:ascii="仿宋" w:hAnsi="仿宋" w:eastAsia="仿宋" w:cs="仿宋"/>
              </w:rPr>
              <w:t>功能分类</w:t>
            </w:r>
          </w:p>
          <w:p w14:paraId="01ABE898">
            <w:pPr>
              <w:pStyle w:val="22"/>
              <w:jc w:val="center"/>
              <w:rPr>
                <w:rFonts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9D97077">
            <w:pPr>
              <w:pStyle w:val="22"/>
              <w:jc w:val="center"/>
              <w:rPr>
                <w:rFonts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928D228">
            <w:pPr>
              <w:rPr>
                <w:rFonts w:ascii="仿宋" w:hAnsi="仿宋" w:eastAsia="仿宋" w:cs="仿宋"/>
              </w:rPr>
            </w:pPr>
          </w:p>
        </w:tc>
        <w:tc>
          <w:tcPr>
            <w:tcW w:w="1728" w:type="dxa"/>
            <w:vMerge w:val="continue"/>
            <w:tcBorders>
              <w:left w:val="single" w:color="000000" w:sz="4" w:space="0"/>
              <w:bottom w:val="single" w:color="000000" w:sz="4" w:space="0"/>
            </w:tcBorders>
          </w:tcPr>
          <w:p w14:paraId="045DC3EB">
            <w:pPr>
              <w:rPr>
                <w:rFonts w:ascii="仿宋" w:hAnsi="仿宋" w:eastAsia="仿宋" w:cs="仿宋"/>
              </w:rPr>
            </w:pPr>
          </w:p>
        </w:tc>
        <w:tc>
          <w:tcPr>
            <w:tcW w:w="1686" w:type="dxa"/>
            <w:vMerge w:val="continue"/>
            <w:tcBorders>
              <w:left w:val="single" w:color="000000" w:sz="4" w:space="0"/>
              <w:bottom w:val="single" w:color="000000" w:sz="4" w:space="0"/>
            </w:tcBorders>
          </w:tcPr>
          <w:p w14:paraId="103F3A54">
            <w:pPr>
              <w:rPr>
                <w:rFonts w:ascii="仿宋" w:hAnsi="仿宋" w:eastAsia="仿宋" w:cs="仿宋"/>
              </w:rPr>
            </w:pPr>
          </w:p>
        </w:tc>
        <w:tc>
          <w:tcPr>
            <w:tcW w:w="1503" w:type="dxa"/>
            <w:vMerge w:val="continue"/>
            <w:tcBorders>
              <w:left w:val="single" w:color="000000" w:sz="4" w:space="0"/>
              <w:bottom w:val="single" w:color="000000" w:sz="4" w:space="0"/>
            </w:tcBorders>
            <w:vAlign w:val="center"/>
          </w:tcPr>
          <w:p w14:paraId="3F3027A0">
            <w:pPr>
              <w:pStyle w:val="22"/>
              <w:jc w:val="center"/>
              <w:rPr>
                <w:rFonts w:ascii="仿宋" w:hAnsi="仿宋" w:eastAsia="仿宋" w:cs="仿宋"/>
              </w:rPr>
            </w:pPr>
          </w:p>
        </w:tc>
        <w:tc>
          <w:tcPr>
            <w:tcW w:w="1704" w:type="dxa"/>
            <w:vMerge w:val="continue"/>
            <w:tcBorders>
              <w:left w:val="single" w:color="000000" w:sz="4" w:space="0"/>
              <w:bottom w:val="single" w:color="000000" w:sz="4" w:space="0"/>
            </w:tcBorders>
            <w:vAlign w:val="center"/>
          </w:tcPr>
          <w:p w14:paraId="31E66370">
            <w:pPr>
              <w:pStyle w:val="22"/>
              <w:jc w:val="center"/>
              <w:rPr>
                <w:rFonts w:ascii="仿宋" w:hAnsi="仿宋" w:eastAsia="仿宋" w:cs="仿宋"/>
              </w:rPr>
            </w:pPr>
          </w:p>
        </w:tc>
        <w:tc>
          <w:tcPr>
            <w:tcW w:w="1263" w:type="dxa"/>
            <w:vMerge w:val="continue"/>
            <w:tcBorders>
              <w:left w:val="single" w:color="000000" w:sz="4" w:space="0"/>
              <w:bottom w:val="single" w:color="000000" w:sz="4" w:space="0"/>
            </w:tcBorders>
          </w:tcPr>
          <w:p w14:paraId="3D72C79D">
            <w:pPr>
              <w:rPr>
                <w:rFonts w:ascii="仿宋" w:hAnsi="仿宋" w:eastAsia="仿宋" w:cs="仿宋"/>
              </w:rPr>
            </w:pPr>
          </w:p>
        </w:tc>
        <w:tc>
          <w:tcPr>
            <w:tcW w:w="1375" w:type="dxa"/>
            <w:vMerge w:val="continue"/>
            <w:tcBorders>
              <w:left w:val="single" w:color="000000" w:sz="4" w:space="0"/>
              <w:bottom w:val="single" w:color="000000" w:sz="4" w:space="0"/>
            </w:tcBorders>
          </w:tcPr>
          <w:p w14:paraId="0F619F48">
            <w:pPr>
              <w:rPr>
                <w:rFonts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4B093AEE">
            <w:pPr>
              <w:rPr>
                <w:rFonts w:ascii="仿宋" w:hAnsi="仿宋" w:eastAsia="仿宋" w:cs="仿宋"/>
              </w:rPr>
            </w:pPr>
          </w:p>
        </w:tc>
      </w:tr>
      <w:tr w14:paraId="43579673">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2DADA2C4">
            <w:pPr>
              <w:pStyle w:val="22"/>
              <w:jc w:val="center"/>
              <w:rPr>
                <w:rFonts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6BC90D76">
            <w:pPr>
              <w:jc w:val="right"/>
              <w:rPr>
                <w:rFonts w:ascii="仿宋" w:hAnsi="仿宋" w:eastAsia="仿宋" w:cs="仿宋"/>
                <w:sz w:val="20"/>
                <w:szCs w:val="20"/>
              </w:rPr>
            </w:pPr>
            <w:r>
              <w:rPr>
                <w:rFonts w:hint="eastAsia" w:ascii="仿宋" w:hAnsi="仿宋" w:eastAsia="仿宋" w:cs="仿宋"/>
                <w:sz w:val="20"/>
                <w:szCs w:val="20"/>
              </w:rPr>
              <w:t>6,582.21</w:t>
            </w:r>
          </w:p>
        </w:tc>
        <w:tc>
          <w:tcPr>
            <w:tcW w:w="1728" w:type="dxa"/>
            <w:tcBorders>
              <w:left w:val="single" w:color="000000" w:sz="4" w:space="0"/>
              <w:bottom w:val="single" w:color="000000" w:sz="4" w:space="0"/>
            </w:tcBorders>
            <w:vAlign w:val="center"/>
          </w:tcPr>
          <w:p w14:paraId="25B09B81">
            <w:pPr>
              <w:jc w:val="right"/>
              <w:rPr>
                <w:rFonts w:ascii="仿宋" w:hAnsi="仿宋" w:eastAsia="仿宋" w:cs="仿宋"/>
                <w:sz w:val="20"/>
                <w:szCs w:val="20"/>
              </w:rPr>
            </w:pPr>
            <w:r>
              <w:rPr>
                <w:rFonts w:hint="eastAsia" w:ascii="仿宋" w:hAnsi="仿宋" w:eastAsia="仿宋" w:cs="仿宋"/>
                <w:sz w:val="20"/>
                <w:szCs w:val="20"/>
              </w:rPr>
              <w:t>6,312.21</w:t>
            </w:r>
          </w:p>
        </w:tc>
        <w:tc>
          <w:tcPr>
            <w:tcW w:w="1686" w:type="dxa"/>
            <w:tcBorders>
              <w:left w:val="single" w:color="000000" w:sz="4" w:space="0"/>
              <w:bottom w:val="single" w:color="000000" w:sz="4" w:space="0"/>
            </w:tcBorders>
            <w:vAlign w:val="center"/>
          </w:tcPr>
          <w:p w14:paraId="5EAE4989">
            <w:pPr>
              <w:jc w:val="right"/>
              <w:rPr>
                <w:rFonts w:ascii="仿宋" w:hAnsi="仿宋" w:eastAsia="仿宋" w:cs="仿宋"/>
                <w:sz w:val="20"/>
                <w:szCs w:val="20"/>
              </w:rPr>
            </w:pPr>
          </w:p>
        </w:tc>
        <w:tc>
          <w:tcPr>
            <w:tcW w:w="1503" w:type="dxa"/>
            <w:tcBorders>
              <w:left w:val="single" w:color="000000" w:sz="4" w:space="0"/>
              <w:bottom w:val="single" w:color="000000" w:sz="4" w:space="0"/>
            </w:tcBorders>
            <w:vAlign w:val="center"/>
          </w:tcPr>
          <w:p w14:paraId="4FA6335F">
            <w:pPr>
              <w:jc w:val="right"/>
              <w:rPr>
                <w:rFonts w:ascii="仿宋" w:hAnsi="仿宋" w:eastAsia="仿宋" w:cs="仿宋"/>
                <w:sz w:val="20"/>
                <w:szCs w:val="20"/>
              </w:rPr>
            </w:pPr>
          </w:p>
        </w:tc>
        <w:tc>
          <w:tcPr>
            <w:tcW w:w="1704" w:type="dxa"/>
            <w:tcBorders>
              <w:left w:val="single" w:color="000000" w:sz="4" w:space="0"/>
              <w:bottom w:val="single" w:color="000000" w:sz="4" w:space="0"/>
            </w:tcBorders>
            <w:vAlign w:val="center"/>
          </w:tcPr>
          <w:p w14:paraId="719A6C68">
            <w:pPr>
              <w:jc w:val="right"/>
              <w:rPr>
                <w:rFonts w:ascii="仿宋" w:hAnsi="仿宋" w:eastAsia="仿宋" w:cs="仿宋"/>
                <w:sz w:val="20"/>
                <w:szCs w:val="20"/>
              </w:rPr>
            </w:pPr>
          </w:p>
        </w:tc>
        <w:tc>
          <w:tcPr>
            <w:tcW w:w="1263" w:type="dxa"/>
            <w:tcBorders>
              <w:left w:val="single" w:color="000000" w:sz="4" w:space="0"/>
              <w:bottom w:val="single" w:color="000000" w:sz="4" w:space="0"/>
            </w:tcBorders>
            <w:vAlign w:val="center"/>
          </w:tcPr>
          <w:p w14:paraId="7B508425">
            <w:pPr>
              <w:jc w:val="right"/>
              <w:rPr>
                <w:rFonts w:ascii="仿宋" w:hAnsi="仿宋" w:eastAsia="仿宋" w:cs="仿宋"/>
                <w:sz w:val="20"/>
                <w:szCs w:val="20"/>
              </w:rPr>
            </w:pPr>
          </w:p>
        </w:tc>
        <w:tc>
          <w:tcPr>
            <w:tcW w:w="1375" w:type="dxa"/>
            <w:tcBorders>
              <w:left w:val="single" w:color="000000" w:sz="4" w:space="0"/>
              <w:bottom w:val="single" w:color="000000" w:sz="4" w:space="0"/>
            </w:tcBorders>
            <w:vAlign w:val="center"/>
          </w:tcPr>
          <w:p w14:paraId="11DA5A58">
            <w:pPr>
              <w:jc w:val="right"/>
              <w:rPr>
                <w:rFonts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66C95EEA">
            <w:pPr>
              <w:jc w:val="right"/>
              <w:rPr>
                <w:rFonts w:ascii="仿宋" w:hAnsi="仿宋" w:eastAsia="仿宋" w:cs="仿宋"/>
                <w:sz w:val="20"/>
                <w:szCs w:val="20"/>
              </w:rPr>
            </w:pPr>
            <w:r>
              <w:rPr>
                <w:rFonts w:hint="eastAsia" w:ascii="仿宋" w:hAnsi="仿宋" w:eastAsia="仿宋" w:cs="仿宋"/>
                <w:sz w:val="20"/>
                <w:szCs w:val="20"/>
              </w:rPr>
              <w:t>270.00</w:t>
            </w:r>
          </w:p>
        </w:tc>
      </w:tr>
      <w:tr w14:paraId="23260BB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88C669">
            <w:pPr>
              <w:pStyle w:val="22"/>
              <w:rPr>
                <w:rFonts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DAD37FA">
            <w:pPr>
              <w:pStyle w:val="22"/>
              <w:rPr>
                <w:rFonts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B2466E1">
            <w:pPr>
              <w:pStyle w:val="22"/>
              <w:jc w:val="right"/>
              <w:rPr>
                <w:rFonts w:ascii="仿宋" w:hAnsi="仿宋" w:eastAsia="仿宋" w:cs="仿宋"/>
                <w:sz w:val="20"/>
                <w:szCs w:val="20"/>
              </w:rPr>
            </w:pPr>
            <w:r>
              <w:rPr>
                <w:rFonts w:hint="eastAsia" w:ascii="仿宋" w:hAnsi="仿宋" w:eastAsia="仿宋" w:cs="仿宋"/>
                <w:sz w:val="20"/>
                <w:szCs w:val="20"/>
              </w:rPr>
              <w:t>4.60</w:t>
            </w:r>
          </w:p>
        </w:tc>
        <w:tc>
          <w:tcPr>
            <w:tcW w:w="1728" w:type="dxa"/>
            <w:tcBorders>
              <w:top w:val="single" w:color="000000" w:sz="4" w:space="0"/>
              <w:left w:val="single" w:color="000000" w:sz="4" w:space="0"/>
              <w:bottom w:val="single" w:color="000000" w:sz="4" w:space="0"/>
              <w:right w:val="single" w:color="000000" w:sz="4" w:space="0"/>
            </w:tcBorders>
            <w:vAlign w:val="center"/>
          </w:tcPr>
          <w:p w14:paraId="415B6F9A">
            <w:pPr>
              <w:pStyle w:val="22"/>
              <w:jc w:val="right"/>
              <w:rPr>
                <w:rFonts w:ascii="仿宋" w:hAnsi="仿宋" w:eastAsia="仿宋" w:cs="仿宋"/>
                <w:sz w:val="20"/>
                <w:szCs w:val="20"/>
              </w:rPr>
            </w:pPr>
            <w:r>
              <w:rPr>
                <w:rFonts w:hint="eastAsia" w:ascii="仿宋" w:hAnsi="仿宋" w:eastAsia="仿宋" w:cs="仿宋"/>
                <w:sz w:val="20"/>
                <w:szCs w:val="20"/>
              </w:rPr>
              <w:t>4.60</w:t>
            </w:r>
          </w:p>
        </w:tc>
        <w:tc>
          <w:tcPr>
            <w:tcW w:w="1686" w:type="dxa"/>
            <w:tcBorders>
              <w:top w:val="single" w:color="000000" w:sz="4" w:space="0"/>
              <w:left w:val="single" w:color="000000" w:sz="4" w:space="0"/>
              <w:bottom w:val="single" w:color="000000" w:sz="4" w:space="0"/>
              <w:right w:val="single" w:color="000000" w:sz="4" w:space="0"/>
            </w:tcBorders>
            <w:vAlign w:val="center"/>
          </w:tcPr>
          <w:p w14:paraId="029B43BF">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46D57A">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D1440EA">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8F4F83">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3357A2">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D2404F6">
            <w:pPr>
              <w:pStyle w:val="22"/>
              <w:jc w:val="right"/>
              <w:rPr>
                <w:rFonts w:ascii="仿宋" w:hAnsi="仿宋" w:eastAsia="仿宋" w:cs="仿宋"/>
                <w:sz w:val="20"/>
                <w:szCs w:val="20"/>
              </w:rPr>
            </w:pPr>
          </w:p>
        </w:tc>
      </w:tr>
      <w:tr w14:paraId="15598B5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20F923">
            <w:pPr>
              <w:pStyle w:val="22"/>
              <w:rPr>
                <w:rFonts w:ascii="仿宋" w:hAnsi="仿宋" w:eastAsia="仿宋" w:cs="仿宋"/>
              </w:rPr>
            </w:pPr>
            <w:r>
              <w:rPr>
                <w:rFonts w:hint="eastAsia" w:ascii="仿宋" w:hAnsi="仿宋" w:eastAsia="仿宋" w:cs="仿宋"/>
              </w:rPr>
              <w:t>20508</w:t>
            </w:r>
          </w:p>
        </w:tc>
        <w:tc>
          <w:tcPr>
            <w:tcW w:w="3156" w:type="dxa"/>
            <w:tcBorders>
              <w:top w:val="single" w:color="000000" w:sz="4" w:space="0"/>
              <w:left w:val="single" w:color="000000" w:sz="4" w:space="0"/>
              <w:bottom w:val="single" w:color="000000" w:sz="4" w:space="0"/>
              <w:right w:val="single" w:color="000000" w:sz="4" w:space="0"/>
            </w:tcBorders>
            <w:vAlign w:val="center"/>
          </w:tcPr>
          <w:p w14:paraId="7F88E7F8">
            <w:pPr>
              <w:pStyle w:val="22"/>
              <w:rPr>
                <w:rFonts w:ascii="仿宋" w:hAnsi="仿宋" w:eastAsia="仿宋" w:cs="仿宋"/>
              </w:rPr>
            </w:pPr>
            <w:r>
              <w:rPr>
                <w:rFonts w:hint="eastAsia" w:ascii="仿宋" w:hAnsi="仿宋" w:eastAsia="仿宋" w:cs="仿宋"/>
              </w:rPr>
              <w:t xml:space="preserve">  进修及培训</w:t>
            </w:r>
          </w:p>
        </w:tc>
        <w:tc>
          <w:tcPr>
            <w:tcW w:w="1716" w:type="dxa"/>
            <w:tcBorders>
              <w:top w:val="single" w:color="000000" w:sz="4" w:space="0"/>
              <w:left w:val="single" w:color="000000" w:sz="4" w:space="0"/>
              <w:bottom w:val="single" w:color="000000" w:sz="4" w:space="0"/>
              <w:right w:val="single" w:color="000000" w:sz="4" w:space="0"/>
            </w:tcBorders>
            <w:vAlign w:val="center"/>
          </w:tcPr>
          <w:p w14:paraId="4CC463E0">
            <w:pPr>
              <w:pStyle w:val="22"/>
              <w:jc w:val="right"/>
              <w:rPr>
                <w:rFonts w:ascii="仿宋" w:hAnsi="仿宋" w:eastAsia="仿宋" w:cs="仿宋"/>
                <w:sz w:val="20"/>
                <w:szCs w:val="20"/>
              </w:rPr>
            </w:pPr>
            <w:r>
              <w:rPr>
                <w:rFonts w:hint="eastAsia" w:ascii="仿宋" w:hAnsi="仿宋" w:eastAsia="仿宋" w:cs="仿宋"/>
                <w:sz w:val="20"/>
                <w:szCs w:val="20"/>
              </w:rPr>
              <w:t>4.60</w:t>
            </w:r>
          </w:p>
        </w:tc>
        <w:tc>
          <w:tcPr>
            <w:tcW w:w="1728" w:type="dxa"/>
            <w:tcBorders>
              <w:top w:val="single" w:color="000000" w:sz="4" w:space="0"/>
              <w:left w:val="single" w:color="000000" w:sz="4" w:space="0"/>
              <w:bottom w:val="single" w:color="000000" w:sz="4" w:space="0"/>
              <w:right w:val="single" w:color="000000" w:sz="4" w:space="0"/>
            </w:tcBorders>
            <w:vAlign w:val="center"/>
          </w:tcPr>
          <w:p w14:paraId="254FE52B">
            <w:pPr>
              <w:pStyle w:val="22"/>
              <w:jc w:val="right"/>
              <w:rPr>
                <w:rFonts w:ascii="仿宋" w:hAnsi="仿宋" w:eastAsia="仿宋" w:cs="仿宋"/>
                <w:sz w:val="20"/>
                <w:szCs w:val="20"/>
              </w:rPr>
            </w:pPr>
            <w:r>
              <w:rPr>
                <w:rFonts w:hint="eastAsia" w:ascii="仿宋" w:hAnsi="仿宋" w:eastAsia="仿宋" w:cs="仿宋"/>
                <w:sz w:val="20"/>
                <w:szCs w:val="20"/>
              </w:rPr>
              <w:t>4.60</w:t>
            </w:r>
          </w:p>
        </w:tc>
        <w:tc>
          <w:tcPr>
            <w:tcW w:w="1686" w:type="dxa"/>
            <w:tcBorders>
              <w:top w:val="single" w:color="000000" w:sz="4" w:space="0"/>
              <w:left w:val="single" w:color="000000" w:sz="4" w:space="0"/>
              <w:bottom w:val="single" w:color="000000" w:sz="4" w:space="0"/>
              <w:right w:val="single" w:color="000000" w:sz="4" w:space="0"/>
            </w:tcBorders>
            <w:vAlign w:val="center"/>
          </w:tcPr>
          <w:p w14:paraId="11F3B7F5">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D6EFD3">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3060CD">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F72D4C2">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98BF61">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ADE3B78">
            <w:pPr>
              <w:pStyle w:val="22"/>
              <w:jc w:val="right"/>
              <w:rPr>
                <w:rFonts w:ascii="仿宋" w:hAnsi="仿宋" w:eastAsia="仿宋" w:cs="仿宋"/>
                <w:sz w:val="20"/>
                <w:szCs w:val="20"/>
              </w:rPr>
            </w:pPr>
          </w:p>
        </w:tc>
      </w:tr>
      <w:tr w14:paraId="4E1F16D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F5A415">
            <w:pPr>
              <w:pStyle w:val="22"/>
              <w:rPr>
                <w:rFonts w:ascii="仿宋" w:hAnsi="仿宋" w:eastAsia="仿宋" w:cs="仿宋"/>
              </w:rPr>
            </w:pPr>
            <w:r>
              <w:rPr>
                <w:rFonts w:hint="eastAsia" w:ascii="仿宋" w:hAnsi="仿宋" w:eastAsia="仿宋" w:cs="仿宋"/>
              </w:rPr>
              <w:t>2050803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EDD0E62">
            <w:pPr>
              <w:pStyle w:val="22"/>
              <w:rPr>
                <w:rFonts w:ascii="仿宋" w:hAnsi="仿宋" w:eastAsia="仿宋" w:cs="仿宋"/>
              </w:rPr>
            </w:pPr>
            <w:r>
              <w:rPr>
                <w:rFonts w:hint="eastAsia" w:ascii="仿宋" w:hAnsi="仿宋" w:eastAsia="仿宋" w:cs="仿宋"/>
              </w:rPr>
              <w:t xml:space="preserve">    培训支出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5747387">
            <w:pPr>
              <w:pStyle w:val="22"/>
              <w:jc w:val="right"/>
              <w:rPr>
                <w:rFonts w:ascii="仿宋" w:hAnsi="仿宋" w:eastAsia="仿宋" w:cs="仿宋"/>
                <w:sz w:val="20"/>
                <w:szCs w:val="20"/>
              </w:rPr>
            </w:pPr>
            <w:r>
              <w:rPr>
                <w:rFonts w:hint="eastAsia" w:ascii="仿宋" w:hAnsi="仿宋" w:eastAsia="仿宋" w:cs="仿宋"/>
                <w:sz w:val="20"/>
                <w:szCs w:val="20"/>
              </w:rPr>
              <w:t>4.60</w:t>
            </w:r>
          </w:p>
        </w:tc>
        <w:tc>
          <w:tcPr>
            <w:tcW w:w="1728" w:type="dxa"/>
            <w:tcBorders>
              <w:top w:val="single" w:color="000000" w:sz="4" w:space="0"/>
              <w:left w:val="single" w:color="000000" w:sz="4" w:space="0"/>
              <w:bottom w:val="single" w:color="000000" w:sz="4" w:space="0"/>
              <w:right w:val="single" w:color="000000" w:sz="4" w:space="0"/>
            </w:tcBorders>
            <w:vAlign w:val="center"/>
          </w:tcPr>
          <w:p w14:paraId="7E519E3B">
            <w:pPr>
              <w:pStyle w:val="22"/>
              <w:jc w:val="right"/>
              <w:rPr>
                <w:rFonts w:ascii="仿宋" w:hAnsi="仿宋" w:eastAsia="仿宋" w:cs="仿宋"/>
                <w:sz w:val="20"/>
                <w:szCs w:val="20"/>
              </w:rPr>
            </w:pPr>
            <w:r>
              <w:rPr>
                <w:rFonts w:hint="eastAsia" w:ascii="仿宋" w:hAnsi="仿宋" w:eastAsia="仿宋" w:cs="仿宋"/>
                <w:sz w:val="20"/>
                <w:szCs w:val="20"/>
              </w:rPr>
              <w:t>4.60</w:t>
            </w:r>
          </w:p>
        </w:tc>
        <w:tc>
          <w:tcPr>
            <w:tcW w:w="1686" w:type="dxa"/>
            <w:tcBorders>
              <w:top w:val="single" w:color="000000" w:sz="4" w:space="0"/>
              <w:left w:val="single" w:color="000000" w:sz="4" w:space="0"/>
              <w:bottom w:val="single" w:color="000000" w:sz="4" w:space="0"/>
              <w:right w:val="single" w:color="000000" w:sz="4" w:space="0"/>
            </w:tcBorders>
            <w:vAlign w:val="center"/>
          </w:tcPr>
          <w:p w14:paraId="75354CE8">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B8F46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7918B8">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9DEBA21">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D3FFB6">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091B0D7">
            <w:pPr>
              <w:pStyle w:val="22"/>
              <w:jc w:val="right"/>
              <w:rPr>
                <w:rFonts w:ascii="仿宋" w:hAnsi="仿宋" w:eastAsia="仿宋" w:cs="仿宋"/>
                <w:sz w:val="20"/>
                <w:szCs w:val="20"/>
              </w:rPr>
            </w:pPr>
          </w:p>
        </w:tc>
      </w:tr>
      <w:tr w14:paraId="30131BD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406390">
            <w:pPr>
              <w:pStyle w:val="22"/>
              <w:rPr>
                <w:rFonts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6800774E">
            <w:pPr>
              <w:pStyle w:val="22"/>
              <w:rPr>
                <w:rFonts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CCF4907">
            <w:pPr>
              <w:pStyle w:val="22"/>
              <w:jc w:val="right"/>
              <w:rPr>
                <w:rFonts w:ascii="仿宋" w:hAnsi="仿宋" w:eastAsia="仿宋" w:cs="仿宋"/>
                <w:sz w:val="20"/>
                <w:szCs w:val="20"/>
              </w:rPr>
            </w:pPr>
            <w:r>
              <w:rPr>
                <w:rFonts w:hint="eastAsia" w:ascii="仿宋" w:hAnsi="仿宋" w:eastAsia="仿宋" w:cs="仿宋"/>
                <w:sz w:val="20"/>
                <w:szCs w:val="20"/>
              </w:rPr>
              <w:t>4,105.37</w:t>
            </w:r>
          </w:p>
        </w:tc>
        <w:tc>
          <w:tcPr>
            <w:tcW w:w="1728" w:type="dxa"/>
            <w:tcBorders>
              <w:top w:val="single" w:color="000000" w:sz="4" w:space="0"/>
              <w:left w:val="single" w:color="000000" w:sz="4" w:space="0"/>
              <w:bottom w:val="single" w:color="000000" w:sz="4" w:space="0"/>
              <w:right w:val="single" w:color="000000" w:sz="4" w:space="0"/>
            </w:tcBorders>
            <w:vAlign w:val="center"/>
          </w:tcPr>
          <w:p w14:paraId="67BDEEB4">
            <w:pPr>
              <w:pStyle w:val="22"/>
              <w:jc w:val="right"/>
              <w:rPr>
                <w:rFonts w:ascii="仿宋" w:hAnsi="仿宋" w:eastAsia="仿宋" w:cs="仿宋"/>
                <w:sz w:val="20"/>
                <w:szCs w:val="20"/>
              </w:rPr>
            </w:pPr>
            <w:r>
              <w:rPr>
                <w:rFonts w:hint="eastAsia" w:ascii="仿宋" w:hAnsi="仿宋" w:eastAsia="仿宋" w:cs="仿宋"/>
                <w:sz w:val="20"/>
                <w:szCs w:val="20"/>
              </w:rPr>
              <w:t>3,835.37</w:t>
            </w:r>
          </w:p>
        </w:tc>
        <w:tc>
          <w:tcPr>
            <w:tcW w:w="1686" w:type="dxa"/>
            <w:tcBorders>
              <w:top w:val="single" w:color="000000" w:sz="4" w:space="0"/>
              <w:left w:val="single" w:color="000000" w:sz="4" w:space="0"/>
              <w:bottom w:val="single" w:color="000000" w:sz="4" w:space="0"/>
              <w:right w:val="single" w:color="000000" w:sz="4" w:space="0"/>
            </w:tcBorders>
            <w:vAlign w:val="center"/>
          </w:tcPr>
          <w:p w14:paraId="128801ED">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4940306">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CD7867">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F526C8">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60A55FB">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DB03464">
            <w:pPr>
              <w:pStyle w:val="22"/>
              <w:jc w:val="right"/>
              <w:rPr>
                <w:rFonts w:ascii="仿宋" w:hAnsi="仿宋" w:eastAsia="仿宋" w:cs="仿宋"/>
                <w:sz w:val="20"/>
                <w:szCs w:val="20"/>
              </w:rPr>
            </w:pPr>
            <w:r>
              <w:rPr>
                <w:rFonts w:hint="eastAsia" w:ascii="仿宋" w:hAnsi="仿宋" w:eastAsia="仿宋" w:cs="仿宋"/>
                <w:sz w:val="20"/>
                <w:szCs w:val="20"/>
              </w:rPr>
              <w:t>270.00</w:t>
            </w:r>
          </w:p>
        </w:tc>
      </w:tr>
      <w:tr w14:paraId="7E834CB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B4BA4BB">
            <w:pPr>
              <w:pStyle w:val="22"/>
              <w:rPr>
                <w:rFonts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CA3B909">
            <w:pPr>
              <w:pStyle w:val="22"/>
              <w:rPr>
                <w:rFonts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4BF5251">
            <w:pPr>
              <w:pStyle w:val="22"/>
              <w:jc w:val="right"/>
              <w:rPr>
                <w:rFonts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51E907C9">
            <w:pPr>
              <w:pStyle w:val="22"/>
              <w:jc w:val="right"/>
              <w:rPr>
                <w:rFonts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53372540">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F39C22">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550AF0E">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6A6CF84">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A278C7">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77FE318">
            <w:pPr>
              <w:pStyle w:val="22"/>
              <w:jc w:val="right"/>
              <w:rPr>
                <w:rFonts w:ascii="仿宋" w:hAnsi="仿宋" w:eastAsia="仿宋" w:cs="仿宋"/>
                <w:sz w:val="20"/>
                <w:szCs w:val="20"/>
              </w:rPr>
            </w:pPr>
          </w:p>
        </w:tc>
      </w:tr>
      <w:tr w14:paraId="1783ABA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AC006D">
            <w:pPr>
              <w:pStyle w:val="22"/>
              <w:rPr>
                <w:rFonts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B125C21">
            <w:pPr>
              <w:pStyle w:val="22"/>
              <w:rPr>
                <w:rFonts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8DF4309">
            <w:pPr>
              <w:pStyle w:val="22"/>
              <w:jc w:val="right"/>
              <w:rPr>
                <w:rFonts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5854700E">
            <w:pPr>
              <w:pStyle w:val="22"/>
              <w:jc w:val="right"/>
              <w:rPr>
                <w:rFonts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7F8EE439">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0DFD6D3">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385A6F">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DA3E1D">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12942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AFCBEA6">
            <w:pPr>
              <w:pStyle w:val="22"/>
              <w:jc w:val="right"/>
              <w:rPr>
                <w:rFonts w:ascii="仿宋" w:hAnsi="仿宋" w:eastAsia="仿宋" w:cs="仿宋"/>
                <w:sz w:val="20"/>
                <w:szCs w:val="20"/>
              </w:rPr>
            </w:pPr>
          </w:p>
        </w:tc>
      </w:tr>
      <w:tr w14:paraId="4517BEE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F6272FE">
            <w:pPr>
              <w:pStyle w:val="22"/>
              <w:rPr>
                <w:rFonts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9B60A34">
            <w:pPr>
              <w:pStyle w:val="22"/>
              <w:rPr>
                <w:rFonts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332E7DFC">
            <w:pPr>
              <w:pStyle w:val="22"/>
              <w:jc w:val="right"/>
              <w:rPr>
                <w:rFonts w:ascii="仿宋" w:hAnsi="仿宋" w:eastAsia="仿宋" w:cs="仿宋"/>
                <w:sz w:val="20"/>
                <w:szCs w:val="20"/>
              </w:rPr>
            </w:pPr>
            <w:r>
              <w:rPr>
                <w:rFonts w:hint="eastAsia" w:ascii="仿宋" w:hAnsi="仿宋" w:eastAsia="仿宋" w:cs="仿宋"/>
                <w:sz w:val="20"/>
                <w:szCs w:val="20"/>
              </w:rPr>
              <w:t>1,463.87</w:t>
            </w:r>
          </w:p>
        </w:tc>
        <w:tc>
          <w:tcPr>
            <w:tcW w:w="1728" w:type="dxa"/>
            <w:tcBorders>
              <w:top w:val="single" w:color="000000" w:sz="4" w:space="0"/>
              <w:left w:val="single" w:color="000000" w:sz="4" w:space="0"/>
              <w:bottom w:val="single" w:color="000000" w:sz="4" w:space="0"/>
              <w:right w:val="single" w:color="000000" w:sz="4" w:space="0"/>
            </w:tcBorders>
            <w:vAlign w:val="center"/>
          </w:tcPr>
          <w:p w14:paraId="4EA7DCF4">
            <w:pPr>
              <w:pStyle w:val="22"/>
              <w:jc w:val="right"/>
              <w:rPr>
                <w:rFonts w:ascii="仿宋" w:hAnsi="仿宋" w:eastAsia="仿宋" w:cs="仿宋"/>
                <w:sz w:val="20"/>
                <w:szCs w:val="20"/>
              </w:rPr>
            </w:pPr>
            <w:r>
              <w:rPr>
                <w:rFonts w:hint="eastAsia" w:ascii="仿宋" w:hAnsi="仿宋" w:eastAsia="仿宋" w:cs="仿宋"/>
                <w:sz w:val="20"/>
                <w:szCs w:val="20"/>
              </w:rPr>
              <w:t>1,193.87</w:t>
            </w:r>
          </w:p>
        </w:tc>
        <w:tc>
          <w:tcPr>
            <w:tcW w:w="1686" w:type="dxa"/>
            <w:tcBorders>
              <w:top w:val="single" w:color="000000" w:sz="4" w:space="0"/>
              <w:left w:val="single" w:color="000000" w:sz="4" w:space="0"/>
              <w:bottom w:val="single" w:color="000000" w:sz="4" w:space="0"/>
              <w:right w:val="single" w:color="000000" w:sz="4" w:space="0"/>
            </w:tcBorders>
            <w:vAlign w:val="center"/>
          </w:tcPr>
          <w:p w14:paraId="38FADA03">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4C0B69">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95005EE">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D35DA74">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EA1C5F">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FB2A49">
            <w:pPr>
              <w:pStyle w:val="22"/>
              <w:jc w:val="right"/>
              <w:rPr>
                <w:rFonts w:ascii="仿宋" w:hAnsi="仿宋" w:eastAsia="仿宋" w:cs="仿宋"/>
                <w:sz w:val="20"/>
                <w:szCs w:val="20"/>
              </w:rPr>
            </w:pPr>
            <w:r>
              <w:rPr>
                <w:rFonts w:hint="eastAsia" w:ascii="仿宋" w:hAnsi="仿宋" w:eastAsia="仿宋" w:cs="仿宋"/>
                <w:sz w:val="20"/>
                <w:szCs w:val="20"/>
              </w:rPr>
              <w:t>270.00</w:t>
            </w:r>
          </w:p>
        </w:tc>
      </w:tr>
      <w:tr w14:paraId="604BF30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542C8FF">
            <w:pPr>
              <w:pStyle w:val="22"/>
              <w:rPr>
                <w:rFonts w:ascii="仿宋" w:hAnsi="仿宋" w:eastAsia="仿宋" w:cs="仿宋"/>
              </w:rPr>
            </w:pPr>
            <w:r>
              <w:rPr>
                <w:rFonts w:hint="eastAsia" w:ascii="仿宋" w:hAnsi="仿宋" w:eastAsia="仿宋" w:cs="仿宋"/>
              </w:rPr>
              <w:t>2080201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C1B5D79">
            <w:pPr>
              <w:pStyle w:val="22"/>
              <w:rPr>
                <w:rFonts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2375E5D7">
            <w:pPr>
              <w:pStyle w:val="22"/>
              <w:jc w:val="right"/>
              <w:rPr>
                <w:rFonts w:ascii="仿宋" w:hAnsi="仿宋" w:eastAsia="仿宋" w:cs="仿宋"/>
                <w:sz w:val="20"/>
                <w:szCs w:val="20"/>
              </w:rPr>
            </w:pPr>
            <w:r>
              <w:rPr>
                <w:rFonts w:hint="eastAsia" w:ascii="仿宋" w:hAnsi="仿宋" w:eastAsia="仿宋" w:cs="仿宋"/>
                <w:sz w:val="20"/>
                <w:szCs w:val="20"/>
              </w:rPr>
              <w:t>503.61</w:t>
            </w:r>
          </w:p>
        </w:tc>
        <w:tc>
          <w:tcPr>
            <w:tcW w:w="1728" w:type="dxa"/>
            <w:tcBorders>
              <w:top w:val="single" w:color="000000" w:sz="4" w:space="0"/>
              <w:left w:val="single" w:color="000000" w:sz="4" w:space="0"/>
              <w:bottom w:val="single" w:color="000000" w:sz="4" w:space="0"/>
              <w:right w:val="single" w:color="000000" w:sz="4" w:space="0"/>
            </w:tcBorders>
            <w:vAlign w:val="center"/>
          </w:tcPr>
          <w:p w14:paraId="5078BE41">
            <w:pPr>
              <w:pStyle w:val="22"/>
              <w:jc w:val="right"/>
              <w:rPr>
                <w:rFonts w:ascii="仿宋" w:hAnsi="仿宋" w:eastAsia="仿宋" w:cs="仿宋"/>
                <w:sz w:val="20"/>
                <w:szCs w:val="20"/>
              </w:rPr>
            </w:pPr>
            <w:r>
              <w:rPr>
                <w:rFonts w:hint="eastAsia" w:ascii="仿宋" w:hAnsi="仿宋" w:eastAsia="仿宋" w:cs="仿宋"/>
                <w:sz w:val="20"/>
                <w:szCs w:val="20"/>
              </w:rPr>
              <w:t>503.61</w:t>
            </w:r>
          </w:p>
        </w:tc>
        <w:tc>
          <w:tcPr>
            <w:tcW w:w="1686" w:type="dxa"/>
            <w:tcBorders>
              <w:top w:val="single" w:color="000000" w:sz="4" w:space="0"/>
              <w:left w:val="single" w:color="000000" w:sz="4" w:space="0"/>
              <w:bottom w:val="single" w:color="000000" w:sz="4" w:space="0"/>
              <w:right w:val="single" w:color="000000" w:sz="4" w:space="0"/>
            </w:tcBorders>
            <w:vAlign w:val="center"/>
          </w:tcPr>
          <w:p w14:paraId="2717E364">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BD0F1B">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2B09E9">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C0592F3">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0E036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E593AE9">
            <w:pPr>
              <w:pStyle w:val="22"/>
              <w:jc w:val="right"/>
              <w:rPr>
                <w:rFonts w:ascii="仿宋" w:hAnsi="仿宋" w:eastAsia="仿宋" w:cs="仿宋"/>
                <w:sz w:val="20"/>
                <w:szCs w:val="20"/>
              </w:rPr>
            </w:pPr>
          </w:p>
        </w:tc>
      </w:tr>
      <w:tr w14:paraId="4DF9A69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E65C82F">
            <w:pPr>
              <w:pStyle w:val="22"/>
              <w:rPr>
                <w:rFonts w:ascii="仿宋" w:hAnsi="仿宋" w:eastAsia="仿宋" w:cs="仿宋"/>
              </w:rPr>
            </w:pPr>
            <w:r>
              <w:rPr>
                <w:rFonts w:hint="eastAsia" w:ascii="仿宋" w:hAnsi="仿宋" w:eastAsia="仿宋" w:cs="仿宋"/>
              </w:rPr>
              <w:t>2080202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CB4DD92">
            <w:pPr>
              <w:pStyle w:val="22"/>
              <w:rPr>
                <w:rFonts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5502A067">
            <w:pPr>
              <w:pStyle w:val="22"/>
              <w:jc w:val="right"/>
              <w:rPr>
                <w:rFonts w:ascii="仿宋" w:hAnsi="仿宋" w:eastAsia="仿宋" w:cs="仿宋"/>
                <w:sz w:val="20"/>
                <w:szCs w:val="20"/>
              </w:rPr>
            </w:pPr>
            <w:r>
              <w:rPr>
                <w:rFonts w:hint="eastAsia" w:ascii="仿宋" w:hAnsi="仿宋" w:eastAsia="仿宋" w:cs="仿宋"/>
                <w:sz w:val="20"/>
                <w:szCs w:val="20"/>
              </w:rPr>
              <w:t>347.56</w:t>
            </w:r>
          </w:p>
        </w:tc>
        <w:tc>
          <w:tcPr>
            <w:tcW w:w="1728" w:type="dxa"/>
            <w:tcBorders>
              <w:top w:val="single" w:color="000000" w:sz="4" w:space="0"/>
              <w:left w:val="single" w:color="000000" w:sz="4" w:space="0"/>
              <w:bottom w:val="single" w:color="000000" w:sz="4" w:space="0"/>
              <w:right w:val="single" w:color="000000" w:sz="4" w:space="0"/>
            </w:tcBorders>
            <w:vAlign w:val="center"/>
          </w:tcPr>
          <w:p w14:paraId="14A48E2F">
            <w:pPr>
              <w:pStyle w:val="22"/>
              <w:jc w:val="right"/>
              <w:rPr>
                <w:rFonts w:ascii="仿宋" w:hAnsi="仿宋" w:eastAsia="仿宋" w:cs="仿宋"/>
                <w:sz w:val="20"/>
                <w:szCs w:val="20"/>
              </w:rPr>
            </w:pPr>
            <w:r>
              <w:rPr>
                <w:rFonts w:hint="eastAsia" w:ascii="仿宋" w:hAnsi="仿宋" w:eastAsia="仿宋" w:cs="仿宋"/>
                <w:sz w:val="20"/>
                <w:szCs w:val="20"/>
              </w:rPr>
              <w:t>77.56</w:t>
            </w:r>
          </w:p>
        </w:tc>
        <w:tc>
          <w:tcPr>
            <w:tcW w:w="1686" w:type="dxa"/>
            <w:tcBorders>
              <w:top w:val="single" w:color="000000" w:sz="4" w:space="0"/>
              <w:left w:val="single" w:color="000000" w:sz="4" w:space="0"/>
              <w:bottom w:val="single" w:color="000000" w:sz="4" w:space="0"/>
              <w:right w:val="single" w:color="000000" w:sz="4" w:space="0"/>
            </w:tcBorders>
            <w:vAlign w:val="center"/>
          </w:tcPr>
          <w:p w14:paraId="47F68DF3">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FA14C9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200B84">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3A17541">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FBE84EC">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C46B11">
            <w:pPr>
              <w:pStyle w:val="22"/>
              <w:jc w:val="right"/>
              <w:rPr>
                <w:rFonts w:ascii="仿宋" w:hAnsi="仿宋" w:eastAsia="仿宋" w:cs="仿宋"/>
                <w:sz w:val="20"/>
                <w:szCs w:val="20"/>
              </w:rPr>
            </w:pPr>
            <w:r>
              <w:rPr>
                <w:rFonts w:hint="eastAsia" w:ascii="仿宋" w:hAnsi="仿宋" w:eastAsia="仿宋" w:cs="仿宋"/>
                <w:sz w:val="20"/>
                <w:szCs w:val="20"/>
              </w:rPr>
              <w:t>270.00</w:t>
            </w:r>
          </w:p>
        </w:tc>
      </w:tr>
      <w:tr w14:paraId="22EDBB5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51C251C">
            <w:pPr>
              <w:pStyle w:val="22"/>
              <w:rPr>
                <w:rFonts w:ascii="仿宋" w:hAnsi="仿宋" w:eastAsia="仿宋" w:cs="仿宋"/>
              </w:rPr>
            </w:pPr>
            <w:r>
              <w:rPr>
                <w:rFonts w:hint="eastAsia" w:ascii="仿宋" w:hAnsi="仿宋" w:eastAsia="仿宋" w:cs="仿宋"/>
              </w:rPr>
              <w:t>2080206</w:t>
            </w:r>
          </w:p>
        </w:tc>
        <w:tc>
          <w:tcPr>
            <w:tcW w:w="3156" w:type="dxa"/>
            <w:tcBorders>
              <w:top w:val="single" w:color="000000" w:sz="4" w:space="0"/>
              <w:left w:val="single" w:color="000000" w:sz="4" w:space="0"/>
              <w:bottom w:val="single" w:color="000000" w:sz="4" w:space="0"/>
              <w:right w:val="single" w:color="000000" w:sz="4" w:space="0"/>
            </w:tcBorders>
            <w:vAlign w:val="center"/>
          </w:tcPr>
          <w:p w14:paraId="7FB449E8">
            <w:pPr>
              <w:pStyle w:val="22"/>
              <w:rPr>
                <w:rFonts w:ascii="仿宋" w:hAnsi="仿宋" w:eastAsia="仿宋" w:cs="仿宋"/>
              </w:rPr>
            </w:pPr>
            <w:r>
              <w:rPr>
                <w:rFonts w:hint="eastAsia" w:ascii="仿宋" w:hAnsi="仿宋" w:eastAsia="仿宋" w:cs="仿宋"/>
              </w:rPr>
              <w:t xml:space="preserve">    社会组织管理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4D022A34">
            <w:pPr>
              <w:pStyle w:val="22"/>
              <w:jc w:val="right"/>
              <w:rPr>
                <w:rFonts w:ascii="仿宋" w:hAnsi="仿宋" w:eastAsia="仿宋" w:cs="仿宋"/>
                <w:sz w:val="20"/>
                <w:szCs w:val="20"/>
              </w:rPr>
            </w:pPr>
            <w:r>
              <w:rPr>
                <w:rFonts w:hint="eastAsia" w:ascii="仿宋" w:hAnsi="仿宋" w:eastAsia="仿宋" w:cs="仿宋"/>
                <w:sz w:val="20"/>
                <w:szCs w:val="20"/>
              </w:rPr>
              <w:t>54.26</w:t>
            </w:r>
          </w:p>
        </w:tc>
        <w:tc>
          <w:tcPr>
            <w:tcW w:w="1728" w:type="dxa"/>
            <w:tcBorders>
              <w:top w:val="single" w:color="000000" w:sz="4" w:space="0"/>
              <w:left w:val="single" w:color="000000" w:sz="4" w:space="0"/>
              <w:bottom w:val="single" w:color="000000" w:sz="4" w:space="0"/>
              <w:right w:val="single" w:color="000000" w:sz="4" w:space="0"/>
            </w:tcBorders>
            <w:vAlign w:val="center"/>
          </w:tcPr>
          <w:p w14:paraId="7CA95C76">
            <w:pPr>
              <w:pStyle w:val="22"/>
              <w:jc w:val="right"/>
              <w:rPr>
                <w:rFonts w:ascii="仿宋" w:hAnsi="仿宋" w:eastAsia="仿宋" w:cs="仿宋"/>
                <w:sz w:val="20"/>
                <w:szCs w:val="20"/>
              </w:rPr>
            </w:pPr>
            <w:r>
              <w:rPr>
                <w:rFonts w:hint="eastAsia" w:ascii="仿宋" w:hAnsi="仿宋" w:eastAsia="仿宋" w:cs="仿宋"/>
                <w:sz w:val="20"/>
                <w:szCs w:val="20"/>
              </w:rPr>
              <w:t>54.26</w:t>
            </w:r>
          </w:p>
        </w:tc>
        <w:tc>
          <w:tcPr>
            <w:tcW w:w="1686" w:type="dxa"/>
            <w:tcBorders>
              <w:top w:val="single" w:color="000000" w:sz="4" w:space="0"/>
              <w:left w:val="single" w:color="000000" w:sz="4" w:space="0"/>
              <w:bottom w:val="single" w:color="000000" w:sz="4" w:space="0"/>
              <w:right w:val="single" w:color="000000" w:sz="4" w:space="0"/>
            </w:tcBorders>
            <w:vAlign w:val="center"/>
          </w:tcPr>
          <w:p w14:paraId="4DEAE9E2">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4E200F2">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4B0A822">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5547AA">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9E16109">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CF362B">
            <w:pPr>
              <w:pStyle w:val="22"/>
              <w:jc w:val="right"/>
              <w:rPr>
                <w:rFonts w:ascii="仿宋" w:hAnsi="仿宋" w:eastAsia="仿宋" w:cs="仿宋"/>
                <w:sz w:val="20"/>
                <w:szCs w:val="20"/>
              </w:rPr>
            </w:pPr>
          </w:p>
        </w:tc>
      </w:tr>
      <w:tr w14:paraId="33E744F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A02CE79">
            <w:pPr>
              <w:pStyle w:val="22"/>
              <w:rPr>
                <w:rFonts w:ascii="仿宋" w:hAnsi="仿宋" w:eastAsia="仿宋" w:cs="仿宋"/>
              </w:rPr>
            </w:pPr>
            <w:r>
              <w:rPr>
                <w:rFonts w:hint="eastAsia" w:ascii="仿宋" w:hAnsi="仿宋" w:eastAsia="仿宋" w:cs="仿宋"/>
              </w:rPr>
              <w:t>2080207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1C3AC88A">
            <w:pPr>
              <w:pStyle w:val="22"/>
              <w:rPr>
                <w:rFonts w:ascii="仿宋" w:hAnsi="仿宋" w:eastAsia="仿宋" w:cs="仿宋"/>
              </w:rPr>
            </w:pPr>
            <w:r>
              <w:rPr>
                <w:rFonts w:hint="eastAsia" w:ascii="仿宋" w:hAnsi="仿宋" w:eastAsia="仿宋" w:cs="仿宋"/>
              </w:rPr>
              <w:t xml:space="preserve">    行政区划和地名管理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216BC864">
            <w:pPr>
              <w:pStyle w:val="22"/>
              <w:jc w:val="right"/>
              <w:rPr>
                <w:rFonts w:ascii="仿宋" w:hAnsi="仿宋" w:eastAsia="仿宋" w:cs="仿宋"/>
                <w:sz w:val="20"/>
                <w:szCs w:val="20"/>
              </w:rPr>
            </w:pPr>
            <w:r>
              <w:rPr>
                <w:rFonts w:hint="eastAsia" w:ascii="仿宋" w:hAnsi="仿宋" w:eastAsia="仿宋" w:cs="仿宋"/>
                <w:sz w:val="20"/>
                <w:szCs w:val="20"/>
              </w:rPr>
              <w:t>41.69</w:t>
            </w:r>
          </w:p>
        </w:tc>
        <w:tc>
          <w:tcPr>
            <w:tcW w:w="1728" w:type="dxa"/>
            <w:tcBorders>
              <w:top w:val="single" w:color="000000" w:sz="4" w:space="0"/>
              <w:left w:val="single" w:color="000000" w:sz="4" w:space="0"/>
              <w:bottom w:val="single" w:color="000000" w:sz="4" w:space="0"/>
              <w:right w:val="single" w:color="000000" w:sz="4" w:space="0"/>
            </w:tcBorders>
            <w:vAlign w:val="center"/>
          </w:tcPr>
          <w:p w14:paraId="72D5C062">
            <w:pPr>
              <w:pStyle w:val="22"/>
              <w:jc w:val="right"/>
              <w:rPr>
                <w:rFonts w:ascii="仿宋" w:hAnsi="仿宋" w:eastAsia="仿宋" w:cs="仿宋"/>
                <w:sz w:val="20"/>
                <w:szCs w:val="20"/>
              </w:rPr>
            </w:pPr>
            <w:r>
              <w:rPr>
                <w:rFonts w:hint="eastAsia" w:ascii="仿宋" w:hAnsi="仿宋" w:eastAsia="仿宋" w:cs="仿宋"/>
                <w:sz w:val="20"/>
                <w:szCs w:val="20"/>
              </w:rPr>
              <w:t>41.69</w:t>
            </w:r>
          </w:p>
        </w:tc>
        <w:tc>
          <w:tcPr>
            <w:tcW w:w="1686" w:type="dxa"/>
            <w:tcBorders>
              <w:top w:val="single" w:color="000000" w:sz="4" w:space="0"/>
              <w:left w:val="single" w:color="000000" w:sz="4" w:space="0"/>
              <w:bottom w:val="single" w:color="000000" w:sz="4" w:space="0"/>
              <w:right w:val="single" w:color="000000" w:sz="4" w:space="0"/>
            </w:tcBorders>
            <w:vAlign w:val="center"/>
          </w:tcPr>
          <w:p w14:paraId="392AD776">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BA5233">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1C7F427">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B223CF1">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0734517">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C82FFE">
            <w:pPr>
              <w:pStyle w:val="22"/>
              <w:jc w:val="right"/>
              <w:rPr>
                <w:rFonts w:ascii="仿宋" w:hAnsi="仿宋" w:eastAsia="仿宋" w:cs="仿宋"/>
                <w:sz w:val="20"/>
                <w:szCs w:val="20"/>
              </w:rPr>
            </w:pPr>
          </w:p>
        </w:tc>
      </w:tr>
      <w:tr w14:paraId="794E8D6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BDAF23">
            <w:pPr>
              <w:pStyle w:val="22"/>
              <w:rPr>
                <w:rFonts w:ascii="仿宋" w:hAnsi="仿宋" w:eastAsia="仿宋" w:cs="仿宋"/>
              </w:rPr>
            </w:pPr>
            <w:r>
              <w:rPr>
                <w:rFonts w:hint="eastAsia" w:ascii="仿宋" w:hAnsi="仿宋" w:eastAsia="仿宋" w:cs="仿宋"/>
              </w:rPr>
              <w:t>2080208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5A32BEAD">
            <w:pPr>
              <w:pStyle w:val="22"/>
              <w:rPr>
                <w:rFonts w:ascii="仿宋" w:hAnsi="仿宋" w:eastAsia="仿宋" w:cs="仿宋"/>
              </w:rPr>
            </w:pPr>
            <w:r>
              <w:rPr>
                <w:rFonts w:hint="eastAsia" w:ascii="仿宋" w:hAnsi="仿宋" w:eastAsia="仿宋" w:cs="仿宋"/>
              </w:rPr>
              <w:t xml:space="preserve">    基层政权建设和社区治理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2D60AD9B">
            <w:pPr>
              <w:pStyle w:val="22"/>
              <w:jc w:val="right"/>
              <w:rPr>
                <w:rFonts w:ascii="仿宋" w:hAnsi="仿宋" w:eastAsia="仿宋" w:cs="仿宋"/>
                <w:sz w:val="20"/>
                <w:szCs w:val="20"/>
              </w:rPr>
            </w:pPr>
            <w:r>
              <w:rPr>
                <w:rFonts w:hint="eastAsia" w:ascii="仿宋" w:hAnsi="仿宋" w:eastAsia="仿宋" w:cs="仿宋"/>
                <w:sz w:val="20"/>
                <w:szCs w:val="20"/>
              </w:rPr>
              <w:t>516.75</w:t>
            </w:r>
          </w:p>
        </w:tc>
        <w:tc>
          <w:tcPr>
            <w:tcW w:w="1728" w:type="dxa"/>
            <w:tcBorders>
              <w:top w:val="single" w:color="000000" w:sz="4" w:space="0"/>
              <w:left w:val="single" w:color="000000" w:sz="4" w:space="0"/>
              <w:bottom w:val="single" w:color="000000" w:sz="4" w:space="0"/>
              <w:right w:val="single" w:color="000000" w:sz="4" w:space="0"/>
            </w:tcBorders>
            <w:vAlign w:val="center"/>
          </w:tcPr>
          <w:p w14:paraId="7BC5DAFF">
            <w:pPr>
              <w:pStyle w:val="22"/>
              <w:jc w:val="right"/>
              <w:rPr>
                <w:rFonts w:ascii="仿宋" w:hAnsi="仿宋" w:eastAsia="仿宋" w:cs="仿宋"/>
                <w:sz w:val="20"/>
                <w:szCs w:val="20"/>
              </w:rPr>
            </w:pPr>
            <w:r>
              <w:rPr>
                <w:rFonts w:hint="eastAsia" w:ascii="仿宋" w:hAnsi="仿宋" w:eastAsia="仿宋" w:cs="仿宋"/>
                <w:sz w:val="20"/>
                <w:szCs w:val="20"/>
              </w:rPr>
              <w:t>516.75</w:t>
            </w:r>
          </w:p>
        </w:tc>
        <w:tc>
          <w:tcPr>
            <w:tcW w:w="1686" w:type="dxa"/>
            <w:tcBorders>
              <w:top w:val="single" w:color="000000" w:sz="4" w:space="0"/>
              <w:left w:val="single" w:color="000000" w:sz="4" w:space="0"/>
              <w:bottom w:val="single" w:color="000000" w:sz="4" w:space="0"/>
              <w:right w:val="single" w:color="000000" w:sz="4" w:space="0"/>
            </w:tcBorders>
            <w:vAlign w:val="center"/>
          </w:tcPr>
          <w:p w14:paraId="6496F33A">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E6C1FC3">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7A89A1">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E688C2D">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EF6B86E">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61ECB0E">
            <w:pPr>
              <w:pStyle w:val="22"/>
              <w:jc w:val="right"/>
              <w:rPr>
                <w:rFonts w:ascii="仿宋" w:hAnsi="仿宋" w:eastAsia="仿宋" w:cs="仿宋"/>
                <w:sz w:val="20"/>
                <w:szCs w:val="20"/>
              </w:rPr>
            </w:pPr>
          </w:p>
        </w:tc>
      </w:tr>
      <w:tr w14:paraId="07F0C34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A765D76">
            <w:pPr>
              <w:pStyle w:val="22"/>
              <w:rPr>
                <w:rFonts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89A9969">
            <w:pPr>
              <w:pStyle w:val="22"/>
              <w:rPr>
                <w:rFonts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F9F1C97">
            <w:pPr>
              <w:pStyle w:val="22"/>
              <w:jc w:val="right"/>
              <w:rPr>
                <w:rFonts w:ascii="仿宋" w:hAnsi="仿宋" w:eastAsia="仿宋" w:cs="仿宋"/>
                <w:sz w:val="20"/>
                <w:szCs w:val="20"/>
              </w:rPr>
            </w:pPr>
            <w:r>
              <w:rPr>
                <w:rFonts w:hint="eastAsia" w:ascii="仿宋" w:hAnsi="仿宋" w:eastAsia="仿宋" w:cs="仿宋"/>
                <w:sz w:val="20"/>
                <w:szCs w:val="20"/>
              </w:rPr>
              <w:t>199.73</w:t>
            </w:r>
          </w:p>
        </w:tc>
        <w:tc>
          <w:tcPr>
            <w:tcW w:w="1728" w:type="dxa"/>
            <w:tcBorders>
              <w:top w:val="single" w:color="000000" w:sz="4" w:space="0"/>
              <w:left w:val="single" w:color="000000" w:sz="4" w:space="0"/>
              <w:bottom w:val="single" w:color="000000" w:sz="4" w:space="0"/>
              <w:right w:val="single" w:color="000000" w:sz="4" w:space="0"/>
            </w:tcBorders>
            <w:vAlign w:val="center"/>
          </w:tcPr>
          <w:p w14:paraId="4147BA51">
            <w:pPr>
              <w:pStyle w:val="22"/>
              <w:jc w:val="right"/>
              <w:rPr>
                <w:rFonts w:ascii="仿宋" w:hAnsi="仿宋" w:eastAsia="仿宋" w:cs="仿宋"/>
                <w:sz w:val="20"/>
                <w:szCs w:val="20"/>
              </w:rPr>
            </w:pPr>
            <w:r>
              <w:rPr>
                <w:rFonts w:hint="eastAsia" w:ascii="仿宋" w:hAnsi="仿宋" w:eastAsia="仿宋" w:cs="仿宋"/>
                <w:sz w:val="20"/>
                <w:szCs w:val="20"/>
              </w:rPr>
              <w:t>199.73</w:t>
            </w:r>
          </w:p>
        </w:tc>
        <w:tc>
          <w:tcPr>
            <w:tcW w:w="1686" w:type="dxa"/>
            <w:tcBorders>
              <w:top w:val="single" w:color="000000" w:sz="4" w:space="0"/>
              <w:left w:val="single" w:color="000000" w:sz="4" w:space="0"/>
              <w:bottom w:val="single" w:color="000000" w:sz="4" w:space="0"/>
              <w:right w:val="single" w:color="000000" w:sz="4" w:space="0"/>
            </w:tcBorders>
            <w:vAlign w:val="center"/>
          </w:tcPr>
          <w:p w14:paraId="62D8D8EA">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DEE18B">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C58141">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D9A605">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784EB9">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FC3DA5">
            <w:pPr>
              <w:pStyle w:val="22"/>
              <w:jc w:val="right"/>
              <w:rPr>
                <w:rFonts w:ascii="仿宋" w:hAnsi="仿宋" w:eastAsia="仿宋" w:cs="仿宋"/>
                <w:sz w:val="20"/>
                <w:szCs w:val="20"/>
              </w:rPr>
            </w:pPr>
          </w:p>
        </w:tc>
      </w:tr>
      <w:tr w14:paraId="080EF3A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D32F90">
            <w:pPr>
              <w:pStyle w:val="22"/>
              <w:rPr>
                <w:rFonts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803AF81">
            <w:pPr>
              <w:pStyle w:val="22"/>
              <w:rPr>
                <w:rFonts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653D1621">
            <w:pPr>
              <w:pStyle w:val="22"/>
              <w:jc w:val="right"/>
              <w:rPr>
                <w:rFonts w:ascii="仿宋" w:hAnsi="仿宋" w:eastAsia="仿宋" w:cs="仿宋"/>
                <w:sz w:val="20"/>
                <w:szCs w:val="20"/>
              </w:rPr>
            </w:pPr>
            <w:r>
              <w:rPr>
                <w:rFonts w:hint="eastAsia" w:ascii="仿宋" w:hAnsi="仿宋" w:eastAsia="仿宋" w:cs="仿宋"/>
                <w:sz w:val="20"/>
                <w:szCs w:val="20"/>
              </w:rPr>
              <w:t>96.62</w:t>
            </w:r>
          </w:p>
        </w:tc>
        <w:tc>
          <w:tcPr>
            <w:tcW w:w="1728" w:type="dxa"/>
            <w:tcBorders>
              <w:top w:val="single" w:color="000000" w:sz="4" w:space="0"/>
              <w:left w:val="single" w:color="000000" w:sz="4" w:space="0"/>
              <w:bottom w:val="single" w:color="000000" w:sz="4" w:space="0"/>
              <w:right w:val="single" w:color="000000" w:sz="4" w:space="0"/>
            </w:tcBorders>
            <w:vAlign w:val="center"/>
          </w:tcPr>
          <w:p w14:paraId="0CDEE10F">
            <w:pPr>
              <w:pStyle w:val="22"/>
              <w:jc w:val="right"/>
              <w:rPr>
                <w:rFonts w:ascii="仿宋" w:hAnsi="仿宋" w:eastAsia="仿宋" w:cs="仿宋"/>
                <w:sz w:val="20"/>
                <w:szCs w:val="20"/>
              </w:rPr>
            </w:pPr>
            <w:r>
              <w:rPr>
                <w:rFonts w:hint="eastAsia" w:ascii="仿宋" w:hAnsi="仿宋" w:eastAsia="仿宋" w:cs="仿宋"/>
                <w:sz w:val="20"/>
                <w:szCs w:val="20"/>
              </w:rPr>
              <w:t>96.62</w:t>
            </w:r>
          </w:p>
        </w:tc>
        <w:tc>
          <w:tcPr>
            <w:tcW w:w="1686" w:type="dxa"/>
            <w:tcBorders>
              <w:top w:val="single" w:color="000000" w:sz="4" w:space="0"/>
              <w:left w:val="single" w:color="000000" w:sz="4" w:space="0"/>
              <w:bottom w:val="single" w:color="000000" w:sz="4" w:space="0"/>
              <w:right w:val="single" w:color="000000" w:sz="4" w:space="0"/>
            </w:tcBorders>
            <w:vAlign w:val="center"/>
          </w:tcPr>
          <w:p w14:paraId="4777542A">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3C5077B">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2988C78">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1D2E681">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166905">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95924A">
            <w:pPr>
              <w:pStyle w:val="22"/>
              <w:jc w:val="right"/>
              <w:rPr>
                <w:rFonts w:ascii="仿宋" w:hAnsi="仿宋" w:eastAsia="仿宋" w:cs="仿宋"/>
                <w:sz w:val="20"/>
                <w:szCs w:val="20"/>
              </w:rPr>
            </w:pPr>
          </w:p>
        </w:tc>
      </w:tr>
      <w:tr w14:paraId="154894B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15FB56C">
            <w:pPr>
              <w:pStyle w:val="22"/>
              <w:rPr>
                <w:rFonts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6591C8D">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09C994E">
            <w:pPr>
              <w:pStyle w:val="22"/>
              <w:jc w:val="right"/>
              <w:rPr>
                <w:rFonts w:ascii="仿宋" w:hAnsi="仿宋" w:eastAsia="仿宋" w:cs="仿宋"/>
                <w:sz w:val="20"/>
                <w:szCs w:val="20"/>
              </w:rPr>
            </w:pPr>
            <w:r>
              <w:rPr>
                <w:rFonts w:hint="eastAsia" w:ascii="仿宋" w:hAnsi="仿宋" w:eastAsia="仿宋" w:cs="仿宋"/>
                <w:sz w:val="20"/>
                <w:szCs w:val="20"/>
              </w:rPr>
              <w:t>67.75</w:t>
            </w:r>
          </w:p>
        </w:tc>
        <w:tc>
          <w:tcPr>
            <w:tcW w:w="1728" w:type="dxa"/>
            <w:tcBorders>
              <w:top w:val="single" w:color="000000" w:sz="4" w:space="0"/>
              <w:left w:val="single" w:color="000000" w:sz="4" w:space="0"/>
              <w:bottom w:val="single" w:color="000000" w:sz="4" w:space="0"/>
              <w:right w:val="single" w:color="000000" w:sz="4" w:space="0"/>
            </w:tcBorders>
            <w:vAlign w:val="center"/>
          </w:tcPr>
          <w:p w14:paraId="08E43D47">
            <w:pPr>
              <w:pStyle w:val="22"/>
              <w:jc w:val="right"/>
              <w:rPr>
                <w:rFonts w:ascii="仿宋" w:hAnsi="仿宋" w:eastAsia="仿宋" w:cs="仿宋"/>
                <w:sz w:val="20"/>
                <w:szCs w:val="20"/>
              </w:rPr>
            </w:pPr>
            <w:r>
              <w:rPr>
                <w:rFonts w:hint="eastAsia" w:ascii="仿宋" w:hAnsi="仿宋" w:eastAsia="仿宋" w:cs="仿宋"/>
                <w:sz w:val="20"/>
                <w:szCs w:val="20"/>
              </w:rPr>
              <w:t>67.75</w:t>
            </w:r>
          </w:p>
        </w:tc>
        <w:tc>
          <w:tcPr>
            <w:tcW w:w="1686" w:type="dxa"/>
            <w:tcBorders>
              <w:top w:val="single" w:color="000000" w:sz="4" w:space="0"/>
              <w:left w:val="single" w:color="000000" w:sz="4" w:space="0"/>
              <w:bottom w:val="single" w:color="000000" w:sz="4" w:space="0"/>
              <w:right w:val="single" w:color="000000" w:sz="4" w:space="0"/>
            </w:tcBorders>
            <w:vAlign w:val="center"/>
          </w:tcPr>
          <w:p w14:paraId="5EB2439A">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BC74791">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1E04FF">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D10AEEE">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B17224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1282C34">
            <w:pPr>
              <w:pStyle w:val="22"/>
              <w:jc w:val="right"/>
              <w:rPr>
                <w:rFonts w:ascii="仿宋" w:hAnsi="仿宋" w:eastAsia="仿宋" w:cs="仿宋"/>
                <w:sz w:val="20"/>
                <w:szCs w:val="20"/>
              </w:rPr>
            </w:pPr>
          </w:p>
        </w:tc>
      </w:tr>
      <w:tr w14:paraId="5C6EFF0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BD4D648">
            <w:pPr>
              <w:pStyle w:val="22"/>
              <w:rPr>
                <w:rFonts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8E9488A">
            <w:pPr>
              <w:pStyle w:val="22"/>
              <w:rPr>
                <w:rFonts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85C1C04">
            <w:pPr>
              <w:pStyle w:val="22"/>
              <w:jc w:val="right"/>
              <w:rPr>
                <w:rFonts w:ascii="仿宋" w:hAnsi="仿宋" w:eastAsia="仿宋" w:cs="仿宋"/>
                <w:sz w:val="20"/>
                <w:szCs w:val="20"/>
              </w:rPr>
            </w:pPr>
            <w:r>
              <w:rPr>
                <w:rFonts w:hint="eastAsia" w:ascii="仿宋" w:hAnsi="仿宋" w:eastAsia="仿宋" w:cs="仿宋"/>
                <w:sz w:val="20"/>
                <w:szCs w:val="20"/>
              </w:rPr>
              <w:t>35.36</w:t>
            </w:r>
          </w:p>
        </w:tc>
        <w:tc>
          <w:tcPr>
            <w:tcW w:w="1728" w:type="dxa"/>
            <w:tcBorders>
              <w:top w:val="single" w:color="000000" w:sz="4" w:space="0"/>
              <w:left w:val="single" w:color="000000" w:sz="4" w:space="0"/>
              <w:bottom w:val="single" w:color="000000" w:sz="4" w:space="0"/>
              <w:right w:val="single" w:color="000000" w:sz="4" w:space="0"/>
            </w:tcBorders>
            <w:vAlign w:val="center"/>
          </w:tcPr>
          <w:p w14:paraId="219FCECB">
            <w:pPr>
              <w:pStyle w:val="22"/>
              <w:jc w:val="right"/>
              <w:rPr>
                <w:rFonts w:ascii="仿宋" w:hAnsi="仿宋" w:eastAsia="仿宋" w:cs="仿宋"/>
                <w:sz w:val="20"/>
                <w:szCs w:val="20"/>
              </w:rPr>
            </w:pPr>
            <w:r>
              <w:rPr>
                <w:rFonts w:hint="eastAsia" w:ascii="仿宋" w:hAnsi="仿宋" w:eastAsia="仿宋" w:cs="仿宋"/>
                <w:sz w:val="20"/>
                <w:szCs w:val="20"/>
              </w:rPr>
              <w:t>35.36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C40204">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C2AD6F9">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131D88">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524762E">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9CB834">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78A3F0">
            <w:pPr>
              <w:pStyle w:val="22"/>
              <w:jc w:val="right"/>
              <w:rPr>
                <w:rFonts w:ascii="仿宋" w:hAnsi="仿宋" w:eastAsia="仿宋" w:cs="仿宋"/>
                <w:sz w:val="20"/>
                <w:szCs w:val="20"/>
              </w:rPr>
            </w:pPr>
          </w:p>
        </w:tc>
      </w:tr>
      <w:tr w14:paraId="77F2689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BD2D36">
            <w:pPr>
              <w:pStyle w:val="22"/>
              <w:rPr>
                <w:rFonts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14:paraId="7E44DA60">
            <w:pPr>
              <w:pStyle w:val="22"/>
              <w:rPr>
                <w:rFonts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06EC32E4">
            <w:pPr>
              <w:pStyle w:val="22"/>
              <w:jc w:val="right"/>
              <w:rPr>
                <w:rFonts w:ascii="仿宋" w:hAnsi="仿宋" w:eastAsia="仿宋" w:cs="仿宋"/>
                <w:sz w:val="20"/>
                <w:szCs w:val="20"/>
              </w:rPr>
            </w:pPr>
            <w:r>
              <w:rPr>
                <w:rFonts w:hint="eastAsia" w:ascii="仿宋" w:hAnsi="仿宋" w:eastAsia="仿宋" w:cs="仿宋"/>
                <w:sz w:val="20"/>
                <w:szCs w:val="20"/>
              </w:rPr>
              <w:t>1,281.59</w:t>
            </w:r>
          </w:p>
        </w:tc>
        <w:tc>
          <w:tcPr>
            <w:tcW w:w="1728" w:type="dxa"/>
            <w:tcBorders>
              <w:top w:val="single" w:color="000000" w:sz="4" w:space="0"/>
              <w:left w:val="single" w:color="000000" w:sz="4" w:space="0"/>
              <w:bottom w:val="single" w:color="000000" w:sz="4" w:space="0"/>
              <w:right w:val="single" w:color="000000" w:sz="4" w:space="0"/>
            </w:tcBorders>
            <w:vAlign w:val="center"/>
          </w:tcPr>
          <w:p w14:paraId="4335042E">
            <w:pPr>
              <w:pStyle w:val="22"/>
              <w:jc w:val="right"/>
              <w:rPr>
                <w:rFonts w:ascii="仿宋" w:hAnsi="仿宋" w:eastAsia="仿宋" w:cs="仿宋"/>
                <w:sz w:val="20"/>
                <w:szCs w:val="20"/>
              </w:rPr>
            </w:pPr>
            <w:r>
              <w:rPr>
                <w:rFonts w:hint="eastAsia" w:ascii="仿宋" w:hAnsi="仿宋" w:eastAsia="仿宋" w:cs="仿宋"/>
                <w:sz w:val="20"/>
                <w:szCs w:val="20"/>
              </w:rPr>
              <w:t>1,281.59</w:t>
            </w:r>
          </w:p>
        </w:tc>
        <w:tc>
          <w:tcPr>
            <w:tcW w:w="1686" w:type="dxa"/>
            <w:tcBorders>
              <w:top w:val="single" w:color="000000" w:sz="4" w:space="0"/>
              <w:left w:val="single" w:color="000000" w:sz="4" w:space="0"/>
              <w:bottom w:val="single" w:color="000000" w:sz="4" w:space="0"/>
              <w:right w:val="single" w:color="000000" w:sz="4" w:space="0"/>
            </w:tcBorders>
            <w:vAlign w:val="center"/>
          </w:tcPr>
          <w:p w14:paraId="4AFC691E">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DEA846">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3A48AE">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DE0D57">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A23191">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95B58F1">
            <w:pPr>
              <w:pStyle w:val="22"/>
              <w:jc w:val="right"/>
              <w:rPr>
                <w:rFonts w:ascii="仿宋" w:hAnsi="仿宋" w:eastAsia="仿宋" w:cs="仿宋"/>
                <w:sz w:val="20"/>
                <w:szCs w:val="20"/>
              </w:rPr>
            </w:pPr>
          </w:p>
        </w:tc>
      </w:tr>
      <w:tr w14:paraId="5431153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EB13BE">
            <w:pPr>
              <w:pStyle w:val="22"/>
              <w:rPr>
                <w:rFonts w:ascii="仿宋" w:hAnsi="仿宋" w:eastAsia="仿宋" w:cs="仿宋"/>
              </w:rPr>
            </w:pPr>
            <w:r>
              <w:rPr>
                <w:rFonts w:hint="eastAsia" w:ascii="仿宋" w:hAnsi="仿宋" w:eastAsia="仿宋" w:cs="仿宋"/>
              </w:rPr>
              <w:t>2081001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C0590C1">
            <w:pPr>
              <w:pStyle w:val="22"/>
              <w:rPr>
                <w:rFonts w:ascii="仿宋" w:hAnsi="仿宋" w:eastAsia="仿宋" w:cs="仿宋"/>
              </w:rPr>
            </w:pPr>
            <w:r>
              <w:rPr>
                <w:rFonts w:hint="eastAsia" w:ascii="仿宋" w:hAnsi="仿宋" w:eastAsia="仿宋" w:cs="仿宋"/>
              </w:rPr>
              <w:t xml:space="preserve">    儿童福利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5C56F64D">
            <w:pPr>
              <w:pStyle w:val="22"/>
              <w:jc w:val="right"/>
              <w:rPr>
                <w:rFonts w:ascii="仿宋" w:hAnsi="仿宋" w:eastAsia="仿宋" w:cs="仿宋"/>
                <w:sz w:val="20"/>
                <w:szCs w:val="20"/>
              </w:rPr>
            </w:pPr>
            <w:r>
              <w:rPr>
                <w:rFonts w:hint="eastAsia" w:ascii="仿宋" w:hAnsi="仿宋" w:eastAsia="仿宋" w:cs="仿宋"/>
                <w:sz w:val="20"/>
                <w:szCs w:val="20"/>
              </w:rPr>
              <w:t>145.80</w:t>
            </w:r>
          </w:p>
        </w:tc>
        <w:tc>
          <w:tcPr>
            <w:tcW w:w="1728" w:type="dxa"/>
            <w:tcBorders>
              <w:top w:val="single" w:color="000000" w:sz="4" w:space="0"/>
              <w:left w:val="single" w:color="000000" w:sz="4" w:space="0"/>
              <w:bottom w:val="single" w:color="000000" w:sz="4" w:space="0"/>
              <w:right w:val="single" w:color="000000" w:sz="4" w:space="0"/>
            </w:tcBorders>
            <w:vAlign w:val="center"/>
          </w:tcPr>
          <w:p w14:paraId="4FD4C477">
            <w:pPr>
              <w:pStyle w:val="22"/>
              <w:jc w:val="right"/>
              <w:rPr>
                <w:rFonts w:ascii="仿宋" w:hAnsi="仿宋" w:eastAsia="仿宋" w:cs="仿宋"/>
                <w:sz w:val="20"/>
                <w:szCs w:val="20"/>
              </w:rPr>
            </w:pPr>
            <w:r>
              <w:rPr>
                <w:rFonts w:hint="eastAsia" w:ascii="仿宋" w:hAnsi="仿宋" w:eastAsia="仿宋" w:cs="仿宋"/>
                <w:sz w:val="20"/>
                <w:szCs w:val="20"/>
              </w:rPr>
              <w:t>145.80</w:t>
            </w:r>
          </w:p>
        </w:tc>
        <w:tc>
          <w:tcPr>
            <w:tcW w:w="1686" w:type="dxa"/>
            <w:tcBorders>
              <w:top w:val="single" w:color="000000" w:sz="4" w:space="0"/>
              <w:left w:val="single" w:color="000000" w:sz="4" w:space="0"/>
              <w:bottom w:val="single" w:color="000000" w:sz="4" w:space="0"/>
              <w:right w:val="single" w:color="000000" w:sz="4" w:space="0"/>
            </w:tcBorders>
            <w:vAlign w:val="center"/>
          </w:tcPr>
          <w:p w14:paraId="40662243">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A90580">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67AD50">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0C236F">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788FE7C">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2D0E815">
            <w:pPr>
              <w:pStyle w:val="22"/>
              <w:jc w:val="right"/>
              <w:rPr>
                <w:rFonts w:ascii="仿宋" w:hAnsi="仿宋" w:eastAsia="仿宋" w:cs="仿宋"/>
                <w:sz w:val="20"/>
                <w:szCs w:val="20"/>
              </w:rPr>
            </w:pPr>
          </w:p>
        </w:tc>
      </w:tr>
      <w:tr w14:paraId="193DF0A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8AB707">
            <w:pPr>
              <w:pStyle w:val="22"/>
              <w:rPr>
                <w:rFonts w:ascii="仿宋" w:hAnsi="仿宋" w:eastAsia="仿宋" w:cs="仿宋"/>
              </w:rPr>
            </w:pPr>
            <w:r>
              <w:rPr>
                <w:rFonts w:hint="eastAsia" w:ascii="仿宋" w:hAnsi="仿宋" w:eastAsia="仿宋" w:cs="仿宋"/>
              </w:rPr>
              <w:t>2081002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8B5BE03">
            <w:pPr>
              <w:pStyle w:val="22"/>
              <w:rPr>
                <w:rFonts w:ascii="仿宋" w:hAnsi="仿宋" w:eastAsia="仿宋" w:cs="仿宋"/>
              </w:rPr>
            </w:pPr>
            <w:r>
              <w:rPr>
                <w:rFonts w:hint="eastAsia" w:ascii="仿宋" w:hAnsi="仿宋" w:eastAsia="仿宋" w:cs="仿宋"/>
              </w:rPr>
              <w:t xml:space="preserve">    老年福利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48AC97BF">
            <w:pPr>
              <w:pStyle w:val="22"/>
              <w:jc w:val="right"/>
              <w:rPr>
                <w:rFonts w:ascii="仿宋" w:hAnsi="仿宋" w:eastAsia="仿宋" w:cs="仿宋"/>
                <w:sz w:val="20"/>
                <w:szCs w:val="20"/>
              </w:rPr>
            </w:pPr>
            <w:r>
              <w:rPr>
                <w:rFonts w:hint="eastAsia" w:ascii="仿宋" w:hAnsi="仿宋" w:eastAsia="仿宋" w:cs="仿宋"/>
                <w:sz w:val="20"/>
                <w:szCs w:val="20"/>
              </w:rPr>
              <w:t>873.98</w:t>
            </w:r>
          </w:p>
        </w:tc>
        <w:tc>
          <w:tcPr>
            <w:tcW w:w="1728" w:type="dxa"/>
            <w:tcBorders>
              <w:top w:val="single" w:color="000000" w:sz="4" w:space="0"/>
              <w:left w:val="single" w:color="000000" w:sz="4" w:space="0"/>
              <w:bottom w:val="single" w:color="000000" w:sz="4" w:space="0"/>
              <w:right w:val="single" w:color="000000" w:sz="4" w:space="0"/>
            </w:tcBorders>
            <w:vAlign w:val="center"/>
          </w:tcPr>
          <w:p w14:paraId="5AFF9C53">
            <w:pPr>
              <w:pStyle w:val="22"/>
              <w:jc w:val="right"/>
              <w:rPr>
                <w:rFonts w:ascii="仿宋" w:hAnsi="仿宋" w:eastAsia="仿宋" w:cs="仿宋"/>
                <w:sz w:val="20"/>
                <w:szCs w:val="20"/>
              </w:rPr>
            </w:pPr>
            <w:r>
              <w:rPr>
                <w:rFonts w:hint="eastAsia" w:ascii="仿宋" w:hAnsi="仿宋" w:eastAsia="仿宋" w:cs="仿宋"/>
                <w:sz w:val="20"/>
                <w:szCs w:val="20"/>
              </w:rPr>
              <w:t>873.98</w:t>
            </w:r>
          </w:p>
        </w:tc>
        <w:tc>
          <w:tcPr>
            <w:tcW w:w="1686" w:type="dxa"/>
            <w:tcBorders>
              <w:top w:val="single" w:color="000000" w:sz="4" w:space="0"/>
              <w:left w:val="single" w:color="000000" w:sz="4" w:space="0"/>
              <w:bottom w:val="single" w:color="000000" w:sz="4" w:space="0"/>
              <w:right w:val="single" w:color="000000" w:sz="4" w:space="0"/>
            </w:tcBorders>
            <w:vAlign w:val="center"/>
          </w:tcPr>
          <w:p w14:paraId="6CA37D5B">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24731B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325661E">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A77C56">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5FE69D2">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28AD4E">
            <w:pPr>
              <w:pStyle w:val="22"/>
              <w:jc w:val="right"/>
              <w:rPr>
                <w:rFonts w:ascii="仿宋" w:hAnsi="仿宋" w:eastAsia="仿宋" w:cs="仿宋"/>
                <w:sz w:val="20"/>
                <w:szCs w:val="20"/>
              </w:rPr>
            </w:pPr>
          </w:p>
        </w:tc>
      </w:tr>
      <w:tr w14:paraId="747B7B4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3DF321">
            <w:pPr>
              <w:pStyle w:val="22"/>
              <w:rPr>
                <w:rFonts w:ascii="仿宋" w:hAnsi="仿宋" w:eastAsia="仿宋" w:cs="仿宋"/>
              </w:rPr>
            </w:pPr>
            <w:r>
              <w:rPr>
                <w:rFonts w:hint="eastAsia" w:ascii="仿宋" w:hAnsi="仿宋" w:eastAsia="仿宋" w:cs="仿宋"/>
              </w:rPr>
              <w:t>2081006</w:t>
            </w:r>
          </w:p>
        </w:tc>
        <w:tc>
          <w:tcPr>
            <w:tcW w:w="3156" w:type="dxa"/>
            <w:tcBorders>
              <w:top w:val="single" w:color="000000" w:sz="4" w:space="0"/>
              <w:left w:val="single" w:color="000000" w:sz="4" w:space="0"/>
              <w:bottom w:val="single" w:color="000000" w:sz="4" w:space="0"/>
              <w:right w:val="single" w:color="000000" w:sz="4" w:space="0"/>
            </w:tcBorders>
            <w:vAlign w:val="center"/>
          </w:tcPr>
          <w:p w14:paraId="7CB4D949">
            <w:pPr>
              <w:pStyle w:val="22"/>
              <w:rPr>
                <w:rFonts w:ascii="仿宋" w:hAnsi="仿宋" w:eastAsia="仿宋" w:cs="仿宋"/>
              </w:rPr>
            </w:pPr>
            <w:r>
              <w:rPr>
                <w:rFonts w:hint="eastAsia" w:ascii="仿宋" w:hAnsi="仿宋" w:eastAsia="仿宋" w:cs="仿宋"/>
              </w:rPr>
              <w:t xml:space="preserve">    养老服务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3304ED7F">
            <w:pPr>
              <w:pStyle w:val="22"/>
              <w:jc w:val="right"/>
              <w:rPr>
                <w:rFonts w:ascii="仿宋" w:hAnsi="仿宋" w:eastAsia="仿宋" w:cs="仿宋"/>
                <w:sz w:val="20"/>
                <w:szCs w:val="20"/>
              </w:rPr>
            </w:pPr>
            <w:r>
              <w:rPr>
                <w:rFonts w:hint="eastAsia" w:ascii="仿宋" w:hAnsi="仿宋" w:eastAsia="仿宋" w:cs="仿宋"/>
                <w:sz w:val="20"/>
                <w:szCs w:val="20"/>
              </w:rPr>
              <w:t>261.81</w:t>
            </w:r>
          </w:p>
        </w:tc>
        <w:tc>
          <w:tcPr>
            <w:tcW w:w="1728" w:type="dxa"/>
            <w:tcBorders>
              <w:top w:val="single" w:color="000000" w:sz="4" w:space="0"/>
              <w:left w:val="single" w:color="000000" w:sz="4" w:space="0"/>
              <w:bottom w:val="single" w:color="000000" w:sz="4" w:space="0"/>
              <w:right w:val="single" w:color="000000" w:sz="4" w:space="0"/>
            </w:tcBorders>
            <w:vAlign w:val="center"/>
          </w:tcPr>
          <w:p w14:paraId="050C5E61">
            <w:pPr>
              <w:pStyle w:val="22"/>
              <w:jc w:val="right"/>
              <w:rPr>
                <w:rFonts w:ascii="仿宋" w:hAnsi="仿宋" w:eastAsia="仿宋" w:cs="仿宋"/>
                <w:sz w:val="20"/>
                <w:szCs w:val="20"/>
              </w:rPr>
            </w:pPr>
            <w:r>
              <w:rPr>
                <w:rFonts w:hint="eastAsia" w:ascii="仿宋" w:hAnsi="仿宋" w:eastAsia="仿宋" w:cs="仿宋"/>
                <w:sz w:val="20"/>
                <w:szCs w:val="20"/>
              </w:rPr>
              <w:t>261.81</w:t>
            </w:r>
          </w:p>
        </w:tc>
        <w:tc>
          <w:tcPr>
            <w:tcW w:w="1686" w:type="dxa"/>
            <w:tcBorders>
              <w:top w:val="single" w:color="000000" w:sz="4" w:space="0"/>
              <w:left w:val="single" w:color="000000" w:sz="4" w:space="0"/>
              <w:bottom w:val="single" w:color="000000" w:sz="4" w:space="0"/>
              <w:right w:val="single" w:color="000000" w:sz="4" w:space="0"/>
            </w:tcBorders>
            <w:vAlign w:val="center"/>
          </w:tcPr>
          <w:p w14:paraId="7BD52643">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7A37EB5">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827CC86">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00406D">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EEF3FA">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F44198F">
            <w:pPr>
              <w:pStyle w:val="22"/>
              <w:jc w:val="right"/>
              <w:rPr>
                <w:rFonts w:ascii="仿宋" w:hAnsi="仿宋" w:eastAsia="仿宋" w:cs="仿宋"/>
                <w:sz w:val="20"/>
                <w:szCs w:val="20"/>
              </w:rPr>
            </w:pPr>
          </w:p>
        </w:tc>
      </w:tr>
      <w:tr w14:paraId="1E637C3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63E583">
            <w:pPr>
              <w:pStyle w:val="22"/>
              <w:rPr>
                <w:rFonts w:ascii="仿宋" w:hAnsi="仿宋" w:eastAsia="仿宋" w:cs="仿宋"/>
              </w:rPr>
            </w:pPr>
            <w:r>
              <w:rPr>
                <w:rFonts w:hint="eastAsia" w:ascii="仿宋" w:hAnsi="仿宋" w:eastAsia="仿宋" w:cs="仿宋"/>
              </w:rPr>
              <w:t>20811</w:t>
            </w:r>
          </w:p>
        </w:tc>
        <w:tc>
          <w:tcPr>
            <w:tcW w:w="3156" w:type="dxa"/>
            <w:tcBorders>
              <w:top w:val="single" w:color="000000" w:sz="4" w:space="0"/>
              <w:left w:val="single" w:color="000000" w:sz="4" w:space="0"/>
              <w:bottom w:val="single" w:color="000000" w:sz="4" w:space="0"/>
              <w:right w:val="single" w:color="000000" w:sz="4" w:space="0"/>
            </w:tcBorders>
            <w:vAlign w:val="center"/>
          </w:tcPr>
          <w:p w14:paraId="478A1F38">
            <w:pPr>
              <w:pStyle w:val="22"/>
              <w:rPr>
                <w:rFonts w:ascii="仿宋" w:hAnsi="仿宋" w:eastAsia="仿宋" w:cs="仿宋"/>
              </w:rPr>
            </w:pPr>
            <w:r>
              <w:rPr>
                <w:rFonts w:hint="eastAsia" w:ascii="仿宋" w:hAnsi="仿宋" w:eastAsia="仿宋" w:cs="仿宋"/>
              </w:rPr>
              <w:t xml:space="preserve">  残疾人事业</w:t>
            </w:r>
          </w:p>
        </w:tc>
        <w:tc>
          <w:tcPr>
            <w:tcW w:w="1716" w:type="dxa"/>
            <w:tcBorders>
              <w:top w:val="single" w:color="000000" w:sz="4" w:space="0"/>
              <w:left w:val="single" w:color="000000" w:sz="4" w:space="0"/>
              <w:bottom w:val="single" w:color="000000" w:sz="4" w:space="0"/>
              <w:right w:val="single" w:color="000000" w:sz="4" w:space="0"/>
            </w:tcBorders>
            <w:vAlign w:val="center"/>
          </w:tcPr>
          <w:p w14:paraId="1EA2DC8E">
            <w:pPr>
              <w:pStyle w:val="22"/>
              <w:jc w:val="right"/>
              <w:rPr>
                <w:rFonts w:ascii="仿宋" w:hAnsi="仿宋" w:eastAsia="仿宋" w:cs="仿宋"/>
                <w:sz w:val="20"/>
                <w:szCs w:val="20"/>
              </w:rPr>
            </w:pPr>
            <w:r>
              <w:rPr>
                <w:rFonts w:hint="eastAsia" w:ascii="仿宋" w:hAnsi="仿宋" w:eastAsia="仿宋" w:cs="仿宋"/>
                <w:sz w:val="20"/>
                <w:szCs w:val="20"/>
              </w:rPr>
              <w:t>91.03</w:t>
            </w:r>
          </w:p>
        </w:tc>
        <w:tc>
          <w:tcPr>
            <w:tcW w:w="1728" w:type="dxa"/>
            <w:tcBorders>
              <w:top w:val="single" w:color="000000" w:sz="4" w:space="0"/>
              <w:left w:val="single" w:color="000000" w:sz="4" w:space="0"/>
              <w:bottom w:val="single" w:color="000000" w:sz="4" w:space="0"/>
              <w:right w:val="single" w:color="000000" w:sz="4" w:space="0"/>
            </w:tcBorders>
            <w:vAlign w:val="center"/>
          </w:tcPr>
          <w:p w14:paraId="7D59D741">
            <w:pPr>
              <w:pStyle w:val="22"/>
              <w:jc w:val="right"/>
              <w:rPr>
                <w:rFonts w:ascii="仿宋" w:hAnsi="仿宋" w:eastAsia="仿宋" w:cs="仿宋"/>
                <w:sz w:val="20"/>
                <w:szCs w:val="20"/>
              </w:rPr>
            </w:pPr>
            <w:r>
              <w:rPr>
                <w:rFonts w:hint="eastAsia" w:ascii="仿宋" w:hAnsi="仿宋" w:eastAsia="仿宋" w:cs="仿宋"/>
                <w:sz w:val="20"/>
                <w:szCs w:val="20"/>
              </w:rPr>
              <w:t>91.03</w:t>
            </w:r>
          </w:p>
        </w:tc>
        <w:tc>
          <w:tcPr>
            <w:tcW w:w="1686" w:type="dxa"/>
            <w:tcBorders>
              <w:top w:val="single" w:color="000000" w:sz="4" w:space="0"/>
              <w:left w:val="single" w:color="000000" w:sz="4" w:space="0"/>
              <w:bottom w:val="single" w:color="000000" w:sz="4" w:space="0"/>
              <w:right w:val="single" w:color="000000" w:sz="4" w:space="0"/>
            </w:tcBorders>
            <w:vAlign w:val="center"/>
          </w:tcPr>
          <w:p w14:paraId="173B303B">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7951C6A">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39EA19A">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6B526F5">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25F18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0238E4">
            <w:pPr>
              <w:pStyle w:val="22"/>
              <w:jc w:val="right"/>
              <w:rPr>
                <w:rFonts w:ascii="仿宋" w:hAnsi="仿宋" w:eastAsia="仿宋" w:cs="仿宋"/>
                <w:sz w:val="20"/>
                <w:szCs w:val="20"/>
              </w:rPr>
            </w:pPr>
          </w:p>
        </w:tc>
      </w:tr>
      <w:tr w14:paraId="124C856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AFE3FE7">
            <w:pPr>
              <w:pStyle w:val="22"/>
              <w:rPr>
                <w:rFonts w:ascii="仿宋" w:hAnsi="仿宋" w:eastAsia="仿宋" w:cs="仿宋"/>
              </w:rPr>
            </w:pPr>
            <w:r>
              <w:rPr>
                <w:rFonts w:hint="eastAsia" w:ascii="仿宋" w:hAnsi="仿宋" w:eastAsia="仿宋" w:cs="仿宋"/>
              </w:rPr>
              <w:t>2081107</w:t>
            </w:r>
          </w:p>
        </w:tc>
        <w:tc>
          <w:tcPr>
            <w:tcW w:w="3156" w:type="dxa"/>
            <w:tcBorders>
              <w:top w:val="single" w:color="000000" w:sz="4" w:space="0"/>
              <w:left w:val="single" w:color="000000" w:sz="4" w:space="0"/>
              <w:bottom w:val="single" w:color="000000" w:sz="4" w:space="0"/>
              <w:right w:val="single" w:color="000000" w:sz="4" w:space="0"/>
            </w:tcBorders>
            <w:vAlign w:val="center"/>
          </w:tcPr>
          <w:p w14:paraId="0762B0C6">
            <w:pPr>
              <w:pStyle w:val="22"/>
              <w:rPr>
                <w:rFonts w:ascii="仿宋" w:hAnsi="仿宋" w:eastAsia="仿宋" w:cs="仿宋"/>
              </w:rPr>
            </w:pPr>
            <w:r>
              <w:rPr>
                <w:rFonts w:hint="eastAsia" w:ascii="仿宋" w:hAnsi="仿宋" w:eastAsia="仿宋" w:cs="仿宋"/>
              </w:rPr>
              <w:t xml:space="preserve">    残疾人生活和护理补贴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214161A">
            <w:pPr>
              <w:pStyle w:val="22"/>
              <w:jc w:val="right"/>
              <w:rPr>
                <w:rFonts w:ascii="仿宋" w:hAnsi="仿宋" w:eastAsia="仿宋" w:cs="仿宋"/>
                <w:sz w:val="20"/>
                <w:szCs w:val="20"/>
              </w:rPr>
            </w:pPr>
            <w:r>
              <w:rPr>
                <w:rFonts w:hint="eastAsia" w:ascii="仿宋" w:hAnsi="仿宋" w:eastAsia="仿宋" w:cs="仿宋"/>
                <w:sz w:val="20"/>
                <w:szCs w:val="20"/>
              </w:rPr>
              <w:t>91.03</w:t>
            </w:r>
          </w:p>
        </w:tc>
        <w:tc>
          <w:tcPr>
            <w:tcW w:w="1728" w:type="dxa"/>
            <w:tcBorders>
              <w:top w:val="single" w:color="000000" w:sz="4" w:space="0"/>
              <w:left w:val="single" w:color="000000" w:sz="4" w:space="0"/>
              <w:bottom w:val="single" w:color="000000" w:sz="4" w:space="0"/>
              <w:right w:val="single" w:color="000000" w:sz="4" w:space="0"/>
            </w:tcBorders>
            <w:vAlign w:val="center"/>
          </w:tcPr>
          <w:p w14:paraId="2F9707B1">
            <w:pPr>
              <w:pStyle w:val="22"/>
              <w:jc w:val="right"/>
              <w:rPr>
                <w:rFonts w:ascii="仿宋" w:hAnsi="仿宋" w:eastAsia="仿宋" w:cs="仿宋"/>
                <w:sz w:val="20"/>
                <w:szCs w:val="20"/>
              </w:rPr>
            </w:pPr>
            <w:r>
              <w:rPr>
                <w:rFonts w:hint="eastAsia" w:ascii="仿宋" w:hAnsi="仿宋" w:eastAsia="仿宋" w:cs="仿宋"/>
                <w:sz w:val="20"/>
                <w:szCs w:val="20"/>
              </w:rPr>
              <w:t>91.03</w:t>
            </w:r>
          </w:p>
        </w:tc>
        <w:tc>
          <w:tcPr>
            <w:tcW w:w="1686" w:type="dxa"/>
            <w:tcBorders>
              <w:top w:val="single" w:color="000000" w:sz="4" w:space="0"/>
              <w:left w:val="single" w:color="000000" w:sz="4" w:space="0"/>
              <w:bottom w:val="single" w:color="000000" w:sz="4" w:space="0"/>
              <w:right w:val="single" w:color="000000" w:sz="4" w:space="0"/>
            </w:tcBorders>
            <w:vAlign w:val="center"/>
          </w:tcPr>
          <w:p w14:paraId="05498F43">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A5DACE">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DEA46E6">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84B5E7">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9B8970">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822686">
            <w:pPr>
              <w:pStyle w:val="22"/>
              <w:jc w:val="right"/>
              <w:rPr>
                <w:rFonts w:ascii="仿宋" w:hAnsi="仿宋" w:eastAsia="仿宋" w:cs="仿宋"/>
                <w:sz w:val="20"/>
                <w:szCs w:val="20"/>
              </w:rPr>
            </w:pPr>
          </w:p>
        </w:tc>
      </w:tr>
      <w:tr w14:paraId="377E77B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6960D73">
            <w:pPr>
              <w:pStyle w:val="22"/>
              <w:rPr>
                <w:rFonts w:ascii="仿宋" w:hAnsi="仿宋" w:eastAsia="仿宋" w:cs="仿宋"/>
              </w:rPr>
            </w:pPr>
            <w:r>
              <w:rPr>
                <w:rFonts w:hint="eastAsia" w:ascii="仿宋" w:hAnsi="仿宋" w:eastAsia="仿宋" w:cs="仿宋"/>
              </w:rPr>
              <w:t>20819</w:t>
            </w:r>
          </w:p>
        </w:tc>
        <w:tc>
          <w:tcPr>
            <w:tcW w:w="3156" w:type="dxa"/>
            <w:tcBorders>
              <w:top w:val="single" w:color="000000" w:sz="4" w:space="0"/>
              <w:left w:val="single" w:color="000000" w:sz="4" w:space="0"/>
              <w:bottom w:val="single" w:color="000000" w:sz="4" w:space="0"/>
              <w:right w:val="single" w:color="000000" w:sz="4" w:space="0"/>
            </w:tcBorders>
            <w:vAlign w:val="center"/>
          </w:tcPr>
          <w:p w14:paraId="4ACC5D6A">
            <w:pPr>
              <w:pStyle w:val="22"/>
              <w:rPr>
                <w:rFonts w:ascii="仿宋" w:hAnsi="仿宋" w:eastAsia="仿宋" w:cs="仿宋"/>
              </w:rPr>
            </w:pPr>
            <w:r>
              <w:rPr>
                <w:rFonts w:hint="eastAsia" w:ascii="仿宋" w:hAnsi="仿宋" w:eastAsia="仿宋" w:cs="仿宋"/>
              </w:rPr>
              <w:t xml:space="preserve">  最低生活保障</w:t>
            </w:r>
          </w:p>
        </w:tc>
        <w:tc>
          <w:tcPr>
            <w:tcW w:w="1716" w:type="dxa"/>
            <w:tcBorders>
              <w:top w:val="single" w:color="000000" w:sz="4" w:space="0"/>
              <w:left w:val="single" w:color="000000" w:sz="4" w:space="0"/>
              <w:bottom w:val="single" w:color="000000" w:sz="4" w:space="0"/>
              <w:right w:val="single" w:color="000000" w:sz="4" w:space="0"/>
            </w:tcBorders>
            <w:vAlign w:val="center"/>
          </w:tcPr>
          <w:p w14:paraId="6D28692E">
            <w:pPr>
              <w:pStyle w:val="22"/>
              <w:jc w:val="right"/>
              <w:rPr>
                <w:rFonts w:ascii="仿宋" w:hAnsi="仿宋" w:eastAsia="仿宋" w:cs="仿宋"/>
                <w:sz w:val="20"/>
                <w:szCs w:val="20"/>
              </w:rPr>
            </w:pPr>
            <w:r>
              <w:rPr>
                <w:rFonts w:hint="eastAsia" w:ascii="仿宋" w:hAnsi="仿宋" w:eastAsia="仿宋" w:cs="仿宋"/>
                <w:sz w:val="20"/>
                <w:szCs w:val="20"/>
              </w:rPr>
              <w:t>112.32</w:t>
            </w:r>
          </w:p>
        </w:tc>
        <w:tc>
          <w:tcPr>
            <w:tcW w:w="1728" w:type="dxa"/>
            <w:tcBorders>
              <w:top w:val="single" w:color="000000" w:sz="4" w:space="0"/>
              <w:left w:val="single" w:color="000000" w:sz="4" w:space="0"/>
              <w:bottom w:val="single" w:color="000000" w:sz="4" w:space="0"/>
              <w:right w:val="single" w:color="000000" w:sz="4" w:space="0"/>
            </w:tcBorders>
            <w:vAlign w:val="center"/>
          </w:tcPr>
          <w:p w14:paraId="08E5928F">
            <w:pPr>
              <w:pStyle w:val="22"/>
              <w:jc w:val="right"/>
              <w:rPr>
                <w:rFonts w:ascii="仿宋" w:hAnsi="仿宋" w:eastAsia="仿宋" w:cs="仿宋"/>
                <w:sz w:val="20"/>
                <w:szCs w:val="20"/>
              </w:rPr>
            </w:pPr>
            <w:r>
              <w:rPr>
                <w:rFonts w:hint="eastAsia" w:ascii="仿宋" w:hAnsi="仿宋" w:eastAsia="仿宋" w:cs="仿宋"/>
                <w:sz w:val="20"/>
                <w:szCs w:val="20"/>
              </w:rPr>
              <w:t>112.32</w:t>
            </w:r>
          </w:p>
        </w:tc>
        <w:tc>
          <w:tcPr>
            <w:tcW w:w="1686" w:type="dxa"/>
            <w:tcBorders>
              <w:top w:val="single" w:color="000000" w:sz="4" w:space="0"/>
              <w:left w:val="single" w:color="000000" w:sz="4" w:space="0"/>
              <w:bottom w:val="single" w:color="000000" w:sz="4" w:space="0"/>
              <w:right w:val="single" w:color="000000" w:sz="4" w:space="0"/>
            </w:tcBorders>
            <w:vAlign w:val="center"/>
          </w:tcPr>
          <w:p w14:paraId="657F6FFE">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21F6DB">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5270A63">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B83370">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B4C1391">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08B8EE2">
            <w:pPr>
              <w:pStyle w:val="22"/>
              <w:jc w:val="right"/>
              <w:rPr>
                <w:rFonts w:ascii="仿宋" w:hAnsi="仿宋" w:eastAsia="仿宋" w:cs="仿宋"/>
                <w:sz w:val="20"/>
                <w:szCs w:val="20"/>
              </w:rPr>
            </w:pPr>
          </w:p>
        </w:tc>
      </w:tr>
      <w:tr w14:paraId="69020D9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27BE5F9">
            <w:pPr>
              <w:pStyle w:val="22"/>
              <w:rPr>
                <w:rFonts w:ascii="仿宋" w:hAnsi="仿宋" w:eastAsia="仿宋" w:cs="仿宋"/>
              </w:rPr>
            </w:pPr>
            <w:r>
              <w:rPr>
                <w:rFonts w:hint="eastAsia" w:ascii="仿宋" w:hAnsi="仿宋" w:eastAsia="仿宋" w:cs="仿宋"/>
              </w:rPr>
              <w:t>2081902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F15FFB6">
            <w:pPr>
              <w:pStyle w:val="22"/>
              <w:rPr>
                <w:rFonts w:ascii="仿宋" w:hAnsi="仿宋" w:eastAsia="仿宋" w:cs="仿宋"/>
              </w:rPr>
            </w:pPr>
            <w:r>
              <w:rPr>
                <w:rFonts w:hint="eastAsia" w:ascii="仿宋" w:hAnsi="仿宋" w:eastAsia="仿宋" w:cs="仿宋"/>
              </w:rPr>
              <w:t xml:space="preserve">    农村最低生活保障金支出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FE3C9B7">
            <w:pPr>
              <w:pStyle w:val="22"/>
              <w:jc w:val="right"/>
              <w:rPr>
                <w:rFonts w:ascii="仿宋" w:hAnsi="仿宋" w:eastAsia="仿宋" w:cs="仿宋"/>
                <w:sz w:val="20"/>
                <w:szCs w:val="20"/>
              </w:rPr>
            </w:pPr>
            <w:r>
              <w:rPr>
                <w:rFonts w:hint="eastAsia" w:ascii="仿宋" w:hAnsi="仿宋" w:eastAsia="仿宋" w:cs="仿宋"/>
                <w:sz w:val="20"/>
                <w:szCs w:val="20"/>
              </w:rPr>
              <w:t>112.32</w:t>
            </w:r>
          </w:p>
        </w:tc>
        <w:tc>
          <w:tcPr>
            <w:tcW w:w="1728" w:type="dxa"/>
            <w:tcBorders>
              <w:top w:val="single" w:color="000000" w:sz="4" w:space="0"/>
              <w:left w:val="single" w:color="000000" w:sz="4" w:space="0"/>
              <w:bottom w:val="single" w:color="000000" w:sz="4" w:space="0"/>
              <w:right w:val="single" w:color="000000" w:sz="4" w:space="0"/>
            </w:tcBorders>
            <w:vAlign w:val="center"/>
          </w:tcPr>
          <w:p w14:paraId="718563B8">
            <w:pPr>
              <w:pStyle w:val="22"/>
              <w:jc w:val="right"/>
              <w:rPr>
                <w:rFonts w:ascii="仿宋" w:hAnsi="仿宋" w:eastAsia="仿宋" w:cs="仿宋"/>
                <w:sz w:val="20"/>
                <w:szCs w:val="20"/>
              </w:rPr>
            </w:pPr>
            <w:r>
              <w:rPr>
                <w:rFonts w:hint="eastAsia" w:ascii="仿宋" w:hAnsi="仿宋" w:eastAsia="仿宋" w:cs="仿宋"/>
                <w:sz w:val="20"/>
                <w:szCs w:val="20"/>
              </w:rPr>
              <w:t>112.32</w:t>
            </w:r>
          </w:p>
        </w:tc>
        <w:tc>
          <w:tcPr>
            <w:tcW w:w="1686" w:type="dxa"/>
            <w:tcBorders>
              <w:top w:val="single" w:color="000000" w:sz="4" w:space="0"/>
              <w:left w:val="single" w:color="000000" w:sz="4" w:space="0"/>
              <w:bottom w:val="single" w:color="000000" w:sz="4" w:space="0"/>
              <w:right w:val="single" w:color="000000" w:sz="4" w:space="0"/>
            </w:tcBorders>
            <w:vAlign w:val="center"/>
          </w:tcPr>
          <w:p w14:paraId="43B5E50B">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C03E866">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33ECDB4">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A1BA15">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019B65">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4D0AC4">
            <w:pPr>
              <w:pStyle w:val="22"/>
              <w:jc w:val="right"/>
              <w:rPr>
                <w:rFonts w:ascii="仿宋" w:hAnsi="仿宋" w:eastAsia="仿宋" w:cs="仿宋"/>
                <w:sz w:val="20"/>
                <w:szCs w:val="20"/>
              </w:rPr>
            </w:pPr>
          </w:p>
        </w:tc>
      </w:tr>
      <w:tr w14:paraId="2597ECA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3FE4B7">
            <w:pPr>
              <w:pStyle w:val="22"/>
              <w:rPr>
                <w:rFonts w:ascii="仿宋" w:hAnsi="仿宋" w:eastAsia="仿宋" w:cs="仿宋"/>
              </w:rPr>
            </w:pPr>
            <w:r>
              <w:rPr>
                <w:rFonts w:hint="eastAsia" w:ascii="仿宋" w:hAnsi="仿宋" w:eastAsia="仿宋" w:cs="仿宋"/>
              </w:rPr>
              <w:t>20820</w:t>
            </w:r>
          </w:p>
        </w:tc>
        <w:tc>
          <w:tcPr>
            <w:tcW w:w="3156" w:type="dxa"/>
            <w:tcBorders>
              <w:top w:val="single" w:color="000000" w:sz="4" w:space="0"/>
              <w:left w:val="single" w:color="000000" w:sz="4" w:space="0"/>
              <w:bottom w:val="single" w:color="000000" w:sz="4" w:space="0"/>
              <w:right w:val="single" w:color="000000" w:sz="4" w:space="0"/>
            </w:tcBorders>
            <w:vAlign w:val="center"/>
          </w:tcPr>
          <w:p w14:paraId="7AB55E71">
            <w:pPr>
              <w:pStyle w:val="22"/>
              <w:rPr>
                <w:rFonts w:ascii="仿宋" w:hAnsi="仿宋" w:eastAsia="仿宋" w:cs="仿宋"/>
              </w:rPr>
            </w:pPr>
            <w:r>
              <w:rPr>
                <w:rFonts w:hint="eastAsia" w:ascii="仿宋" w:hAnsi="仿宋" w:eastAsia="仿宋" w:cs="仿宋"/>
              </w:rPr>
              <w:t xml:space="preserve">  临时救助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70B629ED">
            <w:pPr>
              <w:pStyle w:val="22"/>
              <w:jc w:val="right"/>
              <w:rPr>
                <w:rFonts w:ascii="仿宋" w:hAnsi="仿宋" w:eastAsia="仿宋" w:cs="仿宋"/>
                <w:sz w:val="20"/>
                <w:szCs w:val="20"/>
              </w:rPr>
            </w:pPr>
            <w:r>
              <w:rPr>
                <w:rFonts w:hint="eastAsia" w:ascii="仿宋" w:hAnsi="仿宋" w:eastAsia="仿宋" w:cs="仿宋"/>
                <w:sz w:val="20"/>
                <w:szCs w:val="20"/>
              </w:rPr>
              <w:t>600.50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79C1A76B">
            <w:pPr>
              <w:pStyle w:val="22"/>
              <w:jc w:val="right"/>
              <w:rPr>
                <w:rFonts w:ascii="仿宋" w:hAnsi="仿宋" w:eastAsia="仿宋" w:cs="仿宋"/>
                <w:sz w:val="20"/>
                <w:szCs w:val="20"/>
              </w:rPr>
            </w:pPr>
            <w:r>
              <w:rPr>
                <w:rFonts w:hint="eastAsia" w:ascii="仿宋" w:hAnsi="仿宋" w:eastAsia="仿宋" w:cs="仿宋"/>
                <w:sz w:val="20"/>
                <w:szCs w:val="20"/>
              </w:rPr>
              <w:t>600.50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53D16F75">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15288A">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41B1934">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C0F2959">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3A31ECF">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67439C">
            <w:pPr>
              <w:pStyle w:val="22"/>
              <w:jc w:val="right"/>
              <w:rPr>
                <w:rFonts w:ascii="仿宋" w:hAnsi="仿宋" w:eastAsia="仿宋" w:cs="仿宋"/>
                <w:sz w:val="20"/>
                <w:szCs w:val="20"/>
              </w:rPr>
            </w:pPr>
          </w:p>
        </w:tc>
      </w:tr>
      <w:tr w14:paraId="28FC25A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3DE11A">
            <w:pPr>
              <w:pStyle w:val="22"/>
              <w:rPr>
                <w:rFonts w:ascii="仿宋" w:hAnsi="仿宋" w:eastAsia="仿宋" w:cs="仿宋"/>
              </w:rPr>
            </w:pPr>
            <w:r>
              <w:rPr>
                <w:rFonts w:hint="eastAsia" w:ascii="仿宋" w:hAnsi="仿宋" w:eastAsia="仿宋" w:cs="仿宋"/>
              </w:rPr>
              <w:t>2082001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2AE7674">
            <w:pPr>
              <w:pStyle w:val="22"/>
              <w:rPr>
                <w:rFonts w:ascii="仿宋" w:hAnsi="仿宋" w:eastAsia="仿宋" w:cs="仿宋"/>
              </w:rPr>
            </w:pPr>
            <w:r>
              <w:rPr>
                <w:rFonts w:hint="eastAsia" w:ascii="仿宋" w:hAnsi="仿宋" w:eastAsia="仿宋" w:cs="仿宋"/>
              </w:rPr>
              <w:t xml:space="preserve">    临时救助支出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0A9042E">
            <w:pPr>
              <w:pStyle w:val="22"/>
              <w:jc w:val="right"/>
              <w:rPr>
                <w:rFonts w:ascii="仿宋" w:hAnsi="仿宋" w:eastAsia="仿宋" w:cs="仿宋"/>
                <w:sz w:val="20"/>
                <w:szCs w:val="20"/>
              </w:rPr>
            </w:pPr>
            <w:r>
              <w:rPr>
                <w:rFonts w:hint="eastAsia" w:ascii="仿宋" w:hAnsi="仿宋" w:eastAsia="仿宋" w:cs="仿宋"/>
                <w:sz w:val="20"/>
                <w:szCs w:val="20"/>
              </w:rPr>
              <w:t>600.50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574B1FF1">
            <w:pPr>
              <w:pStyle w:val="22"/>
              <w:jc w:val="right"/>
              <w:rPr>
                <w:rFonts w:ascii="仿宋" w:hAnsi="仿宋" w:eastAsia="仿宋" w:cs="仿宋"/>
                <w:sz w:val="20"/>
                <w:szCs w:val="20"/>
              </w:rPr>
            </w:pPr>
            <w:r>
              <w:rPr>
                <w:rFonts w:hint="eastAsia" w:ascii="仿宋" w:hAnsi="仿宋" w:eastAsia="仿宋" w:cs="仿宋"/>
                <w:sz w:val="20"/>
                <w:szCs w:val="20"/>
              </w:rPr>
              <w:t>600.50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6CE59B55">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81FE062">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B944CD">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653F8AC">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5B4EDA">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5FD5F66">
            <w:pPr>
              <w:pStyle w:val="22"/>
              <w:jc w:val="right"/>
              <w:rPr>
                <w:rFonts w:ascii="仿宋" w:hAnsi="仿宋" w:eastAsia="仿宋" w:cs="仿宋"/>
                <w:sz w:val="20"/>
                <w:szCs w:val="20"/>
              </w:rPr>
            </w:pPr>
          </w:p>
        </w:tc>
      </w:tr>
      <w:tr w14:paraId="5BF8935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029EE07">
            <w:pPr>
              <w:pStyle w:val="22"/>
              <w:rPr>
                <w:rFonts w:ascii="仿宋" w:hAnsi="仿宋" w:eastAsia="仿宋" w:cs="仿宋"/>
              </w:rPr>
            </w:pPr>
            <w:r>
              <w:rPr>
                <w:rFonts w:hint="eastAsia" w:ascii="仿宋" w:hAnsi="仿宋" w:eastAsia="仿宋" w:cs="仿宋"/>
              </w:rPr>
              <w:t>20821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D701051">
            <w:pPr>
              <w:pStyle w:val="22"/>
              <w:rPr>
                <w:rFonts w:ascii="仿宋" w:hAnsi="仿宋" w:eastAsia="仿宋" w:cs="仿宋"/>
              </w:rPr>
            </w:pPr>
            <w:r>
              <w:rPr>
                <w:rFonts w:hint="eastAsia" w:ascii="仿宋" w:hAnsi="仿宋" w:eastAsia="仿宋" w:cs="仿宋"/>
              </w:rPr>
              <w:t xml:space="preserve">  特困人员救助供养</w:t>
            </w:r>
          </w:p>
        </w:tc>
        <w:tc>
          <w:tcPr>
            <w:tcW w:w="1716" w:type="dxa"/>
            <w:tcBorders>
              <w:top w:val="single" w:color="000000" w:sz="4" w:space="0"/>
              <w:left w:val="single" w:color="000000" w:sz="4" w:space="0"/>
              <w:bottom w:val="single" w:color="000000" w:sz="4" w:space="0"/>
              <w:right w:val="single" w:color="000000" w:sz="4" w:space="0"/>
            </w:tcBorders>
            <w:vAlign w:val="center"/>
          </w:tcPr>
          <w:p w14:paraId="0B40D5D8">
            <w:pPr>
              <w:pStyle w:val="22"/>
              <w:jc w:val="right"/>
              <w:rPr>
                <w:rFonts w:ascii="仿宋" w:hAnsi="仿宋" w:eastAsia="仿宋" w:cs="仿宋"/>
                <w:sz w:val="20"/>
                <w:szCs w:val="20"/>
              </w:rPr>
            </w:pPr>
            <w:r>
              <w:rPr>
                <w:rFonts w:hint="eastAsia" w:ascii="仿宋" w:hAnsi="仿宋" w:eastAsia="仿宋" w:cs="仿宋"/>
                <w:sz w:val="20"/>
                <w:szCs w:val="20"/>
              </w:rPr>
              <w:t>28.17</w:t>
            </w:r>
          </w:p>
        </w:tc>
        <w:tc>
          <w:tcPr>
            <w:tcW w:w="1728" w:type="dxa"/>
            <w:tcBorders>
              <w:top w:val="single" w:color="000000" w:sz="4" w:space="0"/>
              <w:left w:val="single" w:color="000000" w:sz="4" w:space="0"/>
              <w:bottom w:val="single" w:color="000000" w:sz="4" w:space="0"/>
              <w:right w:val="single" w:color="000000" w:sz="4" w:space="0"/>
            </w:tcBorders>
            <w:vAlign w:val="center"/>
          </w:tcPr>
          <w:p w14:paraId="3E336E86">
            <w:pPr>
              <w:pStyle w:val="22"/>
              <w:jc w:val="right"/>
              <w:rPr>
                <w:rFonts w:ascii="仿宋" w:hAnsi="仿宋" w:eastAsia="仿宋" w:cs="仿宋"/>
                <w:sz w:val="20"/>
                <w:szCs w:val="20"/>
              </w:rPr>
            </w:pPr>
            <w:r>
              <w:rPr>
                <w:rFonts w:hint="eastAsia" w:ascii="仿宋" w:hAnsi="仿宋" w:eastAsia="仿宋" w:cs="仿宋"/>
                <w:sz w:val="20"/>
                <w:szCs w:val="20"/>
              </w:rPr>
              <w:t>28.17</w:t>
            </w:r>
          </w:p>
        </w:tc>
        <w:tc>
          <w:tcPr>
            <w:tcW w:w="1686" w:type="dxa"/>
            <w:tcBorders>
              <w:top w:val="single" w:color="000000" w:sz="4" w:space="0"/>
              <w:left w:val="single" w:color="000000" w:sz="4" w:space="0"/>
              <w:bottom w:val="single" w:color="000000" w:sz="4" w:space="0"/>
              <w:right w:val="single" w:color="000000" w:sz="4" w:space="0"/>
            </w:tcBorders>
            <w:vAlign w:val="center"/>
          </w:tcPr>
          <w:p w14:paraId="0A51A56E">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9C52B7">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FB4BDE">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1FCECCB">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512CB5C">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26B6EF">
            <w:pPr>
              <w:pStyle w:val="22"/>
              <w:jc w:val="right"/>
              <w:rPr>
                <w:rFonts w:ascii="仿宋" w:hAnsi="仿宋" w:eastAsia="仿宋" w:cs="仿宋"/>
                <w:sz w:val="20"/>
                <w:szCs w:val="20"/>
              </w:rPr>
            </w:pPr>
          </w:p>
        </w:tc>
      </w:tr>
      <w:tr w14:paraId="3A06219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84B87F1">
            <w:pPr>
              <w:pStyle w:val="22"/>
              <w:rPr>
                <w:rFonts w:ascii="仿宋" w:hAnsi="仿宋" w:eastAsia="仿宋" w:cs="仿宋"/>
              </w:rPr>
            </w:pPr>
            <w:r>
              <w:rPr>
                <w:rFonts w:hint="eastAsia" w:ascii="仿宋" w:hAnsi="仿宋" w:eastAsia="仿宋" w:cs="仿宋"/>
              </w:rPr>
              <w:t>2082102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7943386">
            <w:pPr>
              <w:pStyle w:val="22"/>
              <w:rPr>
                <w:rFonts w:ascii="仿宋" w:hAnsi="仿宋" w:eastAsia="仿宋" w:cs="仿宋"/>
              </w:rPr>
            </w:pPr>
            <w:r>
              <w:rPr>
                <w:rFonts w:hint="eastAsia" w:ascii="仿宋" w:hAnsi="仿宋" w:eastAsia="仿宋" w:cs="仿宋"/>
              </w:rPr>
              <w:t xml:space="preserve">    农村特困人员救助供养支出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7E89976">
            <w:pPr>
              <w:pStyle w:val="22"/>
              <w:jc w:val="right"/>
              <w:rPr>
                <w:rFonts w:ascii="仿宋" w:hAnsi="仿宋" w:eastAsia="仿宋" w:cs="仿宋"/>
                <w:sz w:val="20"/>
                <w:szCs w:val="20"/>
              </w:rPr>
            </w:pPr>
            <w:r>
              <w:rPr>
                <w:rFonts w:hint="eastAsia" w:ascii="仿宋" w:hAnsi="仿宋" w:eastAsia="仿宋" w:cs="仿宋"/>
                <w:sz w:val="20"/>
                <w:szCs w:val="20"/>
              </w:rPr>
              <w:t>28.17</w:t>
            </w:r>
          </w:p>
        </w:tc>
        <w:tc>
          <w:tcPr>
            <w:tcW w:w="1728" w:type="dxa"/>
            <w:tcBorders>
              <w:top w:val="single" w:color="000000" w:sz="4" w:space="0"/>
              <w:left w:val="single" w:color="000000" w:sz="4" w:space="0"/>
              <w:bottom w:val="single" w:color="000000" w:sz="4" w:space="0"/>
              <w:right w:val="single" w:color="000000" w:sz="4" w:space="0"/>
            </w:tcBorders>
            <w:vAlign w:val="center"/>
          </w:tcPr>
          <w:p w14:paraId="49EC065D">
            <w:pPr>
              <w:pStyle w:val="22"/>
              <w:jc w:val="right"/>
              <w:rPr>
                <w:rFonts w:ascii="仿宋" w:hAnsi="仿宋" w:eastAsia="仿宋" w:cs="仿宋"/>
                <w:sz w:val="20"/>
                <w:szCs w:val="20"/>
              </w:rPr>
            </w:pPr>
            <w:r>
              <w:rPr>
                <w:rFonts w:hint="eastAsia" w:ascii="仿宋" w:hAnsi="仿宋" w:eastAsia="仿宋" w:cs="仿宋"/>
                <w:sz w:val="20"/>
                <w:szCs w:val="20"/>
              </w:rPr>
              <w:t>28.17</w:t>
            </w:r>
          </w:p>
        </w:tc>
        <w:tc>
          <w:tcPr>
            <w:tcW w:w="1686" w:type="dxa"/>
            <w:tcBorders>
              <w:top w:val="single" w:color="000000" w:sz="4" w:space="0"/>
              <w:left w:val="single" w:color="000000" w:sz="4" w:space="0"/>
              <w:bottom w:val="single" w:color="000000" w:sz="4" w:space="0"/>
              <w:right w:val="single" w:color="000000" w:sz="4" w:space="0"/>
            </w:tcBorders>
            <w:vAlign w:val="center"/>
          </w:tcPr>
          <w:p w14:paraId="3C79FEB0">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0F081E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CFFFE0">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CC866E2">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2C1910">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80A5B5">
            <w:pPr>
              <w:pStyle w:val="22"/>
              <w:jc w:val="right"/>
              <w:rPr>
                <w:rFonts w:ascii="仿宋" w:hAnsi="仿宋" w:eastAsia="仿宋" w:cs="仿宋"/>
                <w:sz w:val="20"/>
                <w:szCs w:val="20"/>
              </w:rPr>
            </w:pPr>
          </w:p>
        </w:tc>
      </w:tr>
      <w:tr w14:paraId="2B99B7D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E34F33">
            <w:pPr>
              <w:pStyle w:val="22"/>
              <w:rPr>
                <w:rFonts w:ascii="仿宋" w:hAnsi="仿宋" w:eastAsia="仿宋" w:cs="仿宋"/>
              </w:rPr>
            </w:pPr>
            <w:r>
              <w:rPr>
                <w:rFonts w:hint="eastAsia" w:ascii="仿宋" w:hAnsi="仿宋" w:eastAsia="仿宋" w:cs="仿宋"/>
              </w:rPr>
              <w:t>20825</w:t>
            </w:r>
          </w:p>
        </w:tc>
        <w:tc>
          <w:tcPr>
            <w:tcW w:w="3156" w:type="dxa"/>
            <w:tcBorders>
              <w:top w:val="single" w:color="000000" w:sz="4" w:space="0"/>
              <w:left w:val="single" w:color="000000" w:sz="4" w:space="0"/>
              <w:bottom w:val="single" w:color="000000" w:sz="4" w:space="0"/>
              <w:right w:val="single" w:color="000000" w:sz="4" w:space="0"/>
            </w:tcBorders>
            <w:vAlign w:val="center"/>
          </w:tcPr>
          <w:p w14:paraId="510D9266">
            <w:pPr>
              <w:pStyle w:val="22"/>
              <w:rPr>
                <w:rFonts w:ascii="仿宋" w:hAnsi="仿宋" w:eastAsia="仿宋" w:cs="仿宋"/>
              </w:rPr>
            </w:pPr>
            <w:r>
              <w:rPr>
                <w:rFonts w:hint="eastAsia" w:ascii="仿宋" w:hAnsi="仿宋" w:eastAsia="仿宋" w:cs="仿宋"/>
              </w:rPr>
              <w:t xml:space="preserve">  其他生活救助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01AD9841">
            <w:pPr>
              <w:pStyle w:val="22"/>
              <w:jc w:val="right"/>
              <w:rPr>
                <w:rFonts w:ascii="仿宋" w:hAnsi="仿宋" w:eastAsia="仿宋" w:cs="仿宋"/>
                <w:sz w:val="20"/>
                <w:szCs w:val="20"/>
              </w:rPr>
            </w:pPr>
            <w:r>
              <w:rPr>
                <w:rFonts w:hint="eastAsia" w:ascii="仿宋" w:hAnsi="仿宋" w:eastAsia="仿宋" w:cs="仿宋"/>
                <w:sz w:val="20"/>
                <w:szCs w:val="20"/>
              </w:rPr>
              <w:t>327.64</w:t>
            </w:r>
          </w:p>
        </w:tc>
        <w:tc>
          <w:tcPr>
            <w:tcW w:w="1728" w:type="dxa"/>
            <w:tcBorders>
              <w:top w:val="single" w:color="000000" w:sz="4" w:space="0"/>
              <w:left w:val="single" w:color="000000" w:sz="4" w:space="0"/>
              <w:bottom w:val="single" w:color="000000" w:sz="4" w:space="0"/>
              <w:right w:val="single" w:color="000000" w:sz="4" w:space="0"/>
            </w:tcBorders>
            <w:vAlign w:val="center"/>
          </w:tcPr>
          <w:p w14:paraId="6900E9B9">
            <w:pPr>
              <w:pStyle w:val="22"/>
              <w:jc w:val="right"/>
              <w:rPr>
                <w:rFonts w:ascii="仿宋" w:hAnsi="仿宋" w:eastAsia="仿宋" w:cs="仿宋"/>
                <w:sz w:val="20"/>
                <w:szCs w:val="20"/>
              </w:rPr>
            </w:pPr>
            <w:r>
              <w:rPr>
                <w:rFonts w:hint="eastAsia" w:ascii="仿宋" w:hAnsi="仿宋" w:eastAsia="仿宋" w:cs="仿宋"/>
                <w:sz w:val="20"/>
                <w:szCs w:val="20"/>
              </w:rPr>
              <w:t>327.64</w:t>
            </w:r>
          </w:p>
        </w:tc>
        <w:tc>
          <w:tcPr>
            <w:tcW w:w="1686" w:type="dxa"/>
            <w:tcBorders>
              <w:top w:val="single" w:color="000000" w:sz="4" w:space="0"/>
              <w:left w:val="single" w:color="000000" w:sz="4" w:space="0"/>
              <w:bottom w:val="single" w:color="000000" w:sz="4" w:space="0"/>
              <w:right w:val="single" w:color="000000" w:sz="4" w:space="0"/>
            </w:tcBorders>
            <w:vAlign w:val="center"/>
          </w:tcPr>
          <w:p w14:paraId="1D8ED230">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0EC2C63">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574DCF">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D8F952">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DEFA55">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3D548F">
            <w:pPr>
              <w:pStyle w:val="22"/>
              <w:jc w:val="right"/>
              <w:rPr>
                <w:rFonts w:ascii="仿宋" w:hAnsi="仿宋" w:eastAsia="仿宋" w:cs="仿宋"/>
                <w:sz w:val="20"/>
                <w:szCs w:val="20"/>
              </w:rPr>
            </w:pPr>
          </w:p>
        </w:tc>
      </w:tr>
      <w:tr w14:paraId="6EC0AB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1CB73B">
            <w:pPr>
              <w:pStyle w:val="22"/>
              <w:rPr>
                <w:rFonts w:ascii="仿宋" w:hAnsi="仿宋" w:eastAsia="仿宋" w:cs="仿宋"/>
              </w:rPr>
            </w:pPr>
            <w:r>
              <w:rPr>
                <w:rFonts w:hint="eastAsia" w:ascii="仿宋" w:hAnsi="仿宋" w:eastAsia="仿宋" w:cs="仿宋"/>
              </w:rPr>
              <w:t>2082502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AC616D1">
            <w:pPr>
              <w:pStyle w:val="22"/>
              <w:rPr>
                <w:rFonts w:ascii="仿宋" w:hAnsi="仿宋" w:eastAsia="仿宋" w:cs="仿宋"/>
              </w:rPr>
            </w:pPr>
            <w:r>
              <w:rPr>
                <w:rFonts w:hint="eastAsia" w:ascii="仿宋" w:hAnsi="仿宋" w:eastAsia="仿宋" w:cs="仿宋"/>
              </w:rPr>
              <w:t xml:space="preserve">    其他农村生活救助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7FADC048">
            <w:pPr>
              <w:pStyle w:val="22"/>
              <w:jc w:val="right"/>
              <w:rPr>
                <w:rFonts w:ascii="仿宋" w:hAnsi="仿宋" w:eastAsia="仿宋" w:cs="仿宋"/>
                <w:sz w:val="20"/>
                <w:szCs w:val="20"/>
              </w:rPr>
            </w:pPr>
            <w:r>
              <w:rPr>
                <w:rFonts w:hint="eastAsia" w:ascii="仿宋" w:hAnsi="仿宋" w:eastAsia="仿宋" w:cs="仿宋"/>
                <w:sz w:val="20"/>
                <w:szCs w:val="20"/>
              </w:rPr>
              <w:t>327.64</w:t>
            </w:r>
          </w:p>
        </w:tc>
        <w:tc>
          <w:tcPr>
            <w:tcW w:w="1728" w:type="dxa"/>
            <w:tcBorders>
              <w:top w:val="single" w:color="000000" w:sz="4" w:space="0"/>
              <w:left w:val="single" w:color="000000" w:sz="4" w:space="0"/>
              <w:bottom w:val="single" w:color="000000" w:sz="4" w:space="0"/>
              <w:right w:val="single" w:color="000000" w:sz="4" w:space="0"/>
            </w:tcBorders>
            <w:vAlign w:val="center"/>
          </w:tcPr>
          <w:p w14:paraId="4E4928C2">
            <w:pPr>
              <w:pStyle w:val="22"/>
              <w:jc w:val="right"/>
              <w:rPr>
                <w:rFonts w:ascii="仿宋" w:hAnsi="仿宋" w:eastAsia="仿宋" w:cs="仿宋"/>
                <w:sz w:val="20"/>
                <w:szCs w:val="20"/>
              </w:rPr>
            </w:pPr>
            <w:r>
              <w:rPr>
                <w:rFonts w:hint="eastAsia" w:ascii="仿宋" w:hAnsi="仿宋" w:eastAsia="仿宋" w:cs="仿宋"/>
                <w:sz w:val="20"/>
                <w:szCs w:val="20"/>
              </w:rPr>
              <w:t>327.64</w:t>
            </w:r>
          </w:p>
        </w:tc>
        <w:tc>
          <w:tcPr>
            <w:tcW w:w="1686" w:type="dxa"/>
            <w:tcBorders>
              <w:top w:val="single" w:color="000000" w:sz="4" w:space="0"/>
              <w:left w:val="single" w:color="000000" w:sz="4" w:space="0"/>
              <w:bottom w:val="single" w:color="000000" w:sz="4" w:space="0"/>
              <w:right w:val="single" w:color="000000" w:sz="4" w:space="0"/>
            </w:tcBorders>
            <w:vAlign w:val="center"/>
          </w:tcPr>
          <w:p w14:paraId="0FD34D87">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A801CF2">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2A8E49">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3F28DF">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380A4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091A2F3">
            <w:pPr>
              <w:pStyle w:val="22"/>
              <w:jc w:val="right"/>
              <w:rPr>
                <w:rFonts w:ascii="仿宋" w:hAnsi="仿宋" w:eastAsia="仿宋" w:cs="仿宋"/>
                <w:sz w:val="20"/>
                <w:szCs w:val="20"/>
              </w:rPr>
            </w:pPr>
          </w:p>
        </w:tc>
      </w:tr>
      <w:tr w14:paraId="2D2F332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86280C9">
            <w:pPr>
              <w:pStyle w:val="22"/>
              <w:rPr>
                <w:rFonts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67D689A2">
            <w:pPr>
              <w:pStyle w:val="22"/>
              <w:rPr>
                <w:rFonts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903C136">
            <w:pPr>
              <w:pStyle w:val="22"/>
              <w:jc w:val="right"/>
              <w:rPr>
                <w:rFonts w:ascii="仿宋" w:hAnsi="仿宋" w:eastAsia="仿宋" w:cs="仿宋"/>
                <w:sz w:val="20"/>
                <w:szCs w:val="20"/>
              </w:rPr>
            </w:pPr>
            <w:r>
              <w:rPr>
                <w:rFonts w:hint="eastAsia" w:ascii="仿宋" w:hAnsi="仿宋" w:eastAsia="仿宋" w:cs="仿宋"/>
                <w:sz w:val="20"/>
                <w:szCs w:val="20"/>
              </w:rPr>
              <w:t>26.96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77A373">
            <w:pPr>
              <w:pStyle w:val="22"/>
              <w:jc w:val="right"/>
              <w:rPr>
                <w:rFonts w:ascii="仿宋" w:hAnsi="仿宋" w:eastAsia="仿宋" w:cs="仿宋"/>
                <w:sz w:val="20"/>
                <w:szCs w:val="20"/>
              </w:rPr>
            </w:pPr>
            <w:r>
              <w:rPr>
                <w:rFonts w:hint="eastAsia" w:ascii="仿宋" w:hAnsi="仿宋" w:eastAsia="仿宋" w:cs="仿宋"/>
                <w:sz w:val="20"/>
                <w:szCs w:val="20"/>
              </w:rPr>
              <w:t>26.96</w:t>
            </w:r>
          </w:p>
        </w:tc>
        <w:tc>
          <w:tcPr>
            <w:tcW w:w="1686" w:type="dxa"/>
            <w:tcBorders>
              <w:top w:val="single" w:color="000000" w:sz="4" w:space="0"/>
              <w:left w:val="single" w:color="000000" w:sz="4" w:space="0"/>
              <w:bottom w:val="single" w:color="000000" w:sz="4" w:space="0"/>
              <w:right w:val="single" w:color="000000" w:sz="4" w:space="0"/>
            </w:tcBorders>
            <w:vAlign w:val="center"/>
          </w:tcPr>
          <w:p w14:paraId="45C96B96">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5D9FC6">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B540C9">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E7393C7">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62AC30">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0D30E8">
            <w:pPr>
              <w:pStyle w:val="22"/>
              <w:jc w:val="right"/>
              <w:rPr>
                <w:rFonts w:ascii="仿宋" w:hAnsi="仿宋" w:eastAsia="仿宋" w:cs="仿宋"/>
                <w:sz w:val="20"/>
                <w:szCs w:val="20"/>
              </w:rPr>
            </w:pPr>
          </w:p>
        </w:tc>
      </w:tr>
      <w:tr w14:paraId="765E655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FDFAF3">
            <w:pPr>
              <w:pStyle w:val="22"/>
              <w:rPr>
                <w:rFonts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2C990D89">
            <w:pPr>
              <w:pStyle w:val="22"/>
              <w:rPr>
                <w:rFonts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46C22BAC">
            <w:pPr>
              <w:pStyle w:val="22"/>
              <w:jc w:val="right"/>
              <w:rPr>
                <w:rFonts w:ascii="仿宋" w:hAnsi="仿宋" w:eastAsia="仿宋" w:cs="仿宋"/>
                <w:sz w:val="20"/>
                <w:szCs w:val="20"/>
              </w:rPr>
            </w:pPr>
            <w:r>
              <w:rPr>
                <w:rFonts w:hint="eastAsia" w:ascii="仿宋" w:hAnsi="仿宋" w:eastAsia="仿宋" w:cs="仿宋"/>
                <w:sz w:val="20"/>
                <w:szCs w:val="20"/>
              </w:rPr>
              <w:t>26.96</w:t>
            </w:r>
          </w:p>
        </w:tc>
        <w:tc>
          <w:tcPr>
            <w:tcW w:w="1728" w:type="dxa"/>
            <w:tcBorders>
              <w:top w:val="single" w:color="000000" w:sz="4" w:space="0"/>
              <w:left w:val="single" w:color="000000" w:sz="4" w:space="0"/>
              <w:bottom w:val="single" w:color="000000" w:sz="4" w:space="0"/>
              <w:right w:val="single" w:color="000000" w:sz="4" w:space="0"/>
            </w:tcBorders>
            <w:vAlign w:val="center"/>
          </w:tcPr>
          <w:p w14:paraId="1A0F0E23">
            <w:pPr>
              <w:pStyle w:val="22"/>
              <w:jc w:val="right"/>
              <w:rPr>
                <w:rFonts w:ascii="仿宋" w:hAnsi="仿宋" w:eastAsia="仿宋" w:cs="仿宋"/>
                <w:sz w:val="20"/>
                <w:szCs w:val="20"/>
              </w:rPr>
            </w:pPr>
            <w:r>
              <w:rPr>
                <w:rFonts w:hint="eastAsia" w:ascii="仿宋" w:hAnsi="仿宋" w:eastAsia="仿宋" w:cs="仿宋"/>
                <w:sz w:val="20"/>
                <w:szCs w:val="20"/>
              </w:rPr>
              <w:t>26.96</w:t>
            </w:r>
          </w:p>
        </w:tc>
        <w:tc>
          <w:tcPr>
            <w:tcW w:w="1686" w:type="dxa"/>
            <w:tcBorders>
              <w:top w:val="single" w:color="000000" w:sz="4" w:space="0"/>
              <w:left w:val="single" w:color="000000" w:sz="4" w:space="0"/>
              <w:bottom w:val="single" w:color="000000" w:sz="4" w:space="0"/>
              <w:right w:val="single" w:color="000000" w:sz="4" w:space="0"/>
            </w:tcBorders>
            <w:vAlign w:val="center"/>
          </w:tcPr>
          <w:p w14:paraId="68DCEC9F">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1786D6">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E7F4D7">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970FBA">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BB31B2">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0B1ABA">
            <w:pPr>
              <w:pStyle w:val="22"/>
              <w:jc w:val="right"/>
              <w:rPr>
                <w:rFonts w:ascii="仿宋" w:hAnsi="仿宋" w:eastAsia="仿宋" w:cs="仿宋"/>
                <w:sz w:val="20"/>
                <w:szCs w:val="20"/>
              </w:rPr>
            </w:pPr>
          </w:p>
        </w:tc>
      </w:tr>
      <w:tr w14:paraId="4669EF6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CC95754">
            <w:pPr>
              <w:pStyle w:val="22"/>
              <w:rPr>
                <w:rFonts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A5927B4">
            <w:pPr>
              <w:pStyle w:val="22"/>
              <w:rPr>
                <w:rFonts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C6D7DD3">
            <w:pPr>
              <w:pStyle w:val="22"/>
              <w:jc w:val="right"/>
              <w:rPr>
                <w:rFonts w:ascii="仿宋" w:hAnsi="仿宋" w:eastAsia="仿宋" w:cs="仿宋"/>
                <w:sz w:val="20"/>
                <w:szCs w:val="20"/>
              </w:rPr>
            </w:pPr>
            <w:r>
              <w:rPr>
                <w:rFonts w:hint="eastAsia" w:ascii="仿宋" w:hAnsi="仿宋" w:eastAsia="仿宋" w:cs="仿宋"/>
                <w:sz w:val="20"/>
                <w:szCs w:val="20"/>
              </w:rPr>
              <w:t>26.96</w:t>
            </w:r>
          </w:p>
        </w:tc>
        <w:tc>
          <w:tcPr>
            <w:tcW w:w="1728" w:type="dxa"/>
            <w:tcBorders>
              <w:top w:val="single" w:color="000000" w:sz="4" w:space="0"/>
              <w:left w:val="single" w:color="000000" w:sz="4" w:space="0"/>
              <w:bottom w:val="single" w:color="000000" w:sz="4" w:space="0"/>
              <w:right w:val="single" w:color="000000" w:sz="4" w:space="0"/>
            </w:tcBorders>
            <w:vAlign w:val="center"/>
          </w:tcPr>
          <w:p w14:paraId="160D2360">
            <w:pPr>
              <w:pStyle w:val="22"/>
              <w:jc w:val="right"/>
              <w:rPr>
                <w:rFonts w:ascii="仿宋" w:hAnsi="仿宋" w:eastAsia="仿宋" w:cs="仿宋"/>
                <w:sz w:val="20"/>
                <w:szCs w:val="20"/>
              </w:rPr>
            </w:pPr>
            <w:r>
              <w:rPr>
                <w:rFonts w:hint="eastAsia" w:ascii="仿宋" w:hAnsi="仿宋" w:eastAsia="仿宋" w:cs="仿宋"/>
                <w:sz w:val="20"/>
                <w:szCs w:val="20"/>
              </w:rPr>
              <w:t>26.96</w:t>
            </w:r>
          </w:p>
        </w:tc>
        <w:tc>
          <w:tcPr>
            <w:tcW w:w="1686" w:type="dxa"/>
            <w:tcBorders>
              <w:top w:val="single" w:color="000000" w:sz="4" w:space="0"/>
              <w:left w:val="single" w:color="000000" w:sz="4" w:space="0"/>
              <w:bottom w:val="single" w:color="000000" w:sz="4" w:space="0"/>
              <w:right w:val="single" w:color="000000" w:sz="4" w:space="0"/>
            </w:tcBorders>
            <w:vAlign w:val="center"/>
          </w:tcPr>
          <w:p w14:paraId="23841D25">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599FDA0">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2D45D2">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2D770DF">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0A72DF">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F2BDAB6">
            <w:pPr>
              <w:pStyle w:val="22"/>
              <w:jc w:val="right"/>
              <w:rPr>
                <w:rFonts w:ascii="仿宋" w:hAnsi="仿宋" w:eastAsia="仿宋" w:cs="仿宋"/>
                <w:sz w:val="20"/>
                <w:szCs w:val="20"/>
              </w:rPr>
            </w:pPr>
          </w:p>
        </w:tc>
      </w:tr>
      <w:tr w14:paraId="4A8E1C3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5D28EB4">
            <w:pPr>
              <w:pStyle w:val="22"/>
              <w:rPr>
                <w:rFonts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0C55FFC2">
            <w:pPr>
              <w:pStyle w:val="22"/>
              <w:rPr>
                <w:rFonts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6B843CB">
            <w:pPr>
              <w:pStyle w:val="22"/>
              <w:jc w:val="right"/>
              <w:rPr>
                <w:rFonts w:ascii="仿宋" w:hAnsi="仿宋" w:eastAsia="仿宋" w:cs="仿宋"/>
                <w:sz w:val="20"/>
                <w:szCs w:val="20"/>
              </w:rPr>
            </w:pPr>
            <w:r>
              <w:rPr>
                <w:rFonts w:hint="eastAsia" w:ascii="仿宋" w:hAnsi="仿宋" w:eastAsia="仿宋" w:cs="仿宋"/>
                <w:sz w:val="20"/>
                <w:szCs w:val="20"/>
              </w:rPr>
              <w:t>1,078.93</w:t>
            </w:r>
          </w:p>
        </w:tc>
        <w:tc>
          <w:tcPr>
            <w:tcW w:w="1728" w:type="dxa"/>
            <w:tcBorders>
              <w:top w:val="single" w:color="000000" w:sz="4" w:space="0"/>
              <w:left w:val="single" w:color="000000" w:sz="4" w:space="0"/>
              <w:bottom w:val="single" w:color="000000" w:sz="4" w:space="0"/>
              <w:right w:val="single" w:color="000000" w:sz="4" w:space="0"/>
            </w:tcBorders>
            <w:vAlign w:val="center"/>
          </w:tcPr>
          <w:p w14:paraId="12F2911A">
            <w:pPr>
              <w:pStyle w:val="22"/>
              <w:jc w:val="right"/>
              <w:rPr>
                <w:rFonts w:ascii="仿宋" w:hAnsi="仿宋" w:eastAsia="仿宋" w:cs="仿宋"/>
                <w:sz w:val="20"/>
                <w:szCs w:val="20"/>
              </w:rPr>
            </w:pPr>
            <w:r>
              <w:rPr>
                <w:rFonts w:hint="eastAsia" w:ascii="仿宋" w:hAnsi="仿宋" w:eastAsia="仿宋" w:cs="仿宋"/>
                <w:sz w:val="20"/>
                <w:szCs w:val="20"/>
              </w:rPr>
              <w:t>1,078.93</w:t>
            </w:r>
          </w:p>
        </w:tc>
        <w:tc>
          <w:tcPr>
            <w:tcW w:w="1686" w:type="dxa"/>
            <w:tcBorders>
              <w:top w:val="single" w:color="000000" w:sz="4" w:space="0"/>
              <w:left w:val="single" w:color="000000" w:sz="4" w:space="0"/>
              <w:bottom w:val="single" w:color="000000" w:sz="4" w:space="0"/>
              <w:right w:val="single" w:color="000000" w:sz="4" w:space="0"/>
            </w:tcBorders>
            <w:vAlign w:val="center"/>
          </w:tcPr>
          <w:p w14:paraId="739EF2C9">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746C7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B19091">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7F6799E">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0A0A26">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67BCC6">
            <w:pPr>
              <w:pStyle w:val="22"/>
              <w:jc w:val="right"/>
              <w:rPr>
                <w:rFonts w:ascii="仿宋" w:hAnsi="仿宋" w:eastAsia="仿宋" w:cs="仿宋"/>
                <w:sz w:val="20"/>
                <w:szCs w:val="20"/>
              </w:rPr>
            </w:pPr>
          </w:p>
        </w:tc>
      </w:tr>
      <w:tr w14:paraId="3AB609B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4053C2">
            <w:pPr>
              <w:pStyle w:val="22"/>
              <w:rPr>
                <w:rFonts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43F4BE38">
            <w:pPr>
              <w:pStyle w:val="22"/>
              <w:rPr>
                <w:rFonts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3C3C5A9">
            <w:pPr>
              <w:pStyle w:val="22"/>
              <w:jc w:val="right"/>
              <w:rPr>
                <w:rFonts w:ascii="仿宋" w:hAnsi="仿宋" w:eastAsia="仿宋" w:cs="仿宋"/>
                <w:sz w:val="20"/>
                <w:szCs w:val="20"/>
              </w:rPr>
            </w:pPr>
            <w:r>
              <w:rPr>
                <w:rFonts w:hint="eastAsia" w:ascii="仿宋" w:hAnsi="仿宋" w:eastAsia="仿宋" w:cs="仿宋"/>
                <w:sz w:val="20"/>
                <w:szCs w:val="20"/>
              </w:rPr>
              <w:t>1,078.93</w:t>
            </w:r>
          </w:p>
        </w:tc>
        <w:tc>
          <w:tcPr>
            <w:tcW w:w="1728" w:type="dxa"/>
            <w:tcBorders>
              <w:top w:val="single" w:color="000000" w:sz="4" w:space="0"/>
              <w:left w:val="single" w:color="000000" w:sz="4" w:space="0"/>
              <w:bottom w:val="single" w:color="000000" w:sz="4" w:space="0"/>
              <w:right w:val="single" w:color="000000" w:sz="4" w:space="0"/>
            </w:tcBorders>
            <w:vAlign w:val="center"/>
          </w:tcPr>
          <w:p w14:paraId="0D050EC9">
            <w:pPr>
              <w:pStyle w:val="22"/>
              <w:jc w:val="right"/>
              <w:rPr>
                <w:rFonts w:ascii="仿宋" w:hAnsi="仿宋" w:eastAsia="仿宋" w:cs="仿宋"/>
                <w:sz w:val="20"/>
                <w:szCs w:val="20"/>
              </w:rPr>
            </w:pPr>
            <w:r>
              <w:rPr>
                <w:rFonts w:hint="eastAsia" w:ascii="仿宋" w:hAnsi="仿宋" w:eastAsia="仿宋" w:cs="仿宋"/>
                <w:sz w:val="20"/>
                <w:szCs w:val="20"/>
              </w:rPr>
              <w:t>1,078.93</w:t>
            </w:r>
          </w:p>
        </w:tc>
        <w:tc>
          <w:tcPr>
            <w:tcW w:w="1686" w:type="dxa"/>
            <w:tcBorders>
              <w:top w:val="single" w:color="000000" w:sz="4" w:space="0"/>
              <w:left w:val="single" w:color="000000" w:sz="4" w:space="0"/>
              <w:bottom w:val="single" w:color="000000" w:sz="4" w:space="0"/>
              <w:right w:val="single" w:color="000000" w:sz="4" w:space="0"/>
            </w:tcBorders>
            <w:vAlign w:val="center"/>
          </w:tcPr>
          <w:p w14:paraId="767DA520">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C70B17B">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A8258F">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7330FB7">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88E10B6">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D8DAFA">
            <w:pPr>
              <w:pStyle w:val="22"/>
              <w:jc w:val="right"/>
              <w:rPr>
                <w:rFonts w:ascii="仿宋" w:hAnsi="仿宋" w:eastAsia="仿宋" w:cs="仿宋"/>
                <w:sz w:val="20"/>
                <w:szCs w:val="20"/>
              </w:rPr>
            </w:pPr>
          </w:p>
        </w:tc>
      </w:tr>
      <w:tr w14:paraId="4AD0C38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12F042C">
            <w:pPr>
              <w:pStyle w:val="22"/>
              <w:rPr>
                <w:rFonts w:ascii="仿宋" w:hAnsi="仿宋" w:eastAsia="仿宋" w:cs="仿宋"/>
              </w:rPr>
            </w:pPr>
            <w:r>
              <w:rPr>
                <w:rFonts w:hint="eastAsia" w:ascii="仿宋" w:hAnsi="仿宋" w:eastAsia="仿宋" w:cs="仿宋"/>
              </w:rPr>
              <w:t>2120815</w:t>
            </w:r>
          </w:p>
        </w:tc>
        <w:tc>
          <w:tcPr>
            <w:tcW w:w="3156" w:type="dxa"/>
            <w:tcBorders>
              <w:top w:val="single" w:color="000000" w:sz="4" w:space="0"/>
              <w:left w:val="single" w:color="000000" w:sz="4" w:space="0"/>
              <w:bottom w:val="single" w:color="000000" w:sz="4" w:space="0"/>
              <w:right w:val="single" w:color="000000" w:sz="4" w:space="0"/>
            </w:tcBorders>
            <w:vAlign w:val="center"/>
          </w:tcPr>
          <w:p w14:paraId="37272B35">
            <w:pPr>
              <w:pStyle w:val="22"/>
              <w:rPr>
                <w:rFonts w:ascii="仿宋" w:hAnsi="仿宋" w:eastAsia="仿宋" w:cs="仿宋"/>
              </w:rPr>
            </w:pPr>
            <w:r>
              <w:rPr>
                <w:rFonts w:hint="eastAsia" w:ascii="仿宋" w:hAnsi="仿宋" w:eastAsia="仿宋" w:cs="仿宋"/>
              </w:rPr>
              <w:t xml:space="preserve">    农村社会事业支出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4A0C6CF">
            <w:pPr>
              <w:pStyle w:val="22"/>
              <w:jc w:val="right"/>
              <w:rPr>
                <w:rFonts w:ascii="仿宋" w:hAnsi="仿宋" w:eastAsia="仿宋" w:cs="仿宋"/>
                <w:sz w:val="20"/>
                <w:szCs w:val="20"/>
              </w:rPr>
            </w:pPr>
            <w:r>
              <w:rPr>
                <w:rFonts w:hint="eastAsia" w:ascii="仿宋" w:hAnsi="仿宋" w:eastAsia="仿宋" w:cs="仿宋"/>
                <w:sz w:val="20"/>
                <w:szCs w:val="20"/>
              </w:rPr>
              <w:t>1,078.93</w:t>
            </w:r>
          </w:p>
        </w:tc>
        <w:tc>
          <w:tcPr>
            <w:tcW w:w="1728" w:type="dxa"/>
            <w:tcBorders>
              <w:top w:val="single" w:color="000000" w:sz="4" w:space="0"/>
              <w:left w:val="single" w:color="000000" w:sz="4" w:space="0"/>
              <w:bottom w:val="single" w:color="000000" w:sz="4" w:space="0"/>
              <w:right w:val="single" w:color="000000" w:sz="4" w:space="0"/>
            </w:tcBorders>
            <w:vAlign w:val="center"/>
          </w:tcPr>
          <w:p w14:paraId="1AE7E652">
            <w:pPr>
              <w:pStyle w:val="22"/>
              <w:jc w:val="right"/>
              <w:rPr>
                <w:rFonts w:ascii="仿宋" w:hAnsi="仿宋" w:eastAsia="仿宋" w:cs="仿宋"/>
                <w:sz w:val="20"/>
                <w:szCs w:val="20"/>
              </w:rPr>
            </w:pPr>
            <w:r>
              <w:rPr>
                <w:rFonts w:hint="eastAsia" w:ascii="仿宋" w:hAnsi="仿宋" w:eastAsia="仿宋" w:cs="仿宋"/>
                <w:sz w:val="20"/>
                <w:szCs w:val="20"/>
              </w:rPr>
              <w:t>1,078.93</w:t>
            </w:r>
          </w:p>
        </w:tc>
        <w:tc>
          <w:tcPr>
            <w:tcW w:w="1686" w:type="dxa"/>
            <w:tcBorders>
              <w:top w:val="single" w:color="000000" w:sz="4" w:space="0"/>
              <w:left w:val="single" w:color="000000" w:sz="4" w:space="0"/>
              <w:bottom w:val="single" w:color="000000" w:sz="4" w:space="0"/>
              <w:right w:val="single" w:color="000000" w:sz="4" w:space="0"/>
            </w:tcBorders>
            <w:vAlign w:val="center"/>
          </w:tcPr>
          <w:p w14:paraId="259BD3B1">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43B7D3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77A828E">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BB4824">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2C19F9">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7DD2C8">
            <w:pPr>
              <w:pStyle w:val="22"/>
              <w:jc w:val="right"/>
              <w:rPr>
                <w:rFonts w:ascii="仿宋" w:hAnsi="仿宋" w:eastAsia="仿宋" w:cs="仿宋"/>
                <w:sz w:val="20"/>
                <w:szCs w:val="20"/>
              </w:rPr>
            </w:pPr>
          </w:p>
        </w:tc>
      </w:tr>
      <w:tr w14:paraId="00E6BA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BFF9DA">
            <w:pPr>
              <w:pStyle w:val="22"/>
              <w:rPr>
                <w:rFonts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7CC54E22">
            <w:pPr>
              <w:pStyle w:val="22"/>
              <w:rPr>
                <w:rFonts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51F706F">
            <w:pPr>
              <w:pStyle w:val="22"/>
              <w:jc w:val="right"/>
              <w:rPr>
                <w:rFonts w:ascii="仿宋" w:hAnsi="仿宋" w:eastAsia="仿宋" w:cs="仿宋"/>
                <w:sz w:val="20"/>
                <w:szCs w:val="20"/>
              </w:rPr>
            </w:pPr>
            <w:r>
              <w:rPr>
                <w:rFonts w:hint="eastAsia" w:ascii="仿宋" w:hAnsi="仿宋" w:eastAsia="仿宋" w:cs="仿宋"/>
                <w:sz w:val="20"/>
                <w:szCs w:val="20"/>
              </w:rPr>
              <w:t>496.58</w:t>
            </w:r>
          </w:p>
        </w:tc>
        <w:tc>
          <w:tcPr>
            <w:tcW w:w="1728" w:type="dxa"/>
            <w:tcBorders>
              <w:top w:val="single" w:color="000000" w:sz="4" w:space="0"/>
              <w:left w:val="single" w:color="000000" w:sz="4" w:space="0"/>
              <w:bottom w:val="single" w:color="000000" w:sz="4" w:space="0"/>
              <w:right w:val="single" w:color="000000" w:sz="4" w:space="0"/>
            </w:tcBorders>
            <w:vAlign w:val="center"/>
          </w:tcPr>
          <w:p w14:paraId="5821B427">
            <w:pPr>
              <w:pStyle w:val="22"/>
              <w:jc w:val="right"/>
              <w:rPr>
                <w:rFonts w:ascii="仿宋" w:hAnsi="仿宋" w:eastAsia="仿宋" w:cs="仿宋"/>
                <w:sz w:val="20"/>
                <w:szCs w:val="20"/>
              </w:rPr>
            </w:pPr>
            <w:r>
              <w:rPr>
                <w:rFonts w:hint="eastAsia" w:ascii="仿宋" w:hAnsi="仿宋" w:eastAsia="仿宋" w:cs="仿宋"/>
                <w:sz w:val="20"/>
                <w:szCs w:val="20"/>
              </w:rPr>
              <w:t>496.58</w:t>
            </w:r>
          </w:p>
        </w:tc>
        <w:tc>
          <w:tcPr>
            <w:tcW w:w="1686" w:type="dxa"/>
            <w:tcBorders>
              <w:top w:val="single" w:color="000000" w:sz="4" w:space="0"/>
              <w:left w:val="single" w:color="000000" w:sz="4" w:space="0"/>
              <w:bottom w:val="single" w:color="000000" w:sz="4" w:space="0"/>
              <w:right w:val="single" w:color="000000" w:sz="4" w:space="0"/>
            </w:tcBorders>
            <w:vAlign w:val="center"/>
          </w:tcPr>
          <w:p w14:paraId="69EAD0FB">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87EBB9">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F8C589">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996ECE8">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5F648EB">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8E32CF">
            <w:pPr>
              <w:pStyle w:val="22"/>
              <w:jc w:val="right"/>
              <w:rPr>
                <w:rFonts w:ascii="仿宋" w:hAnsi="仿宋" w:eastAsia="仿宋" w:cs="仿宋"/>
                <w:sz w:val="20"/>
                <w:szCs w:val="20"/>
              </w:rPr>
            </w:pPr>
          </w:p>
        </w:tc>
      </w:tr>
      <w:tr w14:paraId="3CCE3D3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DF912C">
            <w:pPr>
              <w:pStyle w:val="22"/>
              <w:rPr>
                <w:rFonts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A7C5825">
            <w:pPr>
              <w:pStyle w:val="22"/>
              <w:rPr>
                <w:rFonts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59B250C">
            <w:pPr>
              <w:pStyle w:val="22"/>
              <w:jc w:val="right"/>
              <w:rPr>
                <w:rFonts w:ascii="仿宋" w:hAnsi="仿宋" w:eastAsia="仿宋" w:cs="仿宋"/>
                <w:sz w:val="20"/>
                <w:szCs w:val="20"/>
              </w:rPr>
            </w:pPr>
            <w:r>
              <w:rPr>
                <w:rFonts w:hint="eastAsia" w:ascii="仿宋" w:hAnsi="仿宋" w:eastAsia="仿宋" w:cs="仿宋"/>
                <w:sz w:val="20"/>
                <w:szCs w:val="20"/>
              </w:rPr>
              <w:t>496.58</w:t>
            </w:r>
          </w:p>
        </w:tc>
        <w:tc>
          <w:tcPr>
            <w:tcW w:w="1728" w:type="dxa"/>
            <w:tcBorders>
              <w:top w:val="single" w:color="000000" w:sz="4" w:space="0"/>
              <w:left w:val="single" w:color="000000" w:sz="4" w:space="0"/>
              <w:bottom w:val="single" w:color="000000" w:sz="4" w:space="0"/>
              <w:right w:val="single" w:color="000000" w:sz="4" w:space="0"/>
            </w:tcBorders>
            <w:vAlign w:val="center"/>
          </w:tcPr>
          <w:p w14:paraId="089A4863">
            <w:pPr>
              <w:pStyle w:val="22"/>
              <w:jc w:val="right"/>
              <w:rPr>
                <w:rFonts w:ascii="仿宋" w:hAnsi="仿宋" w:eastAsia="仿宋" w:cs="仿宋"/>
                <w:sz w:val="20"/>
                <w:szCs w:val="20"/>
              </w:rPr>
            </w:pPr>
            <w:r>
              <w:rPr>
                <w:rFonts w:hint="eastAsia" w:ascii="仿宋" w:hAnsi="仿宋" w:eastAsia="仿宋" w:cs="仿宋"/>
                <w:sz w:val="20"/>
                <w:szCs w:val="20"/>
              </w:rPr>
              <w:t>496.58</w:t>
            </w:r>
          </w:p>
        </w:tc>
        <w:tc>
          <w:tcPr>
            <w:tcW w:w="1686" w:type="dxa"/>
            <w:tcBorders>
              <w:top w:val="single" w:color="000000" w:sz="4" w:space="0"/>
              <w:left w:val="single" w:color="000000" w:sz="4" w:space="0"/>
              <w:bottom w:val="single" w:color="000000" w:sz="4" w:space="0"/>
              <w:right w:val="single" w:color="000000" w:sz="4" w:space="0"/>
            </w:tcBorders>
            <w:vAlign w:val="center"/>
          </w:tcPr>
          <w:p w14:paraId="201F8156">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17AADD2">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385897F">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FC41756">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F0A77B">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2205388">
            <w:pPr>
              <w:pStyle w:val="22"/>
              <w:jc w:val="right"/>
              <w:rPr>
                <w:rFonts w:ascii="仿宋" w:hAnsi="仿宋" w:eastAsia="仿宋" w:cs="仿宋"/>
                <w:sz w:val="20"/>
                <w:szCs w:val="20"/>
              </w:rPr>
            </w:pPr>
          </w:p>
        </w:tc>
      </w:tr>
      <w:tr w14:paraId="411FF42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70346DF">
            <w:pPr>
              <w:pStyle w:val="22"/>
              <w:rPr>
                <w:rFonts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995CCF9">
            <w:pPr>
              <w:pStyle w:val="22"/>
              <w:rPr>
                <w:rFonts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6B9B5A06">
            <w:pPr>
              <w:pStyle w:val="22"/>
              <w:jc w:val="right"/>
              <w:rPr>
                <w:rFonts w:ascii="仿宋" w:hAnsi="仿宋" w:eastAsia="仿宋" w:cs="仿宋"/>
                <w:sz w:val="20"/>
                <w:szCs w:val="20"/>
              </w:rPr>
            </w:pPr>
            <w:r>
              <w:rPr>
                <w:rFonts w:hint="eastAsia" w:ascii="仿宋" w:hAnsi="仿宋" w:eastAsia="仿宋" w:cs="仿宋"/>
                <w:sz w:val="20"/>
                <w:szCs w:val="20"/>
              </w:rPr>
              <w:t>94.73</w:t>
            </w:r>
          </w:p>
        </w:tc>
        <w:tc>
          <w:tcPr>
            <w:tcW w:w="1728" w:type="dxa"/>
            <w:tcBorders>
              <w:top w:val="single" w:color="000000" w:sz="4" w:space="0"/>
              <w:left w:val="single" w:color="000000" w:sz="4" w:space="0"/>
              <w:bottom w:val="single" w:color="000000" w:sz="4" w:space="0"/>
              <w:right w:val="single" w:color="000000" w:sz="4" w:space="0"/>
            </w:tcBorders>
            <w:vAlign w:val="center"/>
          </w:tcPr>
          <w:p w14:paraId="57771749">
            <w:pPr>
              <w:pStyle w:val="22"/>
              <w:jc w:val="right"/>
              <w:rPr>
                <w:rFonts w:ascii="仿宋" w:hAnsi="仿宋" w:eastAsia="仿宋" w:cs="仿宋"/>
                <w:sz w:val="20"/>
                <w:szCs w:val="20"/>
              </w:rPr>
            </w:pPr>
            <w:r>
              <w:rPr>
                <w:rFonts w:hint="eastAsia" w:ascii="仿宋" w:hAnsi="仿宋" w:eastAsia="仿宋" w:cs="仿宋"/>
                <w:sz w:val="20"/>
                <w:szCs w:val="20"/>
              </w:rPr>
              <w:t>94.73</w:t>
            </w:r>
          </w:p>
        </w:tc>
        <w:tc>
          <w:tcPr>
            <w:tcW w:w="1686" w:type="dxa"/>
            <w:tcBorders>
              <w:top w:val="single" w:color="000000" w:sz="4" w:space="0"/>
              <w:left w:val="single" w:color="000000" w:sz="4" w:space="0"/>
              <w:bottom w:val="single" w:color="000000" w:sz="4" w:space="0"/>
              <w:right w:val="single" w:color="000000" w:sz="4" w:space="0"/>
            </w:tcBorders>
            <w:vAlign w:val="center"/>
          </w:tcPr>
          <w:p w14:paraId="7740F2AC">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FF6CA1">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FEBB4B8">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3175C7">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86C95CB">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C46BAE9">
            <w:pPr>
              <w:pStyle w:val="22"/>
              <w:jc w:val="right"/>
              <w:rPr>
                <w:rFonts w:ascii="仿宋" w:hAnsi="仿宋" w:eastAsia="仿宋" w:cs="仿宋"/>
                <w:sz w:val="20"/>
                <w:szCs w:val="20"/>
              </w:rPr>
            </w:pPr>
          </w:p>
        </w:tc>
      </w:tr>
      <w:tr w14:paraId="61B400D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464586">
            <w:pPr>
              <w:pStyle w:val="22"/>
              <w:rPr>
                <w:rFonts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D024DB6">
            <w:pPr>
              <w:pStyle w:val="22"/>
              <w:rPr>
                <w:rFonts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E14E601">
            <w:pPr>
              <w:pStyle w:val="22"/>
              <w:jc w:val="right"/>
              <w:rPr>
                <w:rFonts w:ascii="仿宋" w:hAnsi="仿宋" w:eastAsia="仿宋" w:cs="仿宋"/>
                <w:sz w:val="20"/>
                <w:szCs w:val="20"/>
              </w:rPr>
            </w:pPr>
            <w:r>
              <w:rPr>
                <w:rFonts w:hint="eastAsia" w:ascii="仿宋" w:hAnsi="仿宋" w:eastAsia="仿宋" w:cs="仿宋"/>
                <w:sz w:val="20"/>
                <w:szCs w:val="20"/>
              </w:rPr>
              <w:t>401.85</w:t>
            </w:r>
          </w:p>
        </w:tc>
        <w:tc>
          <w:tcPr>
            <w:tcW w:w="1728" w:type="dxa"/>
            <w:tcBorders>
              <w:top w:val="single" w:color="000000" w:sz="4" w:space="0"/>
              <w:left w:val="single" w:color="000000" w:sz="4" w:space="0"/>
              <w:bottom w:val="single" w:color="000000" w:sz="4" w:space="0"/>
              <w:right w:val="single" w:color="000000" w:sz="4" w:space="0"/>
            </w:tcBorders>
            <w:vAlign w:val="center"/>
          </w:tcPr>
          <w:p w14:paraId="27CC8338">
            <w:pPr>
              <w:pStyle w:val="22"/>
              <w:jc w:val="right"/>
              <w:rPr>
                <w:rFonts w:ascii="仿宋" w:hAnsi="仿宋" w:eastAsia="仿宋" w:cs="仿宋"/>
                <w:sz w:val="20"/>
                <w:szCs w:val="20"/>
              </w:rPr>
            </w:pPr>
            <w:r>
              <w:rPr>
                <w:rFonts w:hint="eastAsia" w:ascii="仿宋" w:hAnsi="仿宋" w:eastAsia="仿宋" w:cs="仿宋"/>
                <w:sz w:val="20"/>
                <w:szCs w:val="20"/>
              </w:rPr>
              <w:t>401.85</w:t>
            </w:r>
          </w:p>
        </w:tc>
        <w:tc>
          <w:tcPr>
            <w:tcW w:w="1686" w:type="dxa"/>
            <w:tcBorders>
              <w:top w:val="single" w:color="000000" w:sz="4" w:space="0"/>
              <w:left w:val="single" w:color="000000" w:sz="4" w:space="0"/>
              <w:bottom w:val="single" w:color="000000" w:sz="4" w:space="0"/>
              <w:right w:val="single" w:color="000000" w:sz="4" w:space="0"/>
            </w:tcBorders>
            <w:vAlign w:val="center"/>
          </w:tcPr>
          <w:p w14:paraId="58AD3B84">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61A1F62">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3A49A06">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24A8B3">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8032E72">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1966226">
            <w:pPr>
              <w:pStyle w:val="22"/>
              <w:jc w:val="right"/>
              <w:rPr>
                <w:rFonts w:ascii="仿宋" w:hAnsi="仿宋" w:eastAsia="仿宋" w:cs="仿宋"/>
                <w:sz w:val="20"/>
                <w:szCs w:val="20"/>
              </w:rPr>
            </w:pPr>
          </w:p>
        </w:tc>
      </w:tr>
      <w:tr w14:paraId="580EC00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5284CCC">
            <w:pPr>
              <w:pStyle w:val="22"/>
              <w:rPr>
                <w:rFonts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76C3A8AF">
            <w:pPr>
              <w:pStyle w:val="22"/>
              <w:rPr>
                <w:rFonts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8B4A5F5">
            <w:pPr>
              <w:pStyle w:val="22"/>
              <w:jc w:val="right"/>
              <w:rPr>
                <w:rFonts w:ascii="仿宋" w:hAnsi="仿宋" w:eastAsia="仿宋" w:cs="仿宋"/>
                <w:sz w:val="20"/>
                <w:szCs w:val="20"/>
              </w:rPr>
            </w:pPr>
            <w:r>
              <w:rPr>
                <w:rFonts w:hint="eastAsia" w:ascii="仿宋" w:hAnsi="仿宋" w:eastAsia="仿宋" w:cs="仿宋"/>
                <w:sz w:val="20"/>
                <w:szCs w:val="20"/>
              </w:rPr>
              <w:t>869.77</w:t>
            </w:r>
          </w:p>
        </w:tc>
        <w:tc>
          <w:tcPr>
            <w:tcW w:w="1728" w:type="dxa"/>
            <w:tcBorders>
              <w:top w:val="single" w:color="000000" w:sz="4" w:space="0"/>
              <w:left w:val="single" w:color="000000" w:sz="4" w:space="0"/>
              <w:bottom w:val="single" w:color="000000" w:sz="4" w:space="0"/>
              <w:right w:val="single" w:color="000000" w:sz="4" w:space="0"/>
            </w:tcBorders>
            <w:vAlign w:val="center"/>
          </w:tcPr>
          <w:p w14:paraId="6B3F7D66">
            <w:pPr>
              <w:pStyle w:val="22"/>
              <w:jc w:val="right"/>
              <w:rPr>
                <w:rFonts w:ascii="仿宋" w:hAnsi="仿宋" w:eastAsia="仿宋" w:cs="仿宋"/>
                <w:sz w:val="20"/>
                <w:szCs w:val="20"/>
              </w:rPr>
            </w:pPr>
            <w:r>
              <w:rPr>
                <w:rFonts w:hint="eastAsia" w:ascii="仿宋" w:hAnsi="仿宋" w:eastAsia="仿宋" w:cs="仿宋"/>
                <w:sz w:val="20"/>
                <w:szCs w:val="20"/>
              </w:rPr>
              <w:t>869.77</w:t>
            </w:r>
          </w:p>
        </w:tc>
        <w:tc>
          <w:tcPr>
            <w:tcW w:w="1686" w:type="dxa"/>
            <w:tcBorders>
              <w:top w:val="single" w:color="000000" w:sz="4" w:space="0"/>
              <w:left w:val="single" w:color="000000" w:sz="4" w:space="0"/>
              <w:bottom w:val="single" w:color="000000" w:sz="4" w:space="0"/>
              <w:right w:val="single" w:color="000000" w:sz="4" w:space="0"/>
            </w:tcBorders>
            <w:vAlign w:val="center"/>
          </w:tcPr>
          <w:p w14:paraId="0E6E6FCC">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DC69EA">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47890B9">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A30661">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D7AF3A">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3C7C421">
            <w:pPr>
              <w:pStyle w:val="22"/>
              <w:jc w:val="right"/>
              <w:rPr>
                <w:rFonts w:ascii="仿宋" w:hAnsi="仿宋" w:eastAsia="仿宋" w:cs="仿宋"/>
                <w:sz w:val="20"/>
                <w:szCs w:val="20"/>
              </w:rPr>
            </w:pPr>
          </w:p>
        </w:tc>
      </w:tr>
      <w:tr w14:paraId="3AC668C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DF973B7">
            <w:pPr>
              <w:pStyle w:val="22"/>
              <w:rPr>
                <w:rFonts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49899351">
            <w:pPr>
              <w:pStyle w:val="22"/>
              <w:rPr>
                <w:rFonts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6F1F6AD">
            <w:pPr>
              <w:pStyle w:val="22"/>
              <w:jc w:val="right"/>
              <w:rPr>
                <w:rFonts w:ascii="仿宋" w:hAnsi="仿宋" w:eastAsia="仿宋" w:cs="仿宋"/>
                <w:sz w:val="20"/>
                <w:szCs w:val="20"/>
              </w:rPr>
            </w:pPr>
            <w:r>
              <w:rPr>
                <w:rFonts w:hint="eastAsia" w:ascii="仿宋" w:hAnsi="仿宋" w:eastAsia="仿宋" w:cs="仿宋"/>
                <w:sz w:val="20"/>
                <w:szCs w:val="20"/>
              </w:rPr>
              <w:t>869.77</w:t>
            </w:r>
          </w:p>
        </w:tc>
        <w:tc>
          <w:tcPr>
            <w:tcW w:w="1728" w:type="dxa"/>
            <w:tcBorders>
              <w:top w:val="single" w:color="000000" w:sz="4" w:space="0"/>
              <w:left w:val="single" w:color="000000" w:sz="4" w:space="0"/>
              <w:bottom w:val="single" w:color="000000" w:sz="4" w:space="0"/>
              <w:right w:val="single" w:color="000000" w:sz="4" w:space="0"/>
            </w:tcBorders>
            <w:vAlign w:val="center"/>
          </w:tcPr>
          <w:p w14:paraId="540FA6C4">
            <w:pPr>
              <w:pStyle w:val="22"/>
              <w:jc w:val="right"/>
              <w:rPr>
                <w:rFonts w:ascii="仿宋" w:hAnsi="仿宋" w:eastAsia="仿宋" w:cs="仿宋"/>
                <w:sz w:val="20"/>
                <w:szCs w:val="20"/>
              </w:rPr>
            </w:pPr>
            <w:r>
              <w:rPr>
                <w:rFonts w:hint="eastAsia" w:ascii="仿宋" w:hAnsi="仿宋" w:eastAsia="仿宋" w:cs="仿宋"/>
                <w:sz w:val="20"/>
                <w:szCs w:val="20"/>
              </w:rPr>
              <w:t>869.77</w:t>
            </w:r>
          </w:p>
        </w:tc>
        <w:tc>
          <w:tcPr>
            <w:tcW w:w="1686" w:type="dxa"/>
            <w:tcBorders>
              <w:top w:val="single" w:color="000000" w:sz="4" w:space="0"/>
              <w:left w:val="single" w:color="000000" w:sz="4" w:space="0"/>
              <w:bottom w:val="single" w:color="000000" w:sz="4" w:space="0"/>
              <w:right w:val="single" w:color="000000" w:sz="4" w:space="0"/>
            </w:tcBorders>
            <w:vAlign w:val="center"/>
          </w:tcPr>
          <w:p w14:paraId="7F70A3A6">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4073293">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A4432C0">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B7B2B9">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A4AE7A">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320345B">
            <w:pPr>
              <w:pStyle w:val="22"/>
              <w:jc w:val="right"/>
              <w:rPr>
                <w:rFonts w:ascii="仿宋" w:hAnsi="仿宋" w:eastAsia="仿宋" w:cs="仿宋"/>
                <w:sz w:val="20"/>
                <w:szCs w:val="20"/>
              </w:rPr>
            </w:pPr>
          </w:p>
        </w:tc>
      </w:tr>
      <w:tr w14:paraId="09E8D41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10502DE">
            <w:pPr>
              <w:pStyle w:val="22"/>
              <w:rPr>
                <w:rFonts w:ascii="仿宋" w:hAnsi="仿宋" w:eastAsia="仿宋" w:cs="仿宋"/>
              </w:rPr>
            </w:pPr>
            <w:r>
              <w:rPr>
                <w:rFonts w:hint="eastAsia" w:ascii="仿宋" w:hAnsi="仿宋" w:eastAsia="仿宋" w:cs="仿宋"/>
              </w:rPr>
              <w:t>2296002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9A53D5A">
            <w:pPr>
              <w:pStyle w:val="22"/>
              <w:rPr>
                <w:rFonts w:ascii="仿宋" w:hAnsi="仿宋" w:eastAsia="仿宋" w:cs="仿宋"/>
              </w:rPr>
            </w:pPr>
            <w:r>
              <w:rPr>
                <w:rFonts w:hint="eastAsia" w:ascii="仿宋" w:hAnsi="仿宋" w:eastAsia="仿宋" w:cs="仿宋"/>
              </w:rPr>
              <w:t xml:space="preserve">    用于社会福利的彩票公益金支出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5E4B24D">
            <w:pPr>
              <w:pStyle w:val="22"/>
              <w:jc w:val="right"/>
              <w:rPr>
                <w:rFonts w:ascii="仿宋" w:hAnsi="仿宋" w:eastAsia="仿宋" w:cs="仿宋"/>
                <w:sz w:val="20"/>
                <w:szCs w:val="20"/>
              </w:rPr>
            </w:pPr>
            <w:r>
              <w:rPr>
                <w:rFonts w:hint="eastAsia" w:ascii="仿宋" w:hAnsi="仿宋" w:eastAsia="仿宋" w:cs="仿宋"/>
                <w:sz w:val="20"/>
                <w:szCs w:val="20"/>
              </w:rPr>
              <w:t>869.77</w:t>
            </w:r>
          </w:p>
        </w:tc>
        <w:tc>
          <w:tcPr>
            <w:tcW w:w="1728" w:type="dxa"/>
            <w:tcBorders>
              <w:top w:val="single" w:color="000000" w:sz="4" w:space="0"/>
              <w:left w:val="single" w:color="000000" w:sz="4" w:space="0"/>
              <w:bottom w:val="single" w:color="000000" w:sz="4" w:space="0"/>
              <w:right w:val="single" w:color="000000" w:sz="4" w:space="0"/>
            </w:tcBorders>
            <w:vAlign w:val="center"/>
          </w:tcPr>
          <w:p w14:paraId="7C188B8E">
            <w:pPr>
              <w:pStyle w:val="22"/>
              <w:jc w:val="right"/>
              <w:rPr>
                <w:rFonts w:ascii="仿宋" w:hAnsi="仿宋" w:eastAsia="仿宋" w:cs="仿宋"/>
                <w:sz w:val="20"/>
                <w:szCs w:val="20"/>
              </w:rPr>
            </w:pPr>
            <w:r>
              <w:rPr>
                <w:rFonts w:hint="eastAsia" w:ascii="仿宋" w:hAnsi="仿宋" w:eastAsia="仿宋" w:cs="仿宋"/>
                <w:sz w:val="20"/>
                <w:szCs w:val="20"/>
              </w:rPr>
              <w:t>869.77</w:t>
            </w:r>
          </w:p>
        </w:tc>
        <w:tc>
          <w:tcPr>
            <w:tcW w:w="1686" w:type="dxa"/>
            <w:tcBorders>
              <w:top w:val="single" w:color="000000" w:sz="4" w:space="0"/>
              <w:left w:val="single" w:color="000000" w:sz="4" w:space="0"/>
              <w:bottom w:val="single" w:color="000000" w:sz="4" w:space="0"/>
              <w:right w:val="single" w:color="000000" w:sz="4" w:space="0"/>
            </w:tcBorders>
            <w:vAlign w:val="center"/>
          </w:tcPr>
          <w:p w14:paraId="15E7FF26">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5E29848">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04F23E">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55C279">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3C4CCB5">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E7ABFB">
            <w:pPr>
              <w:pStyle w:val="22"/>
              <w:jc w:val="right"/>
              <w:rPr>
                <w:rFonts w:ascii="仿宋" w:hAnsi="仿宋" w:eastAsia="仿宋" w:cs="仿宋"/>
                <w:sz w:val="20"/>
                <w:szCs w:val="20"/>
              </w:rPr>
            </w:pPr>
          </w:p>
        </w:tc>
      </w:tr>
    </w:tbl>
    <w:p w14:paraId="553A0B98">
      <w:pPr>
        <w:spacing w:before="66"/>
        <w:jc w:val="both"/>
        <w:rPr>
          <w:rFonts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EA25E1F">
      <w:pPr>
        <w:spacing w:before="66"/>
        <w:ind w:left="57" w:firstLine="220" w:firstLineChars="100"/>
        <w:jc w:val="both"/>
        <w:rPr>
          <w:rFonts w:ascii="仿宋" w:hAnsi="仿宋" w:eastAsia="仿宋" w:cs="仿宋"/>
        </w:rPr>
        <w:sectPr>
          <w:footerReference r:id="rId11"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DD5FF14">
        <w:tblPrEx>
          <w:tblCellMar>
            <w:top w:w="55" w:type="dxa"/>
            <w:left w:w="55" w:type="dxa"/>
            <w:bottom w:w="55" w:type="dxa"/>
            <w:right w:w="55" w:type="dxa"/>
          </w:tblCellMar>
        </w:tblPrEx>
        <w:trPr>
          <w:trHeight w:val="532" w:hRule="atLeast"/>
        </w:trPr>
        <w:tc>
          <w:tcPr>
            <w:tcW w:w="15689" w:type="dxa"/>
            <w:gridSpan w:val="8"/>
            <w:vAlign w:val="center"/>
          </w:tcPr>
          <w:p w14:paraId="0DDAA883">
            <w:pPr>
              <w:pStyle w:val="5"/>
              <w:rPr>
                <w:rFonts w:ascii="仿宋" w:hAnsi="仿宋" w:eastAsia="仿宋" w:cs="仿宋"/>
                <w:b/>
                <w:bCs/>
                <w:sz w:val="44"/>
                <w:szCs w:val="44"/>
              </w:rPr>
            </w:pPr>
            <w:r>
              <w:rPr>
                <w:rFonts w:hint="eastAsia" w:ascii="宋体" w:hAnsi="宋体" w:eastAsia="宋体" w:cs="宋体"/>
                <w:b/>
                <w:bCs/>
                <w:color w:val="000000"/>
                <w:lang w:eastAsia="ar-SA"/>
              </w:rPr>
              <w:t>支出决算表</w:t>
            </w:r>
          </w:p>
        </w:tc>
      </w:tr>
      <w:tr w14:paraId="210DA143">
        <w:tblPrEx>
          <w:tblCellMar>
            <w:top w:w="55" w:type="dxa"/>
            <w:left w:w="55" w:type="dxa"/>
            <w:bottom w:w="55" w:type="dxa"/>
            <w:right w:w="55" w:type="dxa"/>
          </w:tblCellMar>
        </w:tblPrEx>
        <w:trPr>
          <w:trHeight w:val="227" w:hRule="atLeast"/>
        </w:trPr>
        <w:tc>
          <w:tcPr>
            <w:tcW w:w="5115" w:type="dxa"/>
            <w:gridSpan w:val="2"/>
            <w:vAlign w:val="center"/>
          </w:tcPr>
          <w:p w14:paraId="55469D22">
            <w:pPr>
              <w:pStyle w:val="22"/>
              <w:jc w:val="center"/>
              <w:rPr>
                <w:rFonts w:ascii="仿宋" w:hAnsi="仿宋" w:eastAsia="仿宋" w:cs="仿宋"/>
              </w:rPr>
            </w:pPr>
          </w:p>
        </w:tc>
        <w:tc>
          <w:tcPr>
            <w:tcW w:w="2164" w:type="dxa"/>
            <w:vAlign w:val="center"/>
          </w:tcPr>
          <w:p w14:paraId="15A0914B">
            <w:pPr>
              <w:pStyle w:val="22"/>
              <w:jc w:val="center"/>
              <w:rPr>
                <w:rFonts w:ascii="仿宋" w:hAnsi="仿宋" w:eastAsia="仿宋" w:cs="仿宋"/>
                <w:sz w:val="20"/>
              </w:rPr>
            </w:pPr>
          </w:p>
        </w:tc>
        <w:tc>
          <w:tcPr>
            <w:tcW w:w="1897" w:type="dxa"/>
            <w:vAlign w:val="center"/>
          </w:tcPr>
          <w:p w14:paraId="6686CB83">
            <w:pPr>
              <w:pStyle w:val="22"/>
              <w:jc w:val="center"/>
              <w:rPr>
                <w:rFonts w:ascii="仿宋" w:hAnsi="仿宋" w:eastAsia="仿宋" w:cs="仿宋"/>
                <w:sz w:val="20"/>
              </w:rPr>
            </w:pPr>
          </w:p>
        </w:tc>
        <w:tc>
          <w:tcPr>
            <w:tcW w:w="1739" w:type="dxa"/>
            <w:vAlign w:val="center"/>
          </w:tcPr>
          <w:p w14:paraId="5CCBDA01">
            <w:pPr>
              <w:pStyle w:val="22"/>
              <w:jc w:val="center"/>
              <w:rPr>
                <w:rFonts w:ascii="仿宋" w:hAnsi="仿宋" w:eastAsia="仿宋" w:cs="仿宋"/>
                <w:sz w:val="20"/>
              </w:rPr>
            </w:pPr>
          </w:p>
        </w:tc>
        <w:tc>
          <w:tcPr>
            <w:tcW w:w="1715" w:type="dxa"/>
            <w:vAlign w:val="center"/>
          </w:tcPr>
          <w:p w14:paraId="1AAF2B66">
            <w:pPr>
              <w:pStyle w:val="22"/>
              <w:jc w:val="center"/>
              <w:rPr>
                <w:rFonts w:ascii="仿宋" w:hAnsi="仿宋" w:eastAsia="仿宋" w:cs="仿宋"/>
                <w:sz w:val="20"/>
              </w:rPr>
            </w:pPr>
          </w:p>
        </w:tc>
        <w:tc>
          <w:tcPr>
            <w:tcW w:w="3059" w:type="dxa"/>
            <w:gridSpan w:val="2"/>
            <w:vAlign w:val="center"/>
          </w:tcPr>
          <w:p w14:paraId="3B68543E">
            <w:pPr>
              <w:pStyle w:val="22"/>
              <w:jc w:val="right"/>
              <w:rPr>
                <w:rFonts w:ascii="仿宋" w:hAnsi="仿宋" w:eastAsia="仿宋" w:cs="仿宋"/>
              </w:rPr>
            </w:pPr>
            <w:r>
              <w:rPr>
                <w:rFonts w:hint="eastAsia" w:ascii="仿宋" w:hAnsi="仿宋" w:eastAsia="仿宋" w:cs="仿宋"/>
              </w:rPr>
              <w:t>公开03表</w:t>
            </w:r>
          </w:p>
        </w:tc>
      </w:tr>
      <w:tr w14:paraId="43C027FE">
        <w:tblPrEx>
          <w:tblCellMar>
            <w:top w:w="55" w:type="dxa"/>
            <w:left w:w="55" w:type="dxa"/>
            <w:bottom w:w="55" w:type="dxa"/>
            <w:right w:w="55" w:type="dxa"/>
          </w:tblCellMar>
        </w:tblPrEx>
        <w:trPr>
          <w:trHeight w:val="90" w:hRule="atLeast"/>
        </w:trPr>
        <w:tc>
          <w:tcPr>
            <w:tcW w:w="12630" w:type="dxa"/>
            <w:gridSpan w:val="6"/>
            <w:vAlign w:val="center"/>
          </w:tcPr>
          <w:p w14:paraId="15D382CD">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3059" w:type="dxa"/>
            <w:gridSpan w:val="2"/>
            <w:vAlign w:val="center"/>
          </w:tcPr>
          <w:p w14:paraId="08563189">
            <w:pPr>
              <w:pStyle w:val="22"/>
              <w:jc w:val="right"/>
              <w:rPr>
                <w:rFonts w:ascii="仿宋" w:hAnsi="仿宋" w:eastAsia="仿宋" w:cs="仿宋"/>
              </w:rPr>
            </w:pPr>
            <w:r>
              <w:rPr>
                <w:rFonts w:hint="eastAsia" w:ascii="仿宋" w:hAnsi="仿宋" w:eastAsia="仿宋" w:cs="仿宋"/>
              </w:rPr>
              <w:t>金额单位：万元</w:t>
            </w:r>
          </w:p>
        </w:tc>
      </w:tr>
      <w:tr w14:paraId="592EF06F">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36E82DC4">
            <w:pPr>
              <w:pStyle w:val="22"/>
              <w:jc w:val="center"/>
              <w:rPr>
                <w:rFonts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FBD94E0">
            <w:pPr>
              <w:pStyle w:val="22"/>
              <w:jc w:val="center"/>
              <w:rPr>
                <w:rFonts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15B56362">
            <w:pPr>
              <w:pStyle w:val="22"/>
              <w:jc w:val="center"/>
              <w:rPr>
                <w:rFonts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447C95FC">
            <w:pPr>
              <w:pStyle w:val="22"/>
              <w:jc w:val="center"/>
              <w:rPr>
                <w:rFonts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2D5919FA">
            <w:pPr>
              <w:pStyle w:val="22"/>
              <w:jc w:val="center"/>
              <w:rPr>
                <w:rFonts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0CB427E7">
            <w:pPr>
              <w:pStyle w:val="22"/>
              <w:jc w:val="center"/>
              <w:rPr>
                <w:rFonts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31E8C106">
            <w:pPr>
              <w:pStyle w:val="22"/>
              <w:jc w:val="center"/>
              <w:rPr>
                <w:rFonts w:ascii="仿宋" w:hAnsi="仿宋" w:eastAsia="仿宋" w:cs="仿宋"/>
              </w:rPr>
            </w:pPr>
            <w:r>
              <w:rPr>
                <w:rFonts w:hint="eastAsia" w:ascii="仿宋" w:hAnsi="仿宋" w:eastAsia="仿宋" w:cs="仿宋"/>
              </w:rPr>
              <w:t>对附属单位补助支出</w:t>
            </w:r>
          </w:p>
        </w:tc>
      </w:tr>
      <w:tr w14:paraId="1DE3C24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3F8BDAF">
            <w:pPr>
              <w:pStyle w:val="22"/>
              <w:jc w:val="center"/>
              <w:rPr>
                <w:rFonts w:ascii="仿宋" w:hAnsi="仿宋" w:eastAsia="仿宋" w:cs="仿宋"/>
              </w:rPr>
            </w:pPr>
            <w:r>
              <w:rPr>
                <w:rFonts w:hint="eastAsia" w:ascii="仿宋" w:hAnsi="仿宋" w:eastAsia="仿宋" w:cs="仿宋"/>
              </w:rPr>
              <w:t>功能分类</w:t>
            </w:r>
          </w:p>
          <w:p w14:paraId="7619401C">
            <w:pPr>
              <w:pStyle w:val="22"/>
              <w:jc w:val="center"/>
              <w:rPr>
                <w:rFonts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2FD3B78D">
            <w:pPr>
              <w:pStyle w:val="22"/>
              <w:jc w:val="center"/>
              <w:rPr>
                <w:rFonts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7DB8DFB4">
            <w:pPr>
              <w:rPr>
                <w:rFonts w:ascii="仿宋" w:hAnsi="仿宋" w:eastAsia="仿宋" w:cs="仿宋"/>
              </w:rPr>
            </w:pPr>
          </w:p>
        </w:tc>
        <w:tc>
          <w:tcPr>
            <w:tcW w:w="1897" w:type="dxa"/>
            <w:vMerge w:val="continue"/>
            <w:tcBorders>
              <w:left w:val="single" w:color="000000" w:sz="4" w:space="0"/>
              <w:bottom w:val="single" w:color="000000" w:sz="4" w:space="0"/>
            </w:tcBorders>
          </w:tcPr>
          <w:p w14:paraId="4B9D8B44">
            <w:pPr>
              <w:rPr>
                <w:rFonts w:ascii="仿宋" w:hAnsi="仿宋" w:eastAsia="仿宋" w:cs="仿宋"/>
              </w:rPr>
            </w:pPr>
          </w:p>
        </w:tc>
        <w:tc>
          <w:tcPr>
            <w:tcW w:w="1739" w:type="dxa"/>
            <w:vMerge w:val="continue"/>
            <w:tcBorders>
              <w:left w:val="single" w:color="000000" w:sz="4" w:space="0"/>
              <w:bottom w:val="single" w:color="000000" w:sz="4" w:space="0"/>
            </w:tcBorders>
          </w:tcPr>
          <w:p w14:paraId="23F8A97B">
            <w:pPr>
              <w:rPr>
                <w:rFonts w:ascii="仿宋" w:hAnsi="仿宋" w:eastAsia="仿宋" w:cs="仿宋"/>
              </w:rPr>
            </w:pPr>
          </w:p>
        </w:tc>
        <w:tc>
          <w:tcPr>
            <w:tcW w:w="1715" w:type="dxa"/>
            <w:vMerge w:val="continue"/>
            <w:tcBorders>
              <w:left w:val="single" w:color="000000" w:sz="4" w:space="0"/>
              <w:bottom w:val="single" w:color="000000" w:sz="4" w:space="0"/>
            </w:tcBorders>
          </w:tcPr>
          <w:p w14:paraId="5C394F8B">
            <w:pPr>
              <w:rPr>
                <w:rFonts w:ascii="仿宋" w:hAnsi="仿宋" w:eastAsia="仿宋" w:cs="仿宋"/>
              </w:rPr>
            </w:pPr>
          </w:p>
        </w:tc>
        <w:tc>
          <w:tcPr>
            <w:tcW w:w="1633" w:type="dxa"/>
            <w:vMerge w:val="continue"/>
            <w:tcBorders>
              <w:left w:val="single" w:color="000000" w:sz="4" w:space="0"/>
              <w:bottom w:val="single" w:color="000000" w:sz="4" w:space="0"/>
            </w:tcBorders>
          </w:tcPr>
          <w:p w14:paraId="156D7B28">
            <w:pPr>
              <w:rPr>
                <w:rFonts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0DF52EDC">
            <w:pPr>
              <w:rPr>
                <w:rFonts w:ascii="仿宋" w:hAnsi="仿宋" w:eastAsia="仿宋" w:cs="仿宋"/>
              </w:rPr>
            </w:pPr>
          </w:p>
        </w:tc>
      </w:tr>
      <w:tr w14:paraId="5676CE15">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52C05F4C">
            <w:pPr>
              <w:pStyle w:val="22"/>
              <w:jc w:val="center"/>
              <w:rPr>
                <w:rFonts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14367317">
            <w:pPr>
              <w:jc w:val="right"/>
              <w:rPr>
                <w:rFonts w:ascii="仿宋" w:hAnsi="仿宋" w:eastAsia="仿宋" w:cs="仿宋"/>
              </w:rPr>
            </w:pPr>
            <w:r>
              <w:rPr>
                <w:rFonts w:hint="eastAsia" w:ascii="仿宋" w:hAnsi="仿宋" w:eastAsia="仿宋" w:cs="仿宋"/>
              </w:rPr>
              <w:t>6,582.21</w:t>
            </w:r>
          </w:p>
        </w:tc>
        <w:tc>
          <w:tcPr>
            <w:tcW w:w="1897" w:type="dxa"/>
            <w:tcBorders>
              <w:left w:val="single" w:color="000000" w:sz="4" w:space="0"/>
              <w:bottom w:val="single" w:color="000000" w:sz="4" w:space="0"/>
            </w:tcBorders>
            <w:vAlign w:val="center"/>
          </w:tcPr>
          <w:p w14:paraId="60637871">
            <w:pPr>
              <w:jc w:val="right"/>
              <w:rPr>
                <w:rFonts w:ascii="仿宋" w:hAnsi="仿宋" w:eastAsia="仿宋" w:cs="仿宋"/>
              </w:rPr>
            </w:pPr>
            <w:r>
              <w:rPr>
                <w:rFonts w:hint="eastAsia" w:ascii="仿宋" w:hAnsi="仿宋" w:eastAsia="仿宋" w:cs="仿宋"/>
              </w:rPr>
              <w:t>1,231.49</w:t>
            </w:r>
          </w:p>
        </w:tc>
        <w:tc>
          <w:tcPr>
            <w:tcW w:w="1739" w:type="dxa"/>
            <w:tcBorders>
              <w:left w:val="single" w:color="000000" w:sz="4" w:space="0"/>
              <w:bottom w:val="single" w:color="000000" w:sz="4" w:space="0"/>
            </w:tcBorders>
            <w:vAlign w:val="center"/>
          </w:tcPr>
          <w:p w14:paraId="1C086397">
            <w:pPr>
              <w:jc w:val="right"/>
              <w:rPr>
                <w:rFonts w:ascii="仿宋" w:hAnsi="仿宋" w:eastAsia="仿宋" w:cs="仿宋"/>
              </w:rPr>
            </w:pPr>
            <w:r>
              <w:rPr>
                <w:rFonts w:hint="eastAsia" w:ascii="仿宋" w:hAnsi="仿宋" w:eastAsia="仿宋" w:cs="仿宋"/>
              </w:rPr>
              <w:t>5,350.72</w:t>
            </w:r>
          </w:p>
        </w:tc>
        <w:tc>
          <w:tcPr>
            <w:tcW w:w="1715" w:type="dxa"/>
            <w:tcBorders>
              <w:left w:val="single" w:color="000000" w:sz="4" w:space="0"/>
              <w:bottom w:val="single" w:color="000000" w:sz="4" w:space="0"/>
            </w:tcBorders>
            <w:vAlign w:val="center"/>
          </w:tcPr>
          <w:p w14:paraId="73A5827C">
            <w:pPr>
              <w:jc w:val="right"/>
              <w:rPr>
                <w:rFonts w:ascii="仿宋" w:hAnsi="仿宋" w:eastAsia="仿宋" w:cs="仿宋"/>
              </w:rPr>
            </w:pPr>
          </w:p>
        </w:tc>
        <w:tc>
          <w:tcPr>
            <w:tcW w:w="1633" w:type="dxa"/>
            <w:tcBorders>
              <w:left w:val="single" w:color="000000" w:sz="4" w:space="0"/>
              <w:bottom w:val="single" w:color="000000" w:sz="4" w:space="0"/>
            </w:tcBorders>
            <w:vAlign w:val="center"/>
          </w:tcPr>
          <w:p w14:paraId="0F36F255">
            <w:pPr>
              <w:jc w:val="right"/>
              <w:rPr>
                <w:rFonts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4F5D283C">
            <w:pPr>
              <w:jc w:val="right"/>
              <w:rPr>
                <w:rFonts w:ascii="仿宋" w:hAnsi="仿宋" w:eastAsia="仿宋" w:cs="仿宋"/>
              </w:rPr>
            </w:pPr>
          </w:p>
        </w:tc>
      </w:tr>
      <w:tr w14:paraId="0E03AE1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EB76A4">
            <w:pPr>
              <w:pStyle w:val="22"/>
              <w:spacing w:before="30"/>
              <w:ind w:left="107"/>
              <w:rPr>
                <w:rFonts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14:paraId="43DC4FA1">
            <w:pPr>
              <w:pStyle w:val="22"/>
              <w:spacing w:before="30"/>
              <w:ind w:left="107"/>
              <w:rPr>
                <w:rFonts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14:paraId="34CC666F">
            <w:pPr>
              <w:pStyle w:val="22"/>
              <w:spacing w:before="30"/>
              <w:ind w:left="107"/>
              <w:jc w:val="right"/>
              <w:rPr>
                <w:rFonts w:ascii="仿宋" w:hAnsi="仿宋" w:eastAsia="仿宋" w:cs="仿宋"/>
              </w:rPr>
            </w:pPr>
            <w:r>
              <w:rPr>
                <w:rFonts w:hint="eastAsia" w:ascii="仿宋" w:hAnsi="仿宋" w:eastAsia="仿宋" w:cs="仿宋"/>
              </w:rPr>
              <w:t>4.60</w:t>
            </w:r>
          </w:p>
        </w:tc>
        <w:tc>
          <w:tcPr>
            <w:tcW w:w="1897" w:type="dxa"/>
            <w:tcBorders>
              <w:top w:val="single" w:color="000000" w:sz="4" w:space="0"/>
              <w:left w:val="single" w:color="000000" w:sz="4" w:space="0"/>
              <w:bottom w:val="single" w:color="000000" w:sz="4" w:space="0"/>
              <w:right w:val="single" w:color="000000" w:sz="4" w:space="0"/>
            </w:tcBorders>
          </w:tcPr>
          <w:p w14:paraId="2C9A5097">
            <w:pPr>
              <w:pStyle w:val="22"/>
              <w:spacing w:before="30"/>
              <w:ind w:left="107"/>
              <w:jc w:val="right"/>
              <w:rPr>
                <w:rFonts w:ascii="仿宋" w:hAnsi="仿宋" w:eastAsia="仿宋" w:cs="仿宋"/>
              </w:rPr>
            </w:pPr>
            <w:r>
              <w:rPr>
                <w:rFonts w:hint="eastAsia" w:ascii="仿宋" w:hAnsi="仿宋" w:eastAsia="仿宋" w:cs="仿宋"/>
              </w:rPr>
              <w:t>4.60</w:t>
            </w:r>
          </w:p>
        </w:tc>
        <w:tc>
          <w:tcPr>
            <w:tcW w:w="1739" w:type="dxa"/>
            <w:tcBorders>
              <w:top w:val="single" w:color="000000" w:sz="4" w:space="0"/>
              <w:left w:val="single" w:color="000000" w:sz="4" w:space="0"/>
              <w:bottom w:val="single" w:color="000000" w:sz="4" w:space="0"/>
              <w:right w:val="single" w:color="000000" w:sz="4" w:space="0"/>
            </w:tcBorders>
          </w:tcPr>
          <w:p w14:paraId="1B1B2A47">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A84FCBD">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3DC84C">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A28E5E3">
            <w:pPr>
              <w:pStyle w:val="22"/>
              <w:spacing w:before="30"/>
              <w:ind w:left="107"/>
              <w:jc w:val="right"/>
              <w:rPr>
                <w:rFonts w:ascii="仿宋" w:hAnsi="仿宋" w:eastAsia="仿宋" w:cs="仿宋"/>
              </w:rPr>
            </w:pPr>
          </w:p>
        </w:tc>
      </w:tr>
      <w:tr w14:paraId="0D6E126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740E2C9">
            <w:pPr>
              <w:pStyle w:val="22"/>
              <w:spacing w:before="30"/>
              <w:ind w:left="107"/>
              <w:rPr>
                <w:rFonts w:ascii="仿宋" w:hAnsi="仿宋" w:eastAsia="仿宋" w:cs="仿宋"/>
              </w:rPr>
            </w:pPr>
            <w:r>
              <w:rPr>
                <w:rFonts w:hint="eastAsia" w:ascii="仿宋" w:hAnsi="仿宋" w:eastAsia="仿宋" w:cs="仿宋"/>
              </w:rPr>
              <w:t>20508</w:t>
            </w:r>
          </w:p>
        </w:tc>
        <w:tc>
          <w:tcPr>
            <w:tcW w:w="3927" w:type="dxa"/>
            <w:tcBorders>
              <w:top w:val="single" w:color="000000" w:sz="4" w:space="0"/>
              <w:left w:val="single" w:color="000000" w:sz="4" w:space="0"/>
              <w:bottom w:val="single" w:color="000000" w:sz="4" w:space="0"/>
              <w:right w:val="single" w:color="000000" w:sz="4" w:space="0"/>
            </w:tcBorders>
          </w:tcPr>
          <w:p w14:paraId="5F16A8E9">
            <w:pPr>
              <w:pStyle w:val="22"/>
              <w:spacing w:before="30"/>
              <w:ind w:left="107"/>
              <w:rPr>
                <w:rFonts w:ascii="仿宋" w:hAnsi="仿宋" w:eastAsia="仿宋" w:cs="仿宋"/>
              </w:rPr>
            </w:pPr>
            <w:r>
              <w:rPr>
                <w:rFonts w:hint="eastAsia" w:ascii="仿宋" w:hAnsi="仿宋" w:eastAsia="仿宋" w:cs="仿宋"/>
              </w:rPr>
              <w:t xml:space="preserve">  进修及培训</w:t>
            </w:r>
          </w:p>
        </w:tc>
        <w:tc>
          <w:tcPr>
            <w:tcW w:w="2164" w:type="dxa"/>
            <w:tcBorders>
              <w:top w:val="single" w:color="000000" w:sz="4" w:space="0"/>
              <w:left w:val="single" w:color="000000" w:sz="4" w:space="0"/>
              <w:bottom w:val="single" w:color="000000" w:sz="4" w:space="0"/>
              <w:right w:val="single" w:color="000000" w:sz="4" w:space="0"/>
            </w:tcBorders>
          </w:tcPr>
          <w:p w14:paraId="7B6EA26E">
            <w:pPr>
              <w:pStyle w:val="22"/>
              <w:spacing w:before="30"/>
              <w:ind w:left="107"/>
              <w:jc w:val="right"/>
              <w:rPr>
                <w:rFonts w:ascii="仿宋" w:hAnsi="仿宋" w:eastAsia="仿宋" w:cs="仿宋"/>
              </w:rPr>
            </w:pPr>
            <w:r>
              <w:rPr>
                <w:rFonts w:hint="eastAsia" w:ascii="仿宋" w:hAnsi="仿宋" w:eastAsia="仿宋" w:cs="仿宋"/>
              </w:rPr>
              <w:t>4.60</w:t>
            </w:r>
          </w:p>
        </w:tc>
        <w:tc>
          <w:tcPr>
            <w:tcW w:w="1897" w:type="dxa"/>
            <w:tcBorders>
              <w:top w:val="single" w:color="000000" w:sz="4" w:space="0"/>
              <w:left w:val="single" w:color="000000" w:sz="4" w:space="0"/>
              <w:bottom w:val="single" w:color="000000" w:sz="4" w:space="0"/>
              <w:right w:val="single" w:color="000000" w:sz="4" w:space="0"/>
            </w:tcBorders>
          </w:tcPr>
          <w:p w14:paraId="196D6F38">
            <w:pPr>
              <w:pStyle w:val="22"/>
              <w:spacing w:before="30"/>
              <w:ind w:left="107"/>
              <w:jc w:val="right"/>
              <w:rPr>
                <w:rFonts w:ascii="仿宋" w:hAnsi="仿宋" w:eastAsia="仿宋" w:cs="仿宋"/>
              </w:rPr>
            </w:pPr>
            <w:r>
              <w:rPr>
                <w:rFonts w:hint="eastAsia" w:ascii="仿宋" w:hAnsi="仿宋" w:eastAsia="仿宋" w:cs="仿宋"/>
              </w:rPr>
              <w:t>4.60</w:t>
            </w:r>
          </w:p>
        </w:tc>
        <w:tc>
          <w:tcPr>
            <w:tcW w:w="1739" w:type="dxa"/>
            <w:tcBorders>
              <w:top w:val="single" w:color="000000" w:sz="4" w:space="0"/>
              <w:left w:val="single" w:color="000000" w:sz="4" w:space="0"/>
              <w:bottom w:val="single" w:color="000000" w:sz="4" w:space="0"/>
              <w:right w:val="single" w:color="000000" w:sz="4" w:space="0"/>
            </w:tcBorders>
          </w:tcPr>
          <w:p w14:paraId="582A3294">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9D346D4">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D039292">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6DC67C9">
            <w:pPr>
              <w:pStyle w:val="22"/>
              <w:spacing w:before="30"/>
              <w:ind w:left="107"/>
              <w:jc w:val="right"/>
              <w:rPr>
                <w:rFonts w:ascii="仿宋" w:hAnsi="仿宋" w:eastAsia="仿宋" w:cs="仿宋"/>
              </w:rPr>
            </w:pPr>
          </w:p>
        </w:tc>
      </w:tr>
      <w:tr w14:paraId="099648D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5054667">
            <w:pPr>
              <w:pStyle w:val="22"/>
              <w:spacing w:before="30"/>
              <w:ind w:left="107"/>
              <w:rPr>
                <w:rFonts w:ascii="仿宋" w:hAnsi="仿宋" w:eastAsia="仿宋" w:cs="仿宋"/>
              </w:rPr>
            </w:pPr>
            <w:r>
              <w:rPr>
                <w:rFonts w:hint="eastAsia" w:ascii="仿宋" w:hAnsi="仿宋" w:eastAsia="仿宋" w:cs="仿宋"/>
              </w:rPr>
              <w:t>2050803</w:t>
            </w:r>
          </w:p>
        </w:tc>
        <w:tc>
          <w:tcPr>
            <w:tcW w:w="3927" w:type="dxa"/>
            <w:tcBorders>
              <w:top w:val="single" w:color="000000" w:sz="4" w:space="0"/>
              <w:left w:val="single" w:color="000000" w:sz="4" w:space="0"/>
              <w:bottom w:val="single" w:color="000000" w:sz="4" w:space="0"/>
              <w:right w:val="single" w:color="000000" w:sz="4" w:space="0"/>
            </w:tcBorders>
          </w:tcPr>
          <w:p w14:paraId="307D793C">
            <w:pPr>
              <w:pStyle w:val="22"/>
              <w:spacing w:before="30"/>
              <w:ind w:left="107"/>
              <w:rPr>
                <w:rFonts w:ascii="仿宋" w:hAnsi="仿宋" w:eastAsia="仿宋" w:cs="仿宋"/>
              </w:rPr>
            </w:pPr>
            <w:r>
              <w:rPr>
                <w:rFonts w:hint="eastAsia" w:ascii="仿宋" w:hAnsi="仿宋" w:eastAsia="仿宋" w:cs="仿宋"/>
              </w:rPr>
              <w:t xml:space="preserve">    培训支出</w:t>
            </w:r>
          </w:p>
        </w:tc>
        <w:tc>
          <w:tcPr>
            <w:tcW w:w="2164" w:type="dxa"/>
            <w:tcBorders>
              <w:top w:val="single" w:color="000000" w:sz="4" w:space="0"/>
              <w:left w:val="single" w:color="000000" w:sz="4" w:space="0"/>
              <w:bottom w:val="single" w:color="000000" w:sz="4" w:space="0"/>
              <w:right w:val="single" w:color="000000" w:sz="4" w:space="0"/>
            </w:tcBorders>
          </w:tcPr>
          <w:p w14:paraId="27999784">
            <w:pPr>
              <w:pStyle w:val="22"/>
              <w:spacing w:before="30"/>
              <w:ind w:left="107"/>
              <w:jc w:val="right"/>
              <w:rPr>
                <w:rFonts w:ascii="仿宋" w:hAnsi="仿宋" w:eastAsia="仿宋" w:cs="仿宋"/>
              </w:rPr>
            </w:pPr>
            <w:r>
              <w:rPr>
                <w:rFonts w:hint="eastAsia" w:ascii="仿宋" w:hAnsi="仿宋" w:eastAsia="仿宋" w:cs="仿宋"/>
              </w:rPr>
              <w:t>4.60</w:t>
            </w:r>
          </w:p>
        </w:tc>
        <w:tc>
          <w:tcPr>
            <w:tcW w:w="1897" w:type="dxa"/>
            <w:tcBorders>
              <w:top w:val="single" w:color="000000" w:sz="4" w:space="0"/>
              <w:left w:val="single" w:color="000000" w:sz="4" w:space="0"/>
              <w:bottom w:val="single" w:color="000000" w:sz="4" w:space="0"/>
              <w:right w:val="single" w:color="000000" w:sz="4" w:space="0"/>
            </w:tcBorders>
          </w:tcPr>
          <w:p w14:paraId="4A865546">
            <w:pPr>
              <w:pStyle w:val="22"/>
              <w:spacing w:before="30"/>
              <w:ind w:left="107"/>
              <w:jc w:val="right"/>
              <w:rPr>
                <w:rFonts w:ascii="仿宋" w:hAnsi="仿宋" w:eastAsia="仿宋" w:cs="仿宋"/>
              </w:rPr>
            </w:pPr>
            <w:r>
              <w:rPr>
                <w:rFonts w:hint="eastAsia" w:ascii="仿宋" w:hAnsi="仿宋" w:eastAsia="仿宋" w:cs="仿宋"/>
              </w:rPr>
              <w:t>4.60</w:t>
            </w:r>
          </w:p>
        </w:tc>
        <w:tc>
          <w:tcPr>
            <w:tcW w:w="1739" w:type="dxa"/>
            <w:tcBorders>
              <w:top w:val="single" w:color="000000" w:sz="4" w:space="0"/>
              <w:left w:val="single" w:color="000000" w:sz="4" w:space="0"/>
              <w:bottom w:val="single" w:color="000000" w:sz="4" w:space="0"/>
              <w:right w:val="single" w:color="000000" w:sz="4" w:space="0"/>
            </w:tcBorders>
          </w:tcPr>
          <w:p w14:paraId="02FA1CB3">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651E452">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5FD2DD9">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937F09A">
            <w:pPr>
              <w:pStyle w:val="22"/>
              <w:spacing w:before="30"/>
              <w:ind w:left="107"/>
              <w:jc w:val="right"/>
              <w:rPr>
                <w:rFonts w:ascii="仿宋" w:hAnsi="仿宋" w:eastAsia="仿宋" w:cs="仿宋"/>
              </w:rPr>
            </w:pPr>
          </w:p>
        </w:tc>
      </w:tr>
      <w:tr w14:paraId="2AC8103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57732AE">
            <w:pPr>
              <w:pStyle w:val="22"/>
              <w:spacing w:before="30"/>
              <w:ind w:left="107"/>
              <w:rPr>
                <w:rFonts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46AB1F12">
            <w:pPr>
              <w:pStyle w:val="22"/>
              <w:spacing w:before="30"/>
              <w:ind w:left="107"/>
              <w:rPr>
                <w:rFonts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2AB04EB1">
            <w:pPr>
              <w:pStyle w:val="22"/>
              <w:spacing w:before="30"/>
              <w:ind w:left="107"/>
              <w:jc w:val="right"/>
              <w:rPr>
                <w:rFonts w:ascii="仿宋" w:hAnsi="仿宋" w:eastAsia="仿宋" w:cs="仿宋"/>
              </w:rPr>
            </w:pPr>
            <w:r>
              <w:rPr>
                <w:rFonts w:hint="eastAsia" w:ascii="仿宋" w:hAnsi="仿宋" w:eastAsia="仿宋" w:cs="仿宋"/>
              </w:rPr>
              <w:t>4,105.37</w:t>
            </w:r>
          </w:p>
        </w:tc>
        <w:tc>
          <w:tcPr>
            <w:tcW w:w="1897" w:type="dxa"/>
            <w:tcBorders>
              <w:top w:val="single" w:color="000000" w:sz="4" w:space="0"/>
              <w:left w:val="single" w:color="000000" w:sz="4" w:space="0"/>
              <w:bottom w:val="single" w:color="000000" w:sz="4" w:space="0"/>
              <w:right w:val="single" w:color="000000" w:sz="4" w:space="0"/>
            </w:tcBorders>
          </w:tcPr>
          <w:p w14:paraId="749E3029">
            <w:pPr>
              <w:pStyle w:val="22"/>
              <w:spacing w:before="30"/>
              <w:ind w:left="107"/>
              <w:jc w:val="right"/>
              <w:rPr>
                <w:rFonts w:ascii="仿宋" w:hAnsi="仿宋" w:eastAsia="仿宋" w:cs="仿宋"/>
              </w:rPr>
            </w:pPr>
            <w:r>
              <w:rPr>
                <w:rFonts w:hint="eastAsia" w:ascii="仿宋" w:hAnsi="仿宋" w:eastAsia="仿宋" w:cs="仿宋"/>
              </w:rPr>
              <w:t>703.35</w:t>
            </w:r>
          </w:p>
        </w:tc>
        <w:tc>
          <w:tcPr>
            <w:tcW w:w="1739" w:type="dxa"/>
            <w:tcBorders>
              <w:top w:val="single" w:color="000000" w:sz="4" w:space="0"/>
              <w:left w:val="single" w:color="000000" w:sz="4" w:space="0"/>
              <w:bottom w:val="single" w:color="000000" w:sz="4" w:space="0"/>
              <w:right w:val="single" w:color="000000" w:sz="4" w:space="0"/>
            </w:tcBorders>
          </w:tcPr>
          <w:p w14:paraId="3149A6C6">
            <w:pPr>
              <w:pStyle w:val="22"/>
              <w:spacing w:before="30"/>
              <w:ind w:left="107"/>
              <w:jc w:val="right"/>
              <w:rPr>
                <w:rFonts w:ascii="仿宋" w:hAnsi="仿宋" w:eastAsia="仿宋" w:cs="仿宋"/>
              </w:rPr>
            </w:pPr>
            <w:r>
              <w:rPr>
                <w:rFonts w:hint="eastAsia" w:ascii="仿宋" w:hAnsi="仿宋" w:eastAsia="仿宋" w:cs="仿宋"/>
              </w:rPr>
              <w:t>3,402.02</w:t>
            </w:r>
          </w:p>
        </w:tc>
        <w:tc>
          <w:tcPr>
            <w:tcW w:w="1715" w:type="dxa"/>
            <w:tcBorders>
              <w:top w:val="single" w:color="000000" w:sz="4" w:space="0"/>
              <w:left w:val="single" w:color="000000" w:sz="4" w:space="0"/>
              <w:bottom w:val="single" w:color="000000" w:sz="4" w:space="0"/>
              <w:right w:val="single" w:color="000000" w:sz="4" w:space="0"/>
            </w:tcBorders>
          </w:tcPr>
          <w:p w14:paraId="0F6D1F02">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2157FE1">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329F333">
            <w:pPr>
              <w:pStyle w:val="22"/>
              <w:spacing w:before="30"/>
              <w:ind w:left="107"/>
              <w:jc w:val="right"/>
              <w:rPr>
                <w:rFonts w:ascii="仿宋" w:hAnsi="仿宋" w:eastAsia="仿宋" w:cs="仿宋"/>
              </w:rPr>
            </w:pPr>
          </w:p>
        </w:tc>
      </w:tr>
      <w:tr w14:paraId="25456F4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A3AF4E">
            <w:pPr>
              <w:pStyle w:val="22"/>
              <w:spacing w:before="30"/>
              <w:ind w:left="107"/>
              <w:rPr>
                <w:rFonts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14:paraId="626AF509">
            <w:pPr>
              <w:pStyle w:val="22"/>
              <w:spacing w:before="30"/>
              <w:ind w:left="107"/>
              <w:rPr>
                <w:rFonts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6CE8C598">
            <w:pPr>
              <w:pStyle w:val="22"/>
              <w:spacing w:before="30"/>
              <w:ind w:left="107"/>
              <w:jc w:val="right"/>
              <w:rPr>
                <w:rFonts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D17E87E">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BE0F147">
            <w:pPr>
              <w:pStyle w:val="22"/>
              <w:spacing w:before="30"/>
              <w:ind w:left="107"/>
              <w:jc w:val="right"/>
              <w:rPr>
                <w:rFonts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5A208D8C">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D59AEB4">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1123F1A">
            <w:pPr>
              <w:pStyle w:val="22"/>
              <w:spacing w:before="30"/>
              <w:ind w:left="107"/>
              <w:jc w:val="right"/>
              <w:rPr>
                <w:rFonts w:ascii="仿宋" w:hAnsi="仿宋" w:eastAsia="仿宋" w:cs="仿宋"/>
              </w:rPr>
            </w:pPr>
          </w:p>
        </w:tc>
      </w:tr>
      <w:tr w14:paraId="3D1187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F1A6177">
            <w:pPr>
              <w:pStyle w:val="22"/>
              <w:spacing w:before="30"/>
              <w:ind w:left="107"/>
              <w:rPr>
                <w:rFonts w:ascii="仿宋" w:hAnsi="仿宋" w:eastAsia="仿宋" w:cs="仿宋"/>
              </w:rPr>
            </w:pPr>
            <w:r>
              <w:rPr>
                <w:rFonts w:hint="eastAsia" w:ascii="仿宋" w:hAnsi="仿宋" w:eastAsia="仿宋" w:cs="仿宋"/>
              </w:rPr>
              <w:t>2080199</w:t>
            </w:r>
          </w:p>
        </w:tc>
        <w:tc>
          <w:tcPr>
            <w:tcW w:w="3927" w:type="dxa"/>
            <w:tcBorders>
              <w:top w:val="single" w:color="000000" w:sz="4" w:space="0"/>
              <w:left w:val="single" w:color="000000" w:sz="4" w:space="0"/>
              <w:bottom w:val="single" w:color="000000" w:sz="4" w:space="0"/>
              <w:right w:val="single" w:color="000000" w:sz="4" w:space="0"/>
            </w:tcBorders>
          </w:tcPr>
          <w:p w14:paraId="4FC8C29C">
            <w:pPr>
              <w:pStyle w:val="22"/>
              <w:spacing w:before="30"/>
              <w:ind w:left="107"/>
              <w:rPr>
                <w:rFonts w:ascii="仿宋" w:hAnsi="仿宋" w:eastAsia="仿宋" w:cs="仿宋"/>
              </w:rPr>
            </w:pPr>
            <w:r>
              <w:rPr>
                <w:rFonts w:hint="eastAsia" w:ascii="仿宋" w:hAnsi="仿宋" w:eastAsia="仿宋" w:cs="仿宋"/>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14:paraId="551D7E67">
            <w:pPr>
              <w:pStyle w:val="22"/>
              <w:spacing w:before="30"/>
              <w:ind w:left="107"/>
              <w:jc w:val="right"/>
              <w:rPr>
                <w:rFonts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33F86863">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31B5E7C">
            <w:pPr>
              <w:pStyle w:val="22"/>
              <w:spacing w:before="30"/>
              <w:ind w:left="107"/>
              <w:jc w:val="right"/>
              <w:rPr>
                <w:rFonts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15CD2579">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617DE8C">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EEA6214">
            <w:pPr>
              <w:pStyle w:val="22"/>
              <w:spacing w:before="30"/>
              <w:ind w:left="107"/>
              <w:jc w:val="right"/>
              <w:rPr>
                <w:rFonts w:ascii="仿宋" w:hAnsi="仿宋" w:eastAsia="仿宋" w:cs="仿宋"/>
              </w:rPr>
            </w:pPr>
          </w:p>
        </w:tc>
      </w:tr>
      <w:tr w14:paraId="20D103B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486A068">
            <w:pPr>
              <w:pStyle w:val="22"/>
              <w:spacing w:before="30"/>
              <w:ind w:left="107"/>
              <w:rPr>
                <w:rFonts w:ascii="仿宋" w:hAnsi="仿宋" w:eastAsia="仿宋" w:cs="仿宋"/>
              </w:rPr>
            </w:pPr>
            <w:r>
              <w:rPr>
                <w:rFonts w:hint="eastAsia" w:ascii="仿宋" w:hAnsi="仿宋" w:eastAsia="仿宋" w:cs="仿宋"/>
              </w:rPr>
              <w:t>20802</w:t>
            </w:r>
          </w:p>
        </w:tc>
        <w:tc>
          <w:tcPr>
            <w:tcW w:w="3927" w:type="dxa"/>
            <w:tcBorders>
              <w:top w:val="single" w:color="000000" w:sz="4" w:space="0"/>
              <w:left w:val="single" w:color="000000" w:sz="4" w:space="0"/>
              <w:bottom w:val="single" w:color="000000" w:sz="4" w:space="0"/>
              <w:right w:val="single" w:color="000000" w:sz="4" w:space="0"/>
            </w:tcBorders>
          </w:tcPr>
          <w:p w14:paraId="5EDB980A">
            <w:pPr>
              <w:pStyle w:val="22"/>
              <w:spacing w:before="30"/>
              <w:ind w:left="107"/>
              <w:rPr>
                <w:rFonts w:ascii="仿宋" w:hAnsi="仿宋" w:eastAsia="仿宋" w:cs="仿宋"/>
              </w:rPr>
            </w:pPr>
            <w:r>
              <w:rPr>
                <w:rFonts w:hint="eastAsia" w:ascii="仿宋" w:hAnsi="仿宋" w:eastAsia="仿宋" w:cs="仿宋"/>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14:paraId="78EE4D74">
            <w:pPr>
              <w:pStyle w:val="22"/>
              <w:spacing w:before="30"/>
              <w:ind w:left="107"/>
              <w:jc w:val="right"/>
              <w:rPr>
                <w:rFonts w:ascii="仿宋" w:hAnsi="仿宋" w:eastAsia="仿宋" w:cs="仿宋"/>
              </w:rPr>
            </w:pPr>
            <w:r>
              <w:rPr>
                <w:rFonts w:hint="eastAsia" w:ascii="仿宋" w:hAnsi="仿宋" w:eastAsia="仿宋" w:cs="仿宋"/>
              </w:rPr>
              <w:t>1,463.87</w:t>
            </w:r>
          </w:p>
        </w:tc>
        <w:tc>
          <w:tcPr>
            <w:tcW w:w="1897" w:type="dxa"/>
            <w:tcBorders>
              <w:top w:val="single" w:color="000000" w:sz="4" w:space="0"/>
              <w:left w:val="single" w:color="000000" w:sz="4" w:space="0"/>
              <w:bottom w:val="single" w:color="000000" w:sz="4" w:space="0"/>
              <w:right w:val="single" w:color="000000" w:sz="4" w:space="0"/>
            </w:tcBorders>
          </w:tcPr>
          <w:p w14:paraId="3EA9E255">
            <w:pPr>
              <w:pStyle w:val="22"/>
              <w:spacing w:before="30"/>
              <w:ind w:left="107"/>
              <w:jc w:val="right"/>
              <w:rPr>
                <w:rFonts w:ascii="仿宋" w:hAnsi="仿宋" w:eastAsia="仿宋" w:cs="仿宋"/>
              </w:rPr>
            </w:pPr>
            <w:r>
              <w:rPr>
                <w:rFonts w:hint="eastAsia" w:ascii="仿宋" w:hAnsi="仿宋" w:eastAsia="仿宋" w:cs="仿宋"/>
              </w:rPr>
              <w:t>503.61</w:t>
            </w:r>
          </w:p>
        </w:tc>
        <w:tc>
          <w:tcPr>
            <w:tcW w:w="1739" w:type="dxa"/>
            <w:tcBorders>
              <w:top w:val="single" w:color="000000" w:sz="4" w:space="0"/>
              <w:left w:val="single" w:color="000000" w:sz="4" w:space="0"/>
              <w:bottom w:val="single" w:color="000000" w:sz="4" w:space="0"/>
              <w:right w:val="single" w:color="000000" w:sz="4" w:space="0"/>
            </w:tcBorders>
          </w:tcPr>
          <w:p w14:paraId="1F433D24">
            <w:pPr>
              <w:pStyle w:val="22"/>
              <w:spacing w:before="30"/>
              <w:ind w:left="107"/>
              <w:jc w:val="right"/>
              <w:rPr>
                <w:rFonts w:ascii="仿宋" w:hAnsi="仿宋" w:eastAsia="仿宋" w:cs="仿宋"/>
              </w:rPr>
            </w:pPr>
            <w:r>
              <w:rPr>
                <w:rFonts w:hint="eastAsia" w:ascii="仿宋" w:hAnsi="仿宋" w:eastAsia="仿宋" w:cs="仿宋"/>
              </w:rPr>
              <w:t>960.26</w:t>
            </w:r>
          </w:p>
        </w:tc>
        <w:tc>
          <w:tcPr>
            <w:tcW w:w="1715" w:type="dxa"/>
            <w:tcBorders>
              <w:top w:val="single" w:color="000000" w:sz="4" w:space="0"/>
              <w:left w:val="single" w:color="000000" w:sz="4" w:space="0"/>
              <w:bottom w:val="single" w:color="000000" w:sz="4" w:space="0"/>
              <w:right w:val="single" w:color="000000" w:sz="4" w:space="0"/>
            </w:tcBorders>
          </w:tcPr>
          <w:p w14:paraId="13C93F8D">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014E46">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0095D3">
            <w:pPr>
              <w:pStyle w:val="22"/>
              <w:spacing w:before="30"/>
              <w:ind w:left="107"/>
              <w:jc w:val="right"/>
              <w:rPr>
                <w:rFonts w:ascii="仿宋" w:hAnsi="仿宋" w:eastAsia="仿宋" w:cs="仿宋"/>
              </w:rPr>
            </w:pPr>
          </w:p>
        </w:tc>
      </w:tr>
      <w:tr w14:paraId="227C6FE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DD7CC85">
            <w:pPr>
              <w:pStyle w:val="22"/>
              <w:spacing w:before="30"/>
              <w:ind w:left="107"/>
              <w:rPr>
                <w:rFonts w:ascii="仿宋" w:hAnsi="仿宋" w:eastAsia="仿宋" w:cs="仿宋"/>
              </w:rPr>
            </w:pPr>
            <w:r>
              <w:rPr>
                <w:rFonts w:hint="eastAsia" w:ascii="仿宋" w:hAnsi="仿宋" w:eastAsia="仿宋" w:cs="仿宋"/>
              </w:rPr>
              <w:t>2080201</w:t>
            </w:r>
          </w:p>
        </w:tc>
        <w:tc>
          <w:tcPr>
            <w:tcW w:w="3927" w:type="dxa"/>
            <w:tcBorders>
              <w:top w:val="single" w:color="000000" w:sz="4" w:space="0"/>
              <w:left w:val="single" w:color="000000" w:sz="4" w:space="0"/>
              <w:bottom w:val="single" w:color="000000" w:sz="4" w:space="0"/>
              <w:right w:val="single" w:color="000000" w:sz="4" w:space="0"/>
            </w:tcBorders>
          </w:tcPr>
          <w:p w14:paraId="30ECB2FC">
            <w:pPr>
              <w:pStyle w:val="22"/>
              <w:spacing w:before="30"/>
              <w:ind w:left="107"/>
              <w:rPr>
                <w:rFonts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01D978B5">
            <w:pPr>
              <w:pStyle w:val="22"/>
              <w:spacing w:before="30"/>
              <w:ind w:left="107"/>
              <w:jc w:val="right"/>
              <w:rPr>
                <w:rFonts w:ascii="仿宋" w:hAnsi="仿宋" w:eastAsia="仿宋" w:cs="仿宋"/>
              </w:rPr>
            </w:pPr>
            <w:r>
              <w:rPr>
                <w:rFonts w:hint="eastAsia" w:ascii="仿宋" w:hAnsi="仿宋" w:eastAsia="仿宋" w:cs="仿宋"/>
              </w:rPr>
              <w:t>503.61</w:t>
            </w:r>
          </w:p>
        </w:tc>
        <w:tc>
          <w:tcPr>
            <w:tcW w:w="1897" w:type="dxa"/>
            <w:tcBorders>
              <w:top w:val="single" w:color="000000" w:sz="4" w:space="0"/>
              <w:left w:val="single" w:color="000000" w:sz="4" w:space="0"/>
              <w:bottom w:val="single" w:color="000000" w:sz="4" w:space="0"/>
              <w:right w:val="single" w:color="000000" w:sz="4" w:space="0"/>
            </w:tcBorders>
          </w:tcPr>
          <w:p w14:paraId="0F0104AA">
            <w:pPr>
              <w:pStyle w:val="22"/>
              <w:spacing w:before="30"/>
              <w:ind w:left="107"/>
              <w:jc w:val="right"/>
              <w:rPr>
                <w:rFonts w:ascii="仿宋" w:hAnsi="仿宋" w:eastAsia="仿宋" w:cs="仿宋"/>
              </w:rPr>
            </w:pPr>
            <w:r>
              <w:rPr>
                <w:rFonts w:hint="eastAsia" w:ascii="仿宋" w:hAnsi="仿宋" w:eastAsia="仿宋" w:cs="仿宋"/>
              </w:rPr>
              <w:t>503.61</w:t>
            </w:r>
          </w:p>
        </w:tc>
        <w:tc>
          <w:tcPr>
            <w:tcW w:w="1739" w:type="dxa"/>
            <w:tcBorders>
              <w:top w:val="single" w:color="000000" w:sz="4" w:space="0"/>
              <w:left w:val="single" w:color="000000" w:sz="4" w:space="0"/>
              <w:bottom w:val="single" w:color="000000" w:sz="4" w:space="0"/>
              <w:right w:val="single" w:color="000000" w:sz="4" w:space="0"/>
            </w:tcBorders>
          </w:tcPr>
          <w:p w14:paraId="6FE94B8B">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2E853B4">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0F956C">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240E64">
            <w:pPr>
              <w:pStyle w:val="22"/>
              <w:spacing w:before="30"/>
              <w:ind w:left="107"/>
              <w:jc w:val="right"/>
              <w:rPr>
                <w:rFonts w:ascii="仿宋" w:hAnsi="仿宋" w:eastAsia="仿宋" w:cs="仿宋"/>
              </w:rPr>
            </w:pPr>
          </w:p>
        </w:tc>
      </w:tr>
      <w:tr w14:paraId="1A617C3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00C4D5">
            <w:pPr>
              <w:pStyle w:val="22"/>
              <w:spacing w:before="30"/>
              <w:ind w:left="107"/>
              <w:rPr>
                <w:rFonts w:ascii="仿宋" w:hAnsi="仿宋" w:eastAsia="仿宋" w:cs="仿宋"/>
              </w:rPr>
            </w:pPr>
            <w:r>
              <w:rPr>
                <w:rFonts w:hint="eastAsia" w:ascii="仿宋" w:hAnsi="仿宋" w:eastAsia="仿宋" w:cs="仿宋"/>
              </w:rPr>
              <w:t>2080202</w:t>
            </w:r>
          </w:p>
        </w:tc>
        <w:tc>
          <w:tcPr>
            <w:tcW w:w="3927" w:type="dxa"/>
            <w:tcBorders>
              <w:top w:val="single" w:color="000000" w:sz="4" w:space="0"/>
              <w:left w:val="single" w:color="000000" w:sz="4" w:space="0"/>
              <w:bottom w:val="single" w:color="000000" w:sz="4" w:space="0"/>
              <w:right w:val="single" w:color="000000" w:sz="4" w:space="0"/>
            </w:tcBorders>
          </w:tcPr>
          <w:p w14:paraId="575E970F">
            <w:pPr>
              <w:pStyle w:val="22"/>
              <w:spacing w:before="30"/>
              <w:ind w:left="107"/>
              <w:rPr>
                <w:rFonts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0D6D9565">
            <w:pPr>
              <w:pStyle w:val="22"/>
              <w:spacing w:before="30"/>
              <w:ind w:left="107"/>
              <w:jc w:val="right"/>
              <w:rPr>
                <w:rFonts w:ascii="仿宋" w:hAnsi="仿宋" w:eastAsia="仿宋" w:cs="仿宋"/>
              </w:rPr>
            </w:pPr>
            <w:r>
              <w:rPr>
                <w:rFonts w:hint="eastAsia" w:ascii="仿宋" w:hAnsi="仿宋" w:eastAsia="仿宋" w:cs="仿宋"/>
              </w:rPr>
              <w:t>347.56</w:t>
            </w:r>
          </w:p>
        </w:tc>
        <w:tc>
          <w:tcPr>
            <w:tcW w:w="1897" w:type="dxa"/>
            <w:tcBorders>
              <w:top w:val="single" w:color="000000" w:sz="4" w:space="0"/>
              <w:left w:val="single" w:color="000000" w:sz="4" w:space="0"/>
              <w:bottom w:val="single" w:color="000000" w:sz="4" w:space="0"/>
              <w:right w:val="single" w:color="000000" w:sz="4" w:space="0"/>
            </w:tcBorders>
          </w:tcPr>
          <w:p w14:paraId="40ACA1C4">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3BDC36C">
            <w:pPr>
              <w:pStyle w:val="22"/>
              <w:spacing w:before="30"/>
              <w:ind w:left="107"/>
              <w:jc w:val="right"/>
              <w:rPr>
                <w:rFonts w:ascii="仿宋" w:hAnsi="仿宋" w:eastAsia="仿宋" w:cs="仿宋"/>
              </w:rPr>
            </w:pPr>
            <w:r>
              <w:rPr>
                <w:rFonts w:hint="eastAsia" w:ascii="仿宋" w:hAnsi="仿宋" w:eastAsia="仿宋" w:cs="仿宋"/>
              </w:rPr>
              <w:t>347.56</w:t>
            </w:r>
          </w:p>
        </w:tc>
        <w:tc>
          <w:tcPr>
            <w:tcW w:w="1715" w:type="dxa"/>
            <w:tcBorders>
              <w:top w:val="single" w:color="000000" w:sz="4" w:space="0"/>
              <w:left w:val="single" w:color="000000" w:sz="4" w:space="0"/>
              <w:bottom w:val="single" w:color="000000" w:sz="4" w:space="0"/>
              <w:right w:val="single" w:color="000000" w:sz="4" w:space="0"/>
            </w:tcBorders>
          </w:tcPr>
          <w:p w14:paraId="5BA6ABDF">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2EF20D9">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09136EF">
            <w:pPr>
              <w:pStyle w:val="22"/>
              <w:spacing w:before="30"/>
              <w:ind w:left="107"/>
              <w:jc w:val="right"/>
              <w:rPr>
                <w:rFonts w:ascii="仿宋" w:hAnsi="仿宋" w:eastAsia="仿宋" w:cs="仿宋"/>
              </w:rPr>
            </w:pPr>
          </w:p>
        </w:tc>
      </w:tr>
      <w:tr w14:paraId="0251458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5FD5BA9">
            <w:pPr>
              <w:pStyle w:val="22"/>
              <w:spacing w:before="30"/>
              <w:ind w:left="107"/>
              <w:rPr>
                <w:rFonts w:ascii="仿宋" w:hAnsi="仿宋" w:eastAsia="仿宋" w:cs="仿宋"/>
              </w:rPr>
            </w:pPr>
            <w:r>
              <w:rPr>
                <w:rFonts w:hint="eastAsia" w:ascii="仿宋" w:hAnsi="仿宋" w:eastAsia="仿宋" w:cs="仿宋"/>
              </w:rPr>
              <w:t>2080206</w:t>
            </w:r>
          </w:p>
        </w:tc>
        <w:tc>
          <w:tcPr>
            <w:tcW w:w="3927" w:type="dxa"/>
            <w:tcBorders>
              <w:top w:val="single" w:color="000000" w:sz="4" w:space="0"/>
              <w:left w:val="single" w:color="000000" w:sz="4" w:space="0"/>
              <w:bottom w:val="single" w:color="000000" w:sz="4" w:space="0"/>
              <w:right w:val="single" w:color="000000" w:sz="4" w:space="0"/>
            </w:tcBorders>
          </w:tcPr>
          <w:p w14:paraId="09AEBD1E">
            <w:pPr>
              <w:pStyle w:val="22"/>
              <w:spacing w:before="30"/>
              <w:ind w:left="107"/>
              <w:rPr>
                <w:rFonts w:ascii="仿宋" w:hAnsi="仿宋" w:eastAsia="仿宋" w:cs="仿宋"/>
              </w:rPr>
            </w:pPr>
            <w:r>
              <w:rPr>
                <w:rFonts w:hint="eastAsia" w:ascii="仿宋" w:hAnsi="仿宋" w:eastAsia="仿宋" w:cs="仿宋"/>
              </w:rPr>
              <w:t xml:space="preserve">    社会组织管理</w:t>
            </w:r>
          </w:p>
        </w:tc>
        <w:tc>
          <w:tcPr>
            <w:tcW w:w="2164" w:type="dxa"/>
            <w:tcBorders>
              <w:top w:val="single" w:color="000000" w:sz="4" w:space="0"/>
              <w:left w:val="single" w:color="000000" w:sz="4" w:space="0"/>
              <w:bottom w:val="single" w:color="000000" w:sz="4" w:space="0"/>
              <w:right w:val="single" w:color="000000" w:sz="4" w:space="0"/>
            </w:tcBorders>
          </w:tcPr>
          <w:p w14:paraId="48046F7B">
            <w:pPr>
              <w:pStyle w:val="22"/>
              <w:spacing w:before="30"/>
              <w:ind w:left="107"/>
              <w:jc w:val="right"/>
              <w:rPr>
                <w:rFonts w:ascii="仿宋" w:hAnsi="仿宋" w:eastAsia="仿宋" w:cs="仿宋"/>
              </w:rPr>
            </w:pPr>
            <w:r>
              <w:rPr>
                <w:rFonts w:hint="eastAsia" w:ascii="仿宋" w:hAnsi="仿宋" w:eastAsia="仿宋" w:cs="仿宋"/>
              </w:rPr>
              <w:t>54.26</w:t>
            </w:r>
          </w:p>
        </w:tc>
        <w:tc>
          <w:tcPr>
            <w:tcW w:w="1897" w:type="dxa"/>
            <w:tcBorders>
              <w:top w:val="single" w:color="000000" w:sz="4" w:space="0"/>
              <w:left w:val="single" w:color="000000" w:sz="4" w:space="0"/>
              <w:bottom w:val="single" w:color="000000" w:sz="4" w:space="0"/>
              <w:right w:val="single" w:color="000000" w:sz="4" w:space="0"/>
            </w:tcBorders>
          </w:tcPr>
          <w:p w14:paraId="660ADDFE">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E6BDDEC">
            <w:pPr>
              <w:pStyle w:val="22"/>
              <w:spacing w:before="30"/>
              <w:ind w:left="107"/>
              <w:jc w:val="right"/>
              <w:rPr>
                <w:rFonts w:ascii="仿宋" w:hAnsi="仿宋" w:eastAsia="仿宋" w:cs="仿宋"/>
              </w:rPr>
            </w:pPr>
            <w:r>
              <w:rPr>
                <w:rFonts w:hint="eastAsia" w:ascii="仿宋" w:hAnsi="仿宋" w:eastAsia="仿宋" w:cs="仿宋"/>
              </w:rPr>
              <w:t>54.26</w:t>
            </w:r>
          </w:p>
        </w:tc>
        <w:tc>
          <w:tcPr>
            <w:tcW w:w="1715" w:type="dxa"/>
            <w:tcBorders>
              <w:top w:val="single" w:color="000000" w:sz="4" w:space="0"/>
              <w:left w:val="single" w:color="000000" w:sz="4" w:space="0"/>
              <w:bottom w:val="single" w:color="000000" w:sz="4" w:space="0"/>
              <w:right w:val="single" w:color="000000" w:sz="4" w:space="0"/>
            </w:tcBorders>
          </w:tcPr>
          <w:p w14:paraId="6D478A9C">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419071">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28CAA5">
            <w:pPr>
              <w:pStyle w:val="22"/>
              <w:spacing w:before="30"/>
              <w:ind w:left="107"/>
              <w:jc w:val="right"/>
              <w:rPr>
                <w:rFonts w:ascii="仿宋" w:hAnsi="仿宋" w:eastAsia="仿宋" w:cs="仿宋"/>
              </w:rPr>
            </w:pPr>
          </w:p>
        </w:tc>
      </w:tr>
      <w:tr w14:paraId="3BAA8B4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DD29AF8">
            <w:pPr>
              <w:pStyle w:val="22"/>
              <w:spacing w:before="30"/>
              <w:ind w:left="107"/>
              <w:rPr>
                <w:rFonts w:ascii="仿宋" w:hAnsi="仿宋" w:eastAsia="仿宋" w:cs="仿宋"/>
              </w:rPr>
            </w:pPr>
            <w:r>
              <w:rPr>
                <w:rFonts w:hint="eastAsia" w:ascii="仿宋" w:hAnsi="仿宋" w:eastAsia="仿宋" w:cs="仿宋"/>
              </w:rPr>
              <w:t>2080207</w:t>
            </w:r>
          </w:p>
        </w:tc>
        <w:tc>
          <w:tcPr>
            <w:tcW w:w="3927" w:type="dxa"/>
            <w:tcBorders>
              <w:top w:val="single" w:color="000000" w:sz="4" w:space="0"/>
              <w:left w:val="single" w:color="000000" w:sz="4" w:space="0"/>
              <w:bottom w:val="single" w:color="000000" w:sz="4" w:space="0"/>
              <w:right w:val="single" w:color="000000" w:sz="4" w:space="0"/>
            </w:tcBorders>
          </w:tcPr>
          <w:p w14:paraId="6246DB97">
            <w:pPr>
              <w:pStyle w:val="22"/>
              <w:spacing w:before="30"/>
              <w:ind w:left="107"/>
              <w:rPr>
                <w:rFonts w:ascii="仿宋" w:hAnsi="仿宋" w:eastAsia="仿宋" w:cs="仿宋"/>
              </w:rPr>
            </w:pPr>
            <w:r>
              <w:rPr>
                <w:rFonts w:hint="eastAsia" w:ascii="仿宋" w:hAnsi="仿宋" w:eastAsia="仿宋" w:cs="仿宋"/>
              </w:rPr>
              <w:t xml:space="preserve">    行政区划和地名管理</w:t>
            </w:r>
          </w:p>
        </w:tc>
        <w:tc>
          <w:tcPr>
            <w:tcW w:w="2164" w:type="dxa"/>
            <w:tcBorders>
              <w:top w:val="single" w:color="000000" w:sz="4" w:space="0"/>
              <w:left w:val="single" w:color="000000" w:sz="4" w:space="0"/>
              <w:bottom w:val="single" w:color="000000" w:sz="4" w:space="0"/>
              <w:right w:val="single" w:color="000000" w:sz="4" w:space="0"/>
            </w:tcBorders>
          </w:tcPr>
          <w:p w14:paraId="4563715A">
            <w:pPr>
              <w:pStyle w:val="22"/>
              <w:spacing w:before="30"/>
              <w:ind w:left="107"/>
              <w:jc w:val="right"/>
              <w:rPr>
                <w:rFonts w:ascii="仿宋" w:hAnsi="仿宋" w:eastAsia="仿宋" w:cs="仿宋"/>
              </w:rPr>
            </w:pPr>
            <w:r>
              <w:rPr>
                <w:rFonts w:hint="eastAsia" w:ascii="仿宋" w:hAnsi="仿宋" w:eastAsia="仿宋" w:cs="仿宋"/>
              </w:rPr>
              <w:t>41.69</w:t>
            </w:r>
          </w:p>
        </w:tc>
        <w:tc>
          <w:tcPr>
            <w:tcW w:w="1897" w:type="dxa"/>
            <w:tcBorders>
              <w:top w:val="single" w:color="000000" w:sz="4" w:space="0"/>
              <w:left w:val="single" w:color="000000" w:sz="4" w:space="0"/>
              <w:bottom w:val="single" w:color="000000" w:sz="4" w:space="0"/>
              <w:right w:val="single" w:color="000000" w:sz="4" w:space="0"/>
            </w:tcBorders>
          </w:tcPr>
          <w:p w14:paraId="55402A18">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831CAD5">
            <w:pPr>
              <w:pStyle w:val="22"/>
              <w:spacing w:before="30"/>
              <w:ind w:left="107"/>
              <w:jc w:val="right"/>
              <w:rPr>
                <w:rFonts w:ascii="仿宋" w:hAnsi="仿宋" w:eastAsia="仿宋" w:cs="仿宋"/>
              </w:rPr>
            </w:pPr>
            <w:r>
              <w:rPr>
                <w:rFonts w:hint="eastAsia" w:ascii="仿宋" w:hAnsi="仿宋" w:eastAsia="仿宋" w:cs="仿宋"/>
              </w:rPr>
              <w:t>41.69</w:t>
            </w:r>
          </w:p>
        </w:tc>
        <w:tc>
          <w:tcPr>
            <w:tcW w:w="1715" w:type="dxa"/>
            <w:tcBorders>
              <w:top w:val="single" w:color="000000" w:sz="4" w:space="0"/>
              <w:left w:val="single" w:color="000000" w:sz="4" w:space="0"/>
              <w:bottom w:val="single" w:color="000000" w:sz="4" w:space="0"/>
              <w:right w:val="single" w:color="000000" w:sz="4" w:space="0"/>
            </w:tcBorders>
          </w:tcPr>
          <w:p w14:paraId="2767EE34">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DC7674">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927102A">
            <w:pPr>
              <w:pStyle w:val="22"/>
              <w:spacing w:before="30"/>
              <w:ind w:left="107"/>
              <w:jc w:val="right"/>
              <w:rPr>
                <w:rFonts w:ascii="仿宋" w:hAnsi="仿宋" w:eastAsia="仿宋" w:cs="仿宋"/>
              </w:rPr>
            </w:pPr>
          </w:p>
        </w:tc>
      </w:tr>
      <w:tr w14:paraId="04FF0A8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474EE8">
            <w:pPr>
              <w:pStyle w:val="22"/>
              <w:spacing w:before="30"/>
              <w:ind w:left="107"/>
              <w:rPr>
                <w:rFonts w:ascii="仿宋" w:hAnsi="仿宋" w:eastAsia="仿宋" w:cs="仿宋"/>
              </w:rPr>
            </w:pPr>
            <w:r>
              <w:rPr>
                <w:rFonts w:hint="eastAsia" w:ascii="仿宋" w:hAnsi="仿宋" w:eastAsia="仿宋" w:cs="仿宋"/>
              </w:rPr>
              <w:t>2080208</w:t>
            </w:r>
          </w:p>
        </w:tc>
        <w:tc>
          <w:tcPr>
            <w:tcW w:w="3927" w:type="dxa"/>
            <w:tcBorders>
              <w:top w:val="single" w:color="000000" w:sz="4" w:space="0"/>
              <w:left w:val="single" w:color="000000" w:sz="4" w:space="0"/>
              <w:bottom w:val="single" w:color="000000" w:sz="4" w:space="0"/>
              <w:right w:val="single" w:color="000000" w:sz="4" w:space="0"/>
            </w:tcBorders>
          </w:tcPr>
          <w:p w14:paraId="2B5CC67A">
            <w:pPr>
              <w:pStyle w:val="22"/>
              <w:spacing w:before="30"/>
              <w:ind w:left="107"/>
              <w:rPr>
                <w:rFonts w:ascii="仿宋" w:hAnsi="仿宋" w:eastAsia="仿宋" w:cs="仿宋"/>
              </w:rPr>
            </w:pPr>
            <w:r>
              <w:rPr>
                <w:rFonts w:hint="eastAsia" w:ascii="仿宋" w:hAnsi="仿宋" w:eastAsia="仿宋" w:cs="仿宋"/>
              </w:rPr>
              <w:t xml:space="preserve">    基层政权建设和社区治理</w:t>
            </w:r>
          </w:p>
        </w:tc>
        <w:tc>
          <w:tcPr>
            <w:tcW w:w="2164" w:type="dxa"/>
            <w:tcBorders>
              <w:top w:val="single" w:color="000000" w:sz="4" w:space="0"/>
              <w:left w:val="single" w:color="000000" w:sz="4" w:space="0"/>
              <w:bottom w:val="single" w:color="000000" w:sz="4" w:space="0"/>
              <w:right w:val="single" w:color="000000" w:sz="4" w:space="0"/>
            </w:tcBorders>
          </w:tcPr>
          <w:p w14:paraId="29F08B13">
            <w:pPr>
              <w:pStyle w:val="22"/>
              <w:spacing w:before="30"/>
              <w:ind w:left="107"/>
              <w:jc w:val="right"/>
              <w:rPr>
                <w:rFonts w:ascii="仿宋" w:hAnsi="仿宋" w:eastAsia="仿宋" w:cs="仿宋"/>
              </w:rPr>
            </w:pPr>
            <w:r>
              <w:rPr>
                <w:rFonts w:hint="eastAsia" w:ascii="仿宋" w:hAnsi="仿宋" w:eastAsia="仿宋" w:cs="仿宋"/>
              </w:rPr>
              <w:t>516.75</w:t>
            </w:r>
          </w:p>
        </w:tc>
        <w:tc>
          <w:tcPr>
            <w:tcW w:w="1897" w:type="dxa"/>
            <w:tcBorders>
              <w:top w:val="single" w:color="000000" w:sz="4" w:space="0"/>
              <w:left w:val="single" w:color="000000" w:sz="4" w:space="0"/>
              <w:bottom w:val="single" w:color="000000" w:sz="4" w:space="0"/>
              <w:right w:val="single" w:color="000000" w:sz="4" w:space="0"/>
            </w:tcBorders>
          </w:tcPr>
          <w:p w14:paraId="73C4D471">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B938813">
            <w:pPr>
              <w:pStyle w:val="22"/>
              <w:spacing w:before="30"/>
              <w:ind w:left="107"/>
              <w:jc w:val="right"/>
              <w:rPr>
                <w:rFonts w:ascii="仿宋" w:hAnsi="仿宋" w:eastAsia="仿宋" w:cs="仿宋"/>
              </w:rPr>
            </w:pPr>
            <w:r>
              <w:rPr>
                <w:rFonts w:hint="eastAsia" w:ascii="仿宋" w:hAnsi="仿宋" w:eastAsia="仿宋" w:cs="仿宋"/>
              </w:rPr>
              <w:t>516.75</w:t>
            </w:r>
          </w:p>
        </w:tc>
        <w:tc>
          <w:tcPr>
            <w:tcW w:w="1715" w:type="dxa"/>
            <w:tcBorders>
              <w:top w:val="single" w:color="000000" w:sz="4" w:space="0"/>
              <w:left w:val="single" w:color="000000" w:sz="4" w:space="0"/>
              <w:bottom w:val="single" w:color="000000" w:sz="4" w:space="0"/>
              <w:right w:val="single" w:color="000000" w:sz="4" w:space="0"/>
            </w:tcBorders>
          </w:tcPr>
          <w:p w14:paraId="6403438F">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6CE4D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B4A01F5">
            <w:pPr>
              <w:pStyle w:val="22"/>
              <w:spacing w:before="30"/>
              <w:ind w:left="107"/>
              <w:jc w:val="right"/>
              <w:rPr>
                <w:rFonts w:ascii="仿宋" w:hAnsi="仿宋" w:eastAsia="仿宋" w:cs="仿宋"/>
              </w:rPr>
            </w:pPr>
          </w:p>
        </w:tc>
      </w:tr>
      <w:tr w14:paraId="176DEA4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797887">
            <w:pPr>
              <w:pStyle w:val="22"/>
              <w:spacing w:before="30"/>
              <w:ind w:left="107"/>
              <w:rPr>
                <w:rFonts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2630DB2">
            <w:pPr>
              <w:pStyle w:val="22"/>
              <w:spacing w:before="30"/>
              <w:ind w:left="107"/>
              <w:rPr>
                <w:rFonts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56CAE2E1">
            <w:pPr>
              <w:pStyle w:val="22"/>
              <w:spacing w:before="30"/>
              <w:ind w:left="107"/>
              <w:jc w:val="right"/>
              <w:rPr>
                <w:rFonts w:ascii="仿宋" w:hAnsi="仿宋" w:eastAsia="仿宋" w:cs="仿宋"/>
              </w:rPr>
            </w:pPr>
            <w:r>
              <w:rPr>
                <w:rFonts w:hint="eastAsia" w:ascii="仿宋" w:hAnsi="仿宋" w:eastAsia="仿宋" w:cs="仿宋"/>
              </w:rPr>
              <w:t>199.74</w:t>
            </w:r>
          </w:p>
        </w:tc>
        <w:tc>
          <w:tcPr>
            <w:tcW w:w="1897" w:type="dxa"/>
            <w:tcBorders>
              <w:top w:val="single" w:color="000000" w:sz="4" w:space="0"/>
              <w:left w:val="single" w:color="000000" w:sz="4" w:space="0"/>
              <w:bottom w:val="single" w:color="000000" w:sz="4" w:space="0"/>
              <w:right w:val="single" w:color="000000" w:sz="4" w:space="0"/>
            </w:tcBorders>
          </w:tcPr>
          <w:p w14:paraId="432C1AAC">
            <w:pPr>
              <w:pStyle w:val="22"/>
              <w:spacing w:before="30"/>
              <w:ind w:left="107"/>
              <w:jc w:val="right"/>
              <w:rPr>
                <w:rFonts w:ascii="仿宋" w:hAnsi="仿宋" w:eastAsia="仿宋" w:cs="仿宋"/>
              </w:rPr>
            </w:pPr>
            <w:r>
              <w:rPr>
                <w:rFonts w:hint="eastAsia" w:ascii="仿宋" w:hAnsi="仿宋" w:eastAsia="仿宋" w:cs="仿宋"/>
              </w:rPr>
              <w:t>199.74</w:t>
            </w:r>
          </w:p>
        </w:tc>
        <w:tc>
          <w:tcPr>
            <w:tcW w:w="1739" w:type="dxa"/>
            <w:tcBorders>
              <w:top w:val="single" w:color="000000" w:sz="4" w:space="0"/>
              <w:left w:val="single" w:color="000000" w:sz="4" w:space="0"/>
              <w:bottom w:val="single" w:color="000000" w:sz="4" w:space="0"/>
              <w:right w:val="single" w:color="000000" w:sz="4" w:space="0"/>
            </w:tcBorders>
          </w:tcPr>
          <w:p w14:paraId="5D299CA1">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09F5E69">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7E03E58">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4839AA7">
            <w:pPr>
              <w:pStyle w:val="22"/>
              <w:spacing w:before="30"/>
              <w:ind w:left="107"/>
              <w:jc w:val="right"/>
              <w:rPr>
                <w:rFonts w:ascii="仿宋" w:hAnsi="仿宋" w:eastAsia="仿宋" w:cs="仿宋"/>
              </w:rPr>
            </w:pPr>
          </w:p>
        </w:tc>
      </w:tr>
      <w:tr w14:paraId="5D7B831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D852B0">
            <w:pPr>
              <w:pStyle w:val="22"/>
              <w:spacing w:before="30"/>
              <w:ind w:left="107"/>
              <w:rPr>
                <w:rFonts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6869981A">
            <w:pPr>
              <w:pStyle w:val="22"/>
              <w:spacing w:before="30"/>
              <w:ind w:left="107"/>
              <w:rPr>
                <w:rFonts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787FBF54">
            <w:pPr>
              <w:pStyle w:val="22"/>
              <w:spacing w:before="30"/>
              <w:ind w:left="107"/>
              <w:jc w:val="right"/>
              <w:rPr>
                <w:rFonts w:ascii="仿宋" w:hAnsi="仿宋" w:eastAsia="仿宋" w:cs="仿宋"/>
              </w:rPr>
            </w:pPr>
            <w:r>
              <w:rPr>
                <w:rFonts w:hint="eastAsia" w:ascii="仿宋" w:hAnsi="仿宋" w:eastAsia="仿宋" w:cs="仿宋"/>
              </w:rPr>
              <w:t>96.63</w:t>
            </w:r>
          </w:p>
        </w:tc>
        <w:tc>
          <w:tcPr>
            <w:tcW w:w="1897" w:type="dxa"/>
            <w:tcBorders>
              <w:top w:val="single" w:color="000000" w:sz="4" w:space="0"/>
              <w:left w:val="single" w:color="000000" w:sz="4" w:space="0"/>
              <w:bottom w:val="single" w:color="000000" w:sz="4" w:space="0"/>
              <w:right w:val="single" w:color="000000" w:sz="4" w:space="0"/>
            </w:tcBorders>
          </w:tcPr>
          <w:p w14:paraId="03B91C78">
            <w:pPr>
              <w:pStyle w:val="22"/>
              <w:spacing w:before="30"/>
              <w:ind w:left="107"/>
              <w:jc w:val="right"/>
              <w:rPr>
                <w:rFonts w:ascii="仿宋" w:hAnsi="仿宋" w:eastAsia="仿宋" w:cs="仿宋"/>
              </w:rPr>
            </w:pPr>
            <w:r>
              <w:rPr>
                <w:rFonts w:hint="eastAsia" w:ascii="仿宋" w:hAnsi="仿宋" w:eastAsia="仿宋" w:cs="仿宋"/>
              </w:rPr>
              <w:t>96.63</w:t>
            </w:r>
          </w:p>
        </w:tc>
        <w:tc>
          <w:tcPr>
            <w:tcW w:w="1739" w:type="dxa"/>
            <w:tcBorders>
              <w:top w:val="single" w:color="000000" w:sz="4" w:space="0"/>
              <w:left w:val="single" w:color="000000" w:sz="4" w:space="0"/>
              <w:bottom w:val="single" w:color="000000" w:sz="4" w:space="0"/>
              <w:right w:val="single" w:color="000000" w:sz="4" w:space="0"/>
            </w:tcBorders>
          </w:tcPr>
          <w:p w14:paraId="6BDC0640">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74AAD76">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4153C7">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DA77DF2">
            <w:pPr>
              <w:pStyle w:val="22"/>
              <w:spacing w:before="30"/>
              <w:ind w:left="107"/>
              <w:jc w:val="right"/>
              <w:rPr>
                <w:rFonts w:ascii="仿宋" w:hAnsi="仿宋" w:eastAsia="仿宋" w:cs="仿宋"/>
              </w:rPr>
            </w:pPr>
          </w:p>
        </w:tc>
      </w:tr>
      <w:tr w14:paraId="01916AE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CE87EC">
            <w:pPr>
              <w:pStyle w:val="22"/>
              <w:spacing w:before="30"/>
              <w:ind w:left="107"/>
              <w:rPr>
                <w:rFonts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6666D920">
            <w:pPr>
              <w:pStyle w:val="22"/>
              <w:spacing w:before="30"/>
              <w:ind w:left="107"/>
              <w:rPr>
                <w:rFonts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B52994E">
            <w:pPr>
              <w:pStyle w:val="22"/>
              <w:spacing w:before="30"/>
              <w:ind w:left="107"/>
              <w:jc w:val="right"/>
              <w:rPr>
                <w:rFonts w:ascii="仿宋" w:hAnsi="仿宋" w:eastAsia="仿宋" w:cs="仿宋"/>
              </w:rPr>
            </w:pPr>
            <w:r>
              <w:rPr>
                <w:rFonts w:hint="eastAsia" w:ascii="仿宋" w:hAnsi="仿宋" w:eastAsia="仿宋" w:cs="仿宋"/>
              </w:rPr>
              <w:t>67.75</w:t>
            </w:r>
          </w:p>
        </w:tc>
        <w:tc>
          <w:tcPr>
            <w:tcW w:w="1897" w:type="dxa"/>
            <w:tcBorders>
              <w:top w:val="single" w:color="000000" w:sz="4" w:space="0"/>
              <w:left w:val="single" w:color="000000" w:sz="4" w:space="0"/>
              <w:bottom w:val="single" w:color="000000" w:sz="4" w:space="0"/>
              <w:right w:val="single" w:color="000000" w:sz="4" w:space="0"/>
            </w:tcBorders>
          </w:tcPr>
          <w:p w14:paraId="7F6E266F">
            <w:pPr>
              <w:pStyle w:val="22"/>
              <w:spacing w:before="30"/>
              <w:ind w:left="107"/>
              <w:jc w:val="right"/>
              <w:rPr>
                <w:rFonts w:ascii="仿宋" w:hAnsi="仿宋" w:eastAsia="仿宋" w:cs="仿宋"/>
              </w:rPr>
            </w:pPr>
            <w:r>
              <w:rPr>
                <w:rFonts w:hint="eastAsia" w:ascii="仿宋" w:hAnsi="仿宋" w:eastAsia="仿宋" w:cs="仿宋"/>
              </w:rPr>
              <w:t>67.75</w:t>
            </w:r>
          </w:p>
        </w:tc>
        <w:tc>
          <w:tcPr>
            <w:tcW w:w="1739" w:type="dxa"/>
            <w:tcBorders>
              <w:top w:val="single" w:color="000000" w:sz="4" w:space="0"/>
              <w:left w:val="single" w:color="000000" w:sz="4" w:space="0"/>
              <w:bottom w:val="single" w:color="000000" w:sz="4" w:space="0"/>
              <w:right w:val="single" w:color="000000" w:sz="4" w:space="0"/>
            </w:tcBorders>
          </w:tcPr>
          <w:p w14:paraId="4931E0E0">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C01A8B">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26FB70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59A0249">
            <w:pPr>
              <w:pStyle w:val="22"/>
              <w:spacing w:before="30"/>
              <w:ind w:left="107"/>
              <w:jc w:val="right"/>
              <w:rPr>
                <w:rFonts w:ascii="仿宋" w:hAnsi="仿宋" w:eastAsia="仿宋" w:cs="仿宋"/>
              </w:rPr>
            </w:pPr>
          </w:p>
        </w:tc>
      </w:tr>
      <w:tr w14:paraId="09C6374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41CBE4B">
            <w:pPr>
              <w:pStyle w:val="22"/>
              <w:spacing w:before="30"/>
              <w:ind w:left="107"/>
              <w:rPr>
                <w:rFonts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25BA7817">
            <w:pPr>
              <w:pStyle w:val="22"/>
              <w:spacing w:before="30"/>
              <w:ind w:left="107"/>
              <w:rPr>
                <w:rFonts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E21EDF7">
            <w:pPr>
              <w:pStyle w:val="22"/>
              <w:spacing w:before="30"/>
              <w:ind w:left="107"/>
              <w:jc w:val="right"/>
              <w:rPr>
                <w:rFonts w:ascii="仿宋" w:hAnsi="仿宋" w:eastAsia="仿宋" w:cs="仿宋"/>
              </w:rPr>
            </w:pPr>
            <w:r>
              <w:rPr>
                <w:rFonts w:hint="eastAsia" w:ascii="仿宋" w:hAnsi="仿宋" w:eastAsia="仿宋" w:cs="仿宋"/>
              </w:rPr>
              <w:t>35.36</w:t>
            </w:r>
          </w:p>
        </w:tc>
        <w:tc>
          <w:tcPr>
            <w:tcW w:w="1897" w:type="dxa"/>
            <w:tcBorders>
              <w:top w:val="single" w:color="000000" w:sz="4" w:space="0"/>
              <w:left w:val="single" w:color="000000" w:sz="4" w:space="0"/>
              <w:bottom w:val="single" w:color="000000" w:sz="4" w:space="0"/>
              <w:right w:val="single" w:color="000000" w:sz="4" w:space="0"/>
            </w:tcBorders>
          </w:tcPr>
          <w:p w14:paraId="2C614833">
            <w:pPr>
              <w:pStyle w:val="22"/>
              <w:spacing w:before="30"/>
              <w:ind w:left="107"/>
              <w:jc w:val="right"/>
              <w:rPr>
                <w:rFonts w:ascii="仿宋" w:hAnsi="仿宋" w:eastAsia="仿宋" w:cs="仿宋"/>
              </w:rPr>
            </w:pPr>
            <w:r>
              <w:rPr>
                <w:rFonts w:hint="eastAsia" w:ascii="仿宋" w:hAnsi="仿宋" w:eastAsia="仿宋" w:cs="仿宋"/>
              </w:rPr>
              <w:t>35.36</w:t>
            </w:r>
          </w:p>
        </w:tc>
        <w:tc>
          <w:tcPr>
            <w:tcW w:w="1739" w:type="dxa"/>
            <w:tcBorders>
              <w:top w:val="single" w:color="000000" w:sz="4" w:space="0"/>
              <w:left w:val="single" w:color="000000" w:sz="4" w:space="0"/>
              <w:bottom w:val="single" w:color="000000" w:sz="4" w:space="0"/>
              <w:right w:val="single" w:color="000000" w:sz="4" w:space="0"/>
            </w:tcBorders>
          </w:tcPr>
          <w:p w14:paraId="5B8CC5FF">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5C1335D">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B6670C0">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9C38CDC">
            <w:pPr>
              <w:pStyle w:val="22"/>
              <w:spacing w:before="30"/>
              <w:ind w:left="107"/>
              <w:jc w:val="right"/>
              <w:rPr>
                <w:rFonts w:ascii="仿宋" w:hAnsi="仿宋" w:eastAsia="仿宋" w:cs="仿宋"/>
              </w:rPr>
            </w:pPr>
          </w:p>
        </w:tc>
      </w:tr>
      <w:tr w14:paraId="02DA3E4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ABD2430">
            <w:pPr>
              <w:pStyle w:val="22"/>
              <w:spacing w:before="30"/>
              <w:ind w:left="107"/>
              <w:rPr>
                <w:rFonts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14:paraId="049A1D33">
            <w:pPr>
              <w:pStyle w:val="22"/>
              <w:spacing w:before="30"/>
              <w:ind w:left="107"/>
              <w:rPr>
                <w:rFonts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14:paraId="53F6FE68">
            <w:pPr>
              <w:pStyle w:val="22"/>
              <w:spacing w:before="30"/>
              <w:ind w:left="107"/>
              <w:jc w:val="right"/>
              <w:rPr>
                <w:rFonts w:ascii="仿宋" w:hAnsi="仿宋" w:eastAsia="仿宋" w:cs="仿宋"/>
              </w:rPr>
            </w:pPr>
            <w:r>
              <w:rPr>
                <w:rFonts w:hint="eastAsia" w:ascii="仿宋" w:hAnsi="仿宋" w:eastAsia="仿宋" w:cs="仿宋"/>
              </w:rPr>
              <w:t>1,281.60</w:t>
            </w:r>
          </w:p>
        </w:tc>
        <w:tc>
          <w:tcPr>
            <w:tcW w:w="1897" w:type="dxa"/>
            <w:tcBorders>
              <w:top w:val="single" w:color="000000" w:sz="4" w:space="0"/>
              <w:left w:val="single" w:color="000000" w:sz="4" w:space="0"/>
              <w:bottom w:val="single" w:color="000000" w:sz="4" w:space="0"/>
              <w:right w:val="single" w:color="000000" w:sz="4" w:space="0"/>
            </w:tcBorders>
          </w:tcPr>
          <w:p w14:paraId="746F7E26">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003F180">
            <w:pPr>
              <w:pStyle w:val="22"/>
              <w:spacing w:before="30"/>
              <w:ind w:left="107"/>
              <w:jc w:val="right"/>
              <w:rPr>
                <w:rFonts w:ascii="仿宋" w:hAnsi="仿宋" w:eastAsia="仿宋" w:cs="仿宋"/>
              </w:rPr>
            </w:pPr>
            <w:r>
              <w:rPr>
                <w:rFonts w:hint="eastAsia" w:ascii="仿宋" w:hAnsi="仿宋" w:eastAsia="仿宋" w:cs="仿宋"/>
              </w:rPr>
              <w:t>1,281.60</w:t>
            </w:r>
          </w:p>
        </w:tc>
        <w:tc>
          <w:tcPr>
            <w:tcW w:w="1715" w:type="dxa"/>
            <w:tcBorders>
              <w:top w:val="single" w:color="000000" w:sz="4" w:space="0"/>
              <w:left w:val="single" w:color="000000" w:sz="4" w:space="0"/>
              <w:bottom w:val="single" w:color="000000" w:sz="4" w:space="0"/>
              <w:right w:val="single" w:color="000000" w:sz="4" w:space="0"/>
            </w:tcBorders>
          </w:tcPr>
          <w:p w14:paraId="2485BCEC">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63067F2">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35A2A3C">
            <w:pPr>
              <w:pStyle w:val="22"/>
              <w:spacing w:before="30"/>
              <w:ind w:left="107"/>
              <w:jc w:val="right"/>
              <w:rPr>
                <w:rFonts w:ascii="仿宋" w:hAnsi="仿宋" w:eastAsia="仿宋" w:cs="仿宋"/>
              </w:rPr>
            </w:pPr>
          </w:p>
        </w:tc>
      </w:tr>
      <w:tr w14:paraId="7B9FA2A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415B5A0">
            <w:pPr>
              <w:pStyle w:val="22"/>
              <w:spacing w:before="30"/>
              <w:ind w:left="107"/>
              <w:rPr>
                <w:rFonts w:ascii="仿宋" w:hAnsi="仿宋" w:eastAsia="仿宋" w:cs="仿宋"/>
              </w:rPr>
            </w:pPr>
            <w:r>
              <w:rPr>
                <w:rFonts w:hint="eastAsia" w:ascii="仿宋" w:hAnsi="仿宋" w:eastAsia="仿宋" w:cs="仿宋"/>
              </w:rPr>
              <w:t>2081001</w:t>
            </w:r>
          </w:p>
        </w:tc>
        <w:tc>
          <w:tcPr>
            <w:tcW w:w="3927" w:type="dxa"/>
            <w:tcBorders>
              <w:top w:val="single" w:color="000000" w:sz="4" w:space="0"/>
              <w:left w:val="single" w:color="000000" w:sz="4" w:space="0"/>
              <w:bottom w:val="single" w:color="000000" w:sz="4" w:space="0"/>
              <w:right w:val="single" w:color="000000" w:sz="4" w:space="0"/>
            </w:tcBorders>
          </w:tcPr>
          <w:p w14:paraId="331DC16B">
            <w:pPr>
              <w:pStyle w:val="22"/>
              <w:spacing w:before="30"/>
              <w:ind w:left="107"/>
              <w:rPr>
                <w:rFonts w:ascii="仿宋" w:hAnsi="仿宋" w:eastAsia="仿宋" w:cs="仿宋"/>
              </w:rPr>
            </w:pPr>
            <w:r>
              <w:rPr>
                <w:rFonts w:hint="eastAsia" w:ascii="仿宋" w:hAnsi="仿宋" w:eastAsia="仿宋" w:cs="仿宋"/>
              </w:rPr>
              <w:t xml:space="preserve">    儿童福利</w:t>
            </w:r>
          </w:p>
        </w:tc>
        <w:tc>
          <w:tcPr>
            <w:tcW w:w="2164" w:type="dxa"/>
            <w:tcBorders>
              <w:top w:val="single" w:color="000000" w:sz="4" w:space="0"/>
              <w:left w:val="single" w:color="000000" w:sz="4" w:space="0"/>
              <w:bottom w:val="single" w:color="000000" w:sz="4" w:space="0"/>
              <w:right w:val="single" w:color="000000" w:sz="4" w:space="0"/>
            </w:tcBorders>
          </w:tcPr>
          <w:p w14:paraId="62425887">
            <w:pPr>
              <w:pStyle w:val="22"/>
              <w:spacing w:before="30"/>
              <w:ind w:left="107"/>
              <w:jc w:val="right"/>
              <w:rPr>
                <w:rFonts w:ascii="仿宋" w:hAnsi="仿宋" w:eastAsia="仿宋" w:cs="仿宋"/>
              </w:rPr>
            </w:pPr>
            <w:r>
              <w:rPr>
                <w:rFonts w:hint="eastAsia" w:ascii="仿宋" w:hAnsi="仿宋" w:eastAsia="仿宋" w:cs="仿宋"/>
              </w:rPr>
              <w:t>145.80</w:t>
            </w:r>
          </w:p>
        </w:tc>
        <w:tc>
          <w:tcPr>
            <w:tcW w:w="1897" w:type="dxa"/>
            <w:tcBorders>
              <w:top w:val="single" w:color="000000" w:sz="4" w:space="0"/>
              <w:left w:val="single" w:color="000000" w:sz="4" w:space="0"/>
              <w:bottom w:val="single" w:color="000000" w:sz="4" w:space="0"/>
              <w:right w:val="single" w:color="000000" w:sz="4" w:space="0"/>
            </w:tcBorders>
          </w:tcPr>
          <w:p w14:paraId="35246D7C">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1BEB83B">
            <w:pPr>
              <w:pStyle w:val="22"/>
              <w:spacing w:before="30"/>
              <w:ind w:left="107"/>
              <w:jc w:val="right"/>
              <w:rPr>
                <w:rFonts w:ascii="仿宋" w:hAnsi="仿宋" w:eastAsia="仿宋" w:cs="仿宋"/>
              </w:rPr>
            </w:pPr>
            <w:r>
              <w:rPr>
                <w:rFonts w:hint="eastAsia" w:ascii="仿宋" w:hAnsi="仿宋" w:eastAsia="仿宋" w:cs="仿宋"/>
              </w:rPr>
              <w:t>145.80</w:t>
            </w:r>
          </w:p>
        </w:tc>
        <w:tc>
          <w:tcPr>
            <w:tcW w:w="1715" w:type="dxa"/>
            <w:tcBorders>
              <w:top w:val="single" w:color="000000" w:sz="4" w:space="0"/>
              <w:left w:val="single" w:color="000000" w:sz="4" w:space="0"/>
              <w:bottom w:val="single" w:color="000000" w:sz="4" w:space="0"/>
              <w:right w:val="single" w:color="000000" w:sz="4" w:space="0"/>
            </w:tcBorders>
          </w:tcPr>
          <w:p w14:paraId="4E61A6E6">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360A2A3">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646157">
            <w:pPr>
              <w:pStyle w:val="22"/>
              <w:spacing w:before="30"/>
              <w:ind w:left="107"/>
              <w:jc w:val="right"/>
              <w:rPr>
                <w:rFonts w:ascii="仿宋" w:hAnsi="仿宋" w:eastAsia="仿宋" w:cs="仿宋"/>
              </w:rPr>
            </w:pPr>
          </w:p>
        </w:tc>
      </w:tr>
      <w:tr w14:paraId="1209D35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8EAC242">
            <w:pPr>
              <w:pStyle w:val="22"/>
              <w:spacing w:before="30"/>
              <w:ind w:left="107"/>
              <w:rPr>
                <w:rFonts w:ascii="仿宋" w:hAnsi="仿宋" w:eastAsia="仿宋" w:cs="仿宋"/>
              </w:rPr>
            </w:pPr>
            <w:r>
              <w:rPr>
                <w:rFonts w:hint="eastAsia" w:ascii="仿宋" w:hAnsi="仿宋" w:eastAsia="仿宋" w:cs="仿宋"/>
              </w:rPr>
              <w:t>2081002</w:t>
            </w:r>
          </w:p>
        </w:tc>
        <w:tc>
          <w:tcPr>
            <w:tcW w:w="3927" w:type="dxa"/>
            <w:tcBorders>
              <w:top w:val="single" w:color="000000" w:sz="4" w:space="0"/>
              <w:left w:val="single" w:color="000000" w:sz="4" w:space="0"/>
              <w:bottom w:val="single" w:color="000000" w:sz="4" w:space="0"/>
              <w:right w:val="single" w:color="000000" w:sz="4" w:space="0"/>
            </w:tcBorders>
          </w:tcPr>
          <w:p w14:paraId="0C782889">
            <w:pPr>
              <w:pStyle w:val="22"/>
              <w:spacing w:before="30"/>
              <w:ind w:left="107"/>
              <w:rPr>
                <w:rFonts w:ascii="仿宋" w:hAnsi="仿宋" w:eastAsia="仿宋" w:cs="仿宋"/>
              </w:rPr>
            </w:pPr>
            <w:r>
              <w:rPr>
                <w:rFonts w:hint="eastAsia" w:ascii="仿宋" w:hAnsi="仿宋" w:eastAsia="仿宋" w:cs="仿宋"/>
              </w:rPr>
              <w:t xml:space="preserve">    老年福利</w:t>
            </w:r>
          </w:p>
        </w:tc>
        <w:tc>
          <w:tcPr>
            <w:tcW w:w="2164" w:type="dxa"/>
            <w:tcBorders>
              <w:top w:val="single" w:color="000000" w:sz="4" w:space="0"/>
              <w:left w:val="single" w:color="000000" w:sz="4" w:space="0"/>
              <w:bottom w:val="single" w:color="000000" w:sz="4" w:space="0"/>
              <w:right w:val="single" w:color="000000" w:sz="4" w:space="0"/>
            </w:tcBorders>
          </w:tcPr>
          <w:p w14:paraId="72833165">
            <w:pPr>
              <w:pStyle w:val="22"/>
              <w:spacing w:before="30"/>
              <w:ind w:left="107"/>
              <w:jc w:val="right"/>
              <w:rPr>
                <w:rFonts w:ascii="仿宋" w:hAnsi="仿宋" w:eastAsia="仿宋" w:cs="仿宋"/>
              </w:rPr>
            </w:pPr>
            <w:r>
              <w:rPr>
                <w:rFonts w:hint="eastAsia" w:ascii="仿宋" w:hAnsi="仿宋" w:eastAsia="仿宋" w:cs="仿宋"/>
              </w:rPr>
              <w:t>873.99</w:t>
            </w:r>
          </w:p>
        </w:tc>
        <w:tc>
          <w:tcPr>
            <w:tcW w:w="1897" w:type="dxa"/>
            <w:tcBorders>
              <w:top w:val="single" w:color="000000" w:sz="4" w:space="0"/>
              <w:left w:val="single" w:color="000000" w:sz="4" w:space="0"/>
              <w:bottom w:val="single" w:color="000000" w:sz="4" w:space="0"/>
              <w:right w:val="single" w:color="000000" w:sz="4" w:space="0"/>
            </w:tcBorders>
          </w:tcPr>
          <w:p w14:paraId="0E395AC6">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1DF68B4">
            <w:pPr>
              <w:pStyle w:val="22"/>
              <w:spacing w:before="30"/>
              <w:ind w:left="107"/>
              <w:jc w:val="right"/>
              <w:rPr>
                <w:rFonts w:ascii="仿宋" w:hAnsi="仿宋" w:eastAsia="仿宋" w:cs="仿宋"/>
              </w:rPr>
            </w:pPr>
            <w:r>
              <w:rPr>
                <w:rFonts w:hint="eastAsia" w:ascii="仿宋" w:hAnsi="仿宋" w:eastAsia="仿宋" w:cs="仿宋"/>
              </w:rPr>
              <w:t>873.99</w:t>
            </w:r>
          </w:p>
        </w:tc>
        <w:tc>
          <w:tcPr>
            <w:tcW w:w="1715" w:type="dxa"/>
            <w:tcBorders>
              <w:top w:val="single" w:color="000000" w:sz="4" w:space="0"/>
              <w:left w:val="single" w:color="000000" w:sz="4" w:space="0"/>
              <w:bottom w:val="single" w:color="000000" w:sz="4" w:space="0"/>
              <w:right w:val="single" w:color="000000" w:sz="4" w:space="0"/>
            </w:tcBorders>
          </w:tcPr>
          <w:p w14:paraId="6994683D">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8189F8">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17BC82B">
            <w:pPr>
              <w:pStyle w:val="22"/>
              <w:spacing w:before="30"/>
              <w:ind w:left="107"/>
              <w:jc w:val="right"/>
              <w:rPr>
                <w:rFonts w:ascii="仿宋" w:hAnsi="仿宋" w:eastAsia="仿宋" w:cs="仿宋"/>
              </w:rPr>
            </w:pPr>
          </w:p>
        </w:tc>
      </w:tr>
      <w:tr w14:paraId="0447213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235385">
            <w:pPr>
              <w:pStyle w:val="22"/>
              <w:spacing w:before="30"/>
              <w:ind w:left="107"/>
              <w:rPr>
                <w:rFonts w:ascii="仿宋" w:hAnsi="仿宋" w:eastAsia="仿宋" w:cs="仿宋"/>
              </w:rPr>
            </w:pPr>
            <w:r>
              <w:rPr>
                <w:rFonts w:hint="eastAsia" w:ascii="仿宋" w:hAnsi="仿宋" w:eastAsia="仿宋" w:cs="仿宋"/>
              </w:rPr>
              <w:t>2081006</w:t>
            </w:r>
          </w:p>
        </w:tc>
        <w:tc>
          <w:tcPr>
            <w:tcW w:w="3927" w:type="dxa"/>
            <w:tcBorders>
              <w:top w:val="single" w:color="000000" w:sz="4" w:space="0"/>
              <w:left w:val="single" w:color="000000" w:sz="4" w:space="0"/>
              <w:bottom w:val="single" w:color="000000" w:sz="4" w:space="0"/>
              <w:right w:val="single" w:color="000000" w:sz="4" w:space="0"/>
            </w:tcBorders>
          </w:tcPr>
          <w:p w14:paraId="0EA69216">
            <w:pPr>
              <w:pStyle w:val="22"/>
              <w:spacing w:before="30"/>
              <w:ind w:left="107"/>
              <w:rPr>
                <w:rFonts w:ascii="仿宋" w:hAnsi="仿宋" w:eastAsia="仿宋" w:cs="仿宋"/>
              </w:rPr>
            </w:pPr>
            <w:r>
              <w:rPr>
                <w:rFonts w:hint="eastAsia" w:ascii="仿宋" w:hAnsi="仿宋" w:eastAsia="仿宋" w:cs="仿宋"/>
              </w:rPr>
              <w:t xml:space="preserve">    养老服务</w:t>
            </w:r>
          </w:p>
        </w:tc>
        <w:tc>
          <w:tcPr>
            <w:tcW w:w="2164" w:type="dxa"/>
            <w:tcBorders>
              <w:top w:val="single" w:color="000000" w:sz="4" w:space="0"/>
              <w:left w:val="single" w:color="000000" w:sz="4" w:space="0"/>
              <w:bottom w:val="single" w:color="000000" w:sz="4" w:space="0"/>
              <w:right w:val="single" w:color="000000" w:sz="4" w:space="0"/>
            </w:tcBorders>
          </w:tcPr>
          <w:p w14:paraId="71634316">
            <w:pPr>
              <w:pStyle w:val="22"/>
              <w:spacing w:before="30"/>
              <w:ind w:left="107"/>
              <w:jc w:val="right"/>
              <w:rPr>
                <w:rFonts w:ascii="仿宋" w:hAnsi="仿宋" w:eastAsia="仿宋" w:cs="仿宋"/>
              </w:rPr>
            </w:pPr>
            <w:r>
              <w:rPr>
                <w:rFonts w:hint="eastAsia" w:ascii="仿宋" w:hAnsi="仿宋" w:eastAsia="仿宋" w:cs="仿宋"/>
              </w:rPr>
              <w:t>261.81</w:t>
            </w:r>
          </w:p>
        </w:tc>
        <w:tc>
          <w:tcPr>
            <w:tcW w:w="1897" w:type="dxa"/>
            <w:tcBorders>
              <w:top w:val="single" w:color="000000" w:sz="4" w:space="0"/>
              <w:left w:val="single" w:color="000000" w:sz="4" w:space="0"/>
              <w:bottom w:val="single" w:color="000000" w:sz="4" w:space="0"/>
              <w:right w:val="single" w:color="000000" w:sz="4" w:space="0"/>
            </w:tcBorders>
          </w:tcPr>
          <w:p w14:paraId="405C3539">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2867061">
            <w:pPr>
              <w:pStyle w:val="22"/>
              <w:spacing w:before="30"/>
              <w:ind w:left="107"/>
              <w:jc w:val="right"/>
              <w:rPr>
                <w:rFonts w:ascii="仿宋" w:hAnsi="仿宋" w:eastAsia="仿宋" w:cs="仿宋"/>
              </w:rPr>
            </w:pPr>
            <w:r>
              <w:rPr>
                <w:rFonts w:hint="eastAsia" w:ascii="仿宋" w:hAnsi="仿宋" w:eastAsia="仿宋" w:cs="仿宋"/>
              </w:rPr>
              <w:t>261.81</w:t>
            </w:r>
          </w:p>
        </w:tc>
        <w:tc>
          <w:tcPr>
            <w:tcW w:w="1715" w:type="dxa"/>
            <w:tcBorders>
              <w:top w:val="single" w:color="000000" w:sz="4" w:space="0"/>
              <w:left w:val="single" w:color="000000" w:sz="4" w:space="0"/>
              <w:bottom w:val="single" w:color="000000" w:sz="4" w:space="0"/>
              <w:right w:val="single" w:color="000000" w:sz="4" w:space="0"/>
            </w:tcBorders>
          </w:tcPr>
          <w:p w14:paraId="38931544">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04683E8">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87B50FB">
            <w:pPr>
              <w:pStyle w:val="22"/>
              <w:spacing w:before="30"/>
              <w:ind w:left="107"/>
              <w:jc w:val="right"/>
              <w:rPr>
                <w:rFonts w:ascii="仿宋" w:hAnsi="仿宋" w:eastAsia="仿宋" w:cs="仿宋"/>
              </w:rPr>
            </w:pPr>
          </w:p>
        </w:tc>
      </w:tr>
      <w:tr w14:paraId="7686158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2C811C">
            <w:pPr>
              <w:pStyle w:val="22"/>
              <w:spacing w:before="30"/>
              <w:ind w:left="107"/>
              <w:rPr>
                <w:rFonts w:ascii="仿宋" w:hAnsi="仿宋" w:eastAsia="仿宋" w:cs="仿宋"/>
              </w:rPr>
            </w:pPr>
            <w:r>
              <w:rPr>
                <w:rFonts w:hint="eastAsia" w:ascii="仿宋" w:hAnsi="仿宋" w:eastAsia="仿宋" w:cs="仿宋"/>
              </w:rPr>
              <w:t>20811</w:t>
            </w:r>
          </w:p>
        </w:tc>
        <w:tc>
          <w:tcPr>
            <w:tcW w:w="3927" w:type="dxa"/>
            <w:tcBorders>
              <w:top w:val="single" w:color="000000" w:sz="4" w:space="0"/>
              <w:left w:val="single" w:color="000000" w:sz="4" w:space="0"/>
              <w:bottom w:val="single" w:color="000000" w:sz="4" w:space="0"/>
              <w:right w:val="single" w:color="000000" w:sz="4" w:space="0"/>
            </w:tcBorders>
          </w:tcPr>
          <w:p w14:paraId="16F9CFB8">
            <w:pPr>
              <w:pStyle w:val="22"/>
              <w:spacing w:before="30"/>
              <w:ind w:left="107"/>
              <w:rPr>
                <w:rFonts w:ascii="仿宋" w:hAnsi="仿宋" w:eastAsia="仿宋" w:cs="仿宋"/>
              </w:rPr>
            </w:pPr>
            <w:r>
              <w:rPr>
                <w:rFonts w:hint="eastAsia" w:ascii="仿宋" w:hAnsi="仿宋" w:eastAsia="仿宋" w:cs="仿宋"/>
              </w:rPr>
              <w:t xml:space="preserve">  残疾人事业</w:t>
            </w:r>
          </w:p>
        </w:tc>
        <w:tc>
          <w:tcPr>
            <w:tcW w:w="2164" w:type="dxa"/>
            <w:tcBorders>
              <w:top w:val="single" w:color="000000" w:sz="4" w:space="0"/>
              <w:left w:val="single" w:color="000000" w:sz="4" w:space="0"/>
              <w:bottom w:val="single" w:color="000000" w:sz="4" w:space="0"/>
              <w:right w:val="single" w:color="000000" w:sz="4" w:space="0"/>
            </w:tcBorders>
          </w:tcPr>
          <w:p w14:paraId="723B6DB4">
            <w:pPr>
              <w:pStyle w:val="22"/>
              <w:spacing w:before="30"/>
              <w:ind w:left="107"/>
              <w:jc w:val="right"/>
              <w:rPr>
                <w:rFonts w:ascii="仿宋" w:hAnsi="仿宋" w:eastAsia="仿宋" w:cs="仿宋"/>
              </w:rPr>
            </w:pPr>
            <w:r>
              <w:rPr>
                <w:rFonts w:hint="eastAsia" w:ascii="仿宋" w:hAnsi="仿宋" w:eastAsia="仿宋" w:cs="仿宋"/>
              </w:rPr>
              <w:t>91.03</w:t>
            </w:r>
          </w:p>
        </w:tc>
        <w:tc>
          <w:tcPr>
            <w:tcW w:w="1897" w:type="dxa"/>
            <w:tcBorders>
              <w:top w:val="single" w:color="000000" w:sz="4" w:space="0"/>
              <w:left w:val="single" w:color="000000" w:sz="4" w:space="0"/>
              <w:bottom w:val="single" w:color="000000" w:sz="4" w:space="0"/>
              <w:right w:val="single" w:color="000000" w:sz="4" w:space="0"/>
            </w:tcBorders>
          </w:tcPr>
          <w:p w14:paraId="44205EF5">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E27C1EB">
            <w:pPr>
              <w:pStyle w:val="22"/>
              <w:spacing w:before="30"/>
              <w:ind w:left="107"/>
              <w:jc w:val="right"/>
              <w:rPr>
                <w:rFonts w:ascii="仿宋" w:hAnsi="仿宋" w:eastAsia="仿宋" w:cs="仿宋"/>
              </w:rPr>
            </w:pPr>
            <w:r>
              <w:rPr>
                <w:rFonts w:hint="eastAsia" w:ascii="仿宋" w:hAnsi="仿宋" w:eastAsia="仿宋" w:cs="仿宋"/>
              </w:rPr>
              <w:t>91.03</w:t>
            </w:r>
          </w:p>
        </w:tc>
        <w:tc>
          <w:tcPr>
            <w:tcW w:w="1715" w:type="dxa"/>
            <w:tcBorders>
              <w:top w:val="single" w:color="000000" w:sz="4" w:space="0"/>
              <w:left w:val="single" w:color="000000" w:sz="4" w:space="0"/>
              <w:bottom w:val="single" w:color="000000" w:sz="4" w:space="0"/>
              <w:right w:val="single" w:color="000000" w:sz="4" w:space="0"/>
            </w:tcBorders>
          </w:tcPr>
          <w:p w14:paraId="6AB3E7CA">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60C0B59">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B1F3E8A">
            <w:pPr>
              <w:pStyle w:val="22"/>
              <w:spacing w:before="30"/>
              <w:ind w:left="107"/>
              <w:jc w:val="right"/>
              <w:rPr>
                <w:rFonts w:ascii="仿宋" w:hAnsi="仿宋" w:eastAsia="仿宋" w:cs="仿宋"/>
              </w:rPr>
            </w:pPr>
          </w:p>
        </w:tc>
      </w:tr>
      <w:tr w14:paraId="2FCFF81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EFC6B5B">
            <w:pPr>
              <w:pStyle w:val="22"/>
              <w:spacing w:before="30"/>
              <w:ind w:left="107"/>
              <w:rPr>
                <w:rFonts w:ascii="仿宋" w:hAnsi="仿宋" w:eastAsia="仿宋" w:cs="仿宋"/>
              </w:rPr>
            </w:pPr>
            <w:r>
              <w:rPr>
                <w:rFonts w:hint="eastAsia" w:ascii="仿宋" w:hAnsi="仿宋" w:eastAsia="仿宋" w:cs="仿宋"/>
              </w:rPr>
              <w:t>2081107</w:t>
            </w:r>
          </w:p>
        </w:tc>
        <w:tc>
          <w:tcPr>
            <w:tcW w:w="3927" w:type="dxa"/>
            <w:tcBorders>
              <w:top w:val="single" w:color="000000" w:sz="4" w:space="0"/>
              <w:left w:val="single" w:color="000000" w:sz="4" w:space="0"/>
              <w:bottom w:val="single" w:color="000000" w:sz="4" w:space="0"/>
              <w:right w:val="single" w:color="000000" w:sz="4" w:space="0"/>
            </w:tcBorders>
          </w:tcPr>
          <w:p w14:paraId="5098F37B">
            <w:pPr>
              <w:pStyle w:val="22"/>
              <w:spacing w:before="30"/>
              <w:ind w:left="107"/>
              <w:rPr>
                <w:rFonts w:ascii="仿宋" w:hAnsi="仿宋" w:eastAsia="仿宋" w:cs="仿宋"/>
              </w:rPr>
            </w:pPr>
            <w:r>
              <w:rPr>
                <w:rFonts w:hint="eastAsia" w:ascii="仿宋" w:hAnsi="仿宋" w:eastAsia="仿宋" w:cs="仿宋"/>
              </w:rPr>
              <w:t xml:space="preserve">    残疾人生活和护理补贴</w:t>
            </w:r>
          </w:p>
        </w:tc>
        <w:tc>
          <w:tcPr>
            <w:tcW w:w="2164" w:type="dxa"/>
            <w:tcBorders>
              <w:top w:val="single" w:color="000000" w:sz="4" w:space="0"/>
              <w:left w:val="single" w:color="000000" w:sz="4" w:space="0"/>
              <w:bottom w:val="single" w:color="000000" w:sz="4" w:space="0"/>
              <w:right w:val="single" w:color="000000" w:sz="4" w:space="0"/>
            </w:tcBorders>
          </w:tcPr>
          <w:p w14:paraId="02480201">
            <w:pPr>
              <w:pStyle w:val="22"/>
              <w:spacing w:before="30"/>
              <w:ind w:left="107"/>
              <w:jc w:val="right"/>
              <w:rPr>
                <w:rFonts w:ascii="仿宋" w:hAnsi="仿宋" w:eastAsia="仿宋" w:cs="仿宋"/>
              </w:rPr>
            </w:pPr>
            <w:r>
              <w:rPr>
                <w:rFonts w:hint="eastAsia" w:ascii="仿宋" w:hAnsi="仿宋" w:eastAsia="仿宋" w:cs="仿宋"/>
              </w:rPr>
              <w:t>91.03</w:t>
            </w:r>
          </w:p>
        </w:tc>
        <w:tc>
          <w:tcPr>
            <w:tcW w:w="1897" w:type="dxa"/>
            <w:tcBorders>
              <w:top w:val="single" w:color="000000" w:sz="4" w:space="0"/>
              <w:left w:val="single" w:color="000000" w:sz="4" w:space="0"/>
              <w:bottom w:val="single" w:color="000000" w:sz="4" w:space="0"/>
              <w:right w:val="single" w:color="000000" w:sz="4" w:space="0"/>
            </w:tcBorders>
          </w:tcPr>
          <w:p w14:paraId="6FD52621">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91AAA1D">
            <w:pPr>
              <w:pStyle w:val="22"/>
              <w:spacing w:before="30"/>
              <w:ind w:left="107"/>
              <w:jc w:val="right"/>
              <w:rPr>
                <w:rFonts w:ascii="仿宋" w:hAnsi="仿宋" w:eastAsia="仿宋" w:cs="仿宋"/>
              </w:rPr>
            </w:pPr>
            <w:r>
              <w:rPr>
                <w:rFonts w:hint="eastAsia" w:ascii="仿宋" w:hAnsi="仿宋" w:eastAsia="仿宋" w:cs="仿宋"/>
              </w:rPr>
              <w:t>91.03</w:t>
            </w:r>
          </w:p>
        </w:tc>
        <w:tc>
          <w:tcPr>
            <w:tcW w:w="1715" w:type="dxa"/>
            <w:tcBorders>
              <w:top w:val="single" w:color="000000" w:sz="4" w:space="0"/>
              <w:left w:val="single" w:color="000000" w:sz="4" w:space="0"/>
              <w:bottom w:val="single" w:color="000000" w:sz="4" w:space="0"/>
              <w:right w:val="single" w:color="000000" w:sz="4" w:space="0"/>
            </w:tcBorders>
          </w:tcPr>
          <w:p w14:paraId="0FCB15D2">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0CCDCBE">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4C6B532">
            <w:pPr>
              <w:pStyle w:val="22"/>
              <w:spacing w:before="30"/>
              <w:ind w:left="107"/>
              <w:jc w:val="right"/>
              <w:rPr>
                <w:rFonts w:ascii="仿宋" w:hAnsi="仿宋" w:eastAsia="仿宋" w:cs="仿宋"/>
              </w:rPr>
            </w:pPr>
          </w:p>
        </w:tc>
      </w:tr>
      <w:tr w14:paraId="0EE1FAB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4866D3">
            <w:pPr>
              <w:pStyle w:val="22"/>
              <w:spacing w:before="30"/>
              <w:ind w:left="107"/>
              <w:rPr>
                <w:rFonts w:ascii="仿宋" w:hAnsi="仿宋" w:eastAsia="仿宋" w:cs="仿宋"/>
              </w:rPr>
            </w:pPr>
            <w:r>
              <w:rPr>
                <w:rFonts w:hint="eastAsia" w:ascii="仿宋" w:hAnsi="仿宋" w:eastAsia="仿宋" w:cs="仿宋"/>
              </w:rPr>
              <w:t>20819</w:t>
            </w:r>
          </w:p>
        </w:tc>
        <w:tc>
          <w:tcPr>
            <w:tcW w:w="3927" w:type="dxa"/>
            <w:tcBorders>
              <w:top w:val="single" w:color="000000" w:sz="4" w:space="0"/>
              <w:left w:val="single" w:color="000000" w:sz="4" w:space="0"/>
              <w:bottom w:val="single" w:color="000000" w:sz="4" w:space="0"/>
              <w:right w:val="single" w:color="000000" w:sz="4" w:space="0"/>
            </w:tcBorders>
          </w:tcPr>
          <w:p w14:paraId="28E7B3DD">
            <w:pPr>
              <w:pStyle w:val="22"/>
              <w:spacing w:before="30"/>
              <w:ind w:left="107"/>
              <w:rPr>
                <w:rFonts w:ascii="仿宋" w:hAnsi="仿宋" w:eastAsia="仿宋" w:cs="仿宋"/>
              </w:rPr>
            </w:pPr>
            <w:r>
              <w:rPr>
                <w:rFonts w:hint="eastAsia" w:ascii="仿宋" w:hAnsi="仿宋" w:eastAsia="仿宋" w:cs="仿宋"/>
              </w:rPr>
              <w:t xml:space="preserve">  最低生活保障</w:t>
            </w:r>
          </w:p>
        </w:tc>
        <w:tc>
          <w:tcPr>
            <w:tcW w:w="2164" w:type="dxa"/>
            <w:tcBorders>
              <w:top w:val="single" w:color="000000" w:sz="4" w:space="0"/>
              <w:left w:val="single" w:color="000000" w:sz="4" w:space="0"/>
              <w:bottom w:val="single" w:color="000000" w:sz="4" w:space="0"/>
              <w:right w:val="single" w:color="000000" w:sz="4" w:space="0"/>
            </w:tcBorders>
          </w:tcPr>
          <w:p w14:paraId="734EC7ED">
            <w:pPr>
              <w:pStyle w:val="22"/>
              <w:spacing w:before="30"/>
              <w:ind w:left="107"/>
              <w:jc w:val="right"/>
              <w:rPr>
                <w:rFonts w:ascii="仿宋" w:hAnsi="仿宋" w:eastAsia="仿宋" w:cs="仿宋"/>
              </w:rPr>
            </w:pPr>
            <w:r>
              <w:rPr>
                <w:rFonts w:hint="eastAsia" w:ascii="仿宋" w:hAnsi="仿宋" w:eastAsia="仿宋" w:cs="仿宋"/>
              </w:rPr>
              <w:t>112.32</w:t>
            </w:r>
          </w:p>
        </w:tc>
        <w:tc>
          <w:tcPr>
            <w:tcW w:w="1897" w:type="dxa"/>
            <w:tcBorders>
              <w:top w:val="single" w:color="000000" w:sz="4" w:space="0"/>
              <w:left w:val="single" w:color="000000" w:sz="4" w:space="0"/>
              <w:bottom w:val="single" w:color="000000" w:sz="4" w:space="0"/>
              <w:right w:val="single" w:color="000000" w:sz="4" w:space="0"/>
            </w:tcBorders>
          </w:tcPr>
          <w:p w14:paraId="4A9CB804">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6B55FC8">
            <w:pPr>
              <w:pStyle w:val="22"/>
              <w:spacing w:before="30"/>
              <w:ind w:left="107"/>
              <w:jc w:val="right"/>
              <w:rPr>
                <w:rFonts w:ascii="仿宋" w:hAnsi="仿宋" w:eastAsia="仿宋" w:cs="仿宋"/>
              </w:rPr>
            </w:pPr>
            <w:r>
              <w:rPr>
                <w:rFonts w:hint="eastAsia" w:ascii="仿宋" w:hAnsi="仿宋" w:eastAsia="仿宋" w:cs="仿宋"/>
              </w:rPr>
              <w:t>112.32</w:t>
            </w:r>
          </w:p>
        </w:tc>
        <w:tc>
          <w:tcPr>
            <w:tcW w:w="1715" w:type="dxa"/>
            <w:tcBorders>
              <w:top w:val="single" w:color="000000" w:sz="4" w:space="0"/>
              <w:left w:val="single" w:color="000000" w:sz="4" w:space="0"/>
              <w:bottom w:val="single" w:color="000000" w:sz="4" w:space="0"/>
              <w:right w:val="single" w:color="000000" w:sz="4" w:space="0"/>
            </w:tcBorders>
          </w:tcPr>
          <w:p w14:paraId="1591A33B">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D6015F8">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6284A5E">
            <w:pPr>
              <w:pStyle w:val="22"/>
              <w:spacing w:before="30"/>
              <w:ind w:left="107"/>
              <w:jc w:val="right"/>
              <w:rPr>
                <w:rFonts w:ascii="仿宋" w:hAnsi="仿宋" w:eastAsia="仿宋" w:cs="仿宋"/>
              </w:rPr>
            </w:pPr>
          </w:p>
        </w:tc>
      </w:tr>
      <w:tr w14:paraId="6EB9F7B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C11155">
            <w:pPr>
              <w:pStyle w:val="22"/>
              <w:spacing w:before="30"/>
              <w:ind w:left="107"/>
              <w:rPr>
                <w:rFonts w:ascii="仿宋" w:hAnsi="仿宋" w:eastAsia="仿宋" w:cs="仿宋"/>
              </w:rPr>
            </w:pPr>
            <w:r>
              <w:rPr>
                <w:rFonts w:hint="eastAsia" w:ascii="仿宋" w:hAnsi="仿宋" w:eastAsia="仿宋" w:cs="仿宋"/>
              </w:rPr>
              <w:t>2081902</w:t>
            </w:r>
          </w:p>
        </w:tc>
        <w:tc>
          <w:tcPr>
            <w:tcW w:w="3927" w:type="dxa"/>
            <w:tcBorders>
              <w:top w:val="single" w:color="000000" w:sz="4" w:space="0"/>
              <w:left w:val="single" w:color="000000" w:sz="4" w:space="0"/>
              <w:bottom w:val="single" w:color="000000" w:sz="4" w:space="0"/>
              <w:right w:val="single" w:color="000000" w:sz="4" w:space="0"/>
            </w:tcBorders>
          </w:tcPr>
          <w:p w14:paraId="71525667">
            <w:pPr>
              <w:pStyle w:val="22"/>
              <w:spacing w:before="30"/>
              <w:ind w:left="107"/>
              <w:rPr>
                <w:rFonts w:ascii="仿宋" w:hAnsi="仿宋" w:eastAsia="仿宋" w:cs="仿宋"/>
              </w:rPr>
            </w:pPr>
            <w:r>
              <w:rPr>
                <w:rFonts w:hint="eastAsia" w:ascii="仿宋" w:hAnsi="仿宋" w:eastAsia="仿宋" w:cs="仿宋"/>
              </w:rPr>
              <w:t xml:space="preserve">    农村最低生活保障金支出</w:t>
            </w:r>
          </w:p>
        </w:tc>
        <w:tc>
          <w:tcPr>
            <w:tcW w:w="2164" w:type="dxa"/>
            <w:tcBorders>
              <w:top w:val="single" w:color="000000" w:sz="4" w:space="0"/>
              <w:left w:val="single" w:color="000000" w:sz="4" w:space="0"/>
              <w:bottom w:val="single" w:color="000000" w:sz="4" w:space="0"/>
              <w:right w:val="single" w:color="000000" w:sz="4" w:space="0"/>
            </w:tcBorders>
          </w:tcPr>
          <w:p w14:paraId="28606EC8">
            <w:pPr>
              <w:pStyle w:val="22"/>
              <w:spacing w:before="30"/>
              <w:ind w:left="107"/>
              <w:jc w:val="right"/>
              <w:rPr>
                <w:rFonts w:ascii="仿宋" w:hAnsi="仿宋" w:eastAsia="仿宋" w:cs="仿宋"/>
              </w:rPr>
            </w:pPr>
            <w:r>
              <w:rPr>
                <w:rFonts w:hint="eastAsia" w:ascii="仿宋" w:hAnsi="仿宋" w:eastAsia="仿宋" w:cs="仿宋"/>
              </w:rPr>
              <w:t>112.32</w:t>
            </w:r>
          </w:p>
        </w:tc>
        <w:tc>
          <w:tcPr>
            <w:tcW w:w="1897" w:type="dxa"/>
            <w:tcBorders>
              <w:top w:val="single" w:color="000000" w:sz="4" w:space="0"/>
              <w:left w:val="single" w:color="000000" w:sz="4" w:space="0"/>
              <w:bottom w:val="single" w:color="000000" w:sz="4" w:space="0"/>
              <w:right w:val="single" w:color="000000" w:sz="4" w:space="0"/>
            </w:tcBorders>
          </w:tcPr>
          <w:p w14:paraId="4C858F85">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77132EF">
            <w:pPr>
              <w:pStyle w:val="22"/>
              <w:spacing w:before="30"/>
              <w:ind w:left="107"/>
              <w:jc w:val="right"/>
              <w:rPr>
                <w:rFonts w:ascii="仿宋" w:hAnsi="仿宋" w:eastAsia="仿宋" w:cs="仿宋"/>
              </w:rPr>
            </w:pPr>
            <w:r>
              <w:rPr>
                <w:rFonts w:hint="eastAsia" w:ascii="仿宋" w:hAnsi="仿宋" w:eastAsia="仿宋" w:cs="仿宋"/>
              </w:rPr>
              <w:t>112.32</w:t>
            </w:r>
          </w:p>
        </w:tc>
        <w:tc>
          <w:tcPr>
            <w:tcW w:w="1715" w:type="dxa"/>
            <w:tcBorders>
              <w:top w:val="single" w:color="000000" w:sz="4" w:space="0"/>
              <w:left w:val="single" w:color="000000" w:sz="4" w:space="0"/>
              <w:bottom w:val="single" w:color="000000" w:sz="4" w:space="0"/>
              <w:right w:val="single" w:color="000000" w:sz="4" w:space="0"/>
            </w:tcBorders>
          </w:tcPr>
          <w:p w14:paraId="3664600D">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30FAB6">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EFFC336">
            <w:pPr>
              <w:pStyle w:val="22"/>
              <w:spacing w:before="30"/>
              <w:ind w:left="107"/>
              <w:jc w:val="right"/>
              <w:rPr>
                <w:rFonts w:ascii="仿宋" w:hAnsi="仿宋" w:eastAsia="仿宋" w:cs="仿宋"/>
              </w:rPr>
            </w:pPr>
          </w:p>
        </w:tc>
      </w:tr>
      <w:tr w14:paraId="1C88AB9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C16B0C3">
            <w:pPr>
              <w:pStyle w:val="22"/>
              <w:spacing w:before="30"/>
              <w:ind w:left="107"/>
              <w:rPr>
                <w:rFonts w:ascii="仿宋" w:hAnsi="仿宋" w:eastAsia="仿宋" w:cs="仿宋"/>
              </w:rPr>
            </w:pPr>
            <w:r>
              <w:rPr>
                <w:rFonts w:hint="eastAsia" w:ascii="仿宋" w:hAnsi="仿宋" w:eastAsia="仿宋" w:cs="仿宋"/>
              </w:rPr>
              <w:t>20820</w:t>
            </w:r>
          </w:p>
        </w:tc>
        <w:tc>
          <w:tcPr>
            <w:tcW w:w="3927" w:type="dxa"/>
            <w:tcBorders>
              <w:top w:val="single" w:color="000000" w:sz="4" w:space="0"/>
              <w:left w:val="single" w:color="000000" w:sz="4" w:space="0"/>
              <w:bottom w:val="single" w:color="000000" w:sz="4" w:space="0"/>
              <w:right w:val="single" w:color="000000" w:sz="4" w:space="0"/>
            </w:tcBorders>
          </w:tcPr>
          <w:p w14:paraId="3BD5DC97">
            <w:pPr>
              <w:pStyle w:val="22"/>
              <w:spacing w:before="30"/>
              <w:ind w:left="107"/>
              <w:rPr>
                <w:rFonts w:ascii="仿宋" w:hAnsi="仿宋" w:eastAsia="仿宋" w:cs="仿宋"/>
              </w:rPr>
            </w:pPr>
            <w:r>
              <w:rPr>
                <w:rFonts w:hint="eastAsia" w:ascii="仿宋" w:hAnsi="仿宋" w:eastAsia="仿宋" w:cs="仿宋"/>
              </w:rPr>
              <w:t xml:space="preserve">  临时救助</w:t>
            </w:r>
          </w:p>
        </w:tc>
        <w:tc>
          <w:tcPr>
            <w:tcW w:w="2164" w:type="dxa"/>
            <w:tcBorders>
              <w:top w:val="single" w:color="000000" w:sz="4" w:space="0"/>
              <w:left w:val="single" w:color="000000" w:sz="4" w:space="0"/>
              <w:bottom w:val="single" w:color="000000" w:sz="4" w:space="0"/>
              <w:right w:val="single" w:color="000000" w:sz="4" w:space="0"/>
            </w:tcBorders>
          </w:tcPr>
          <w:p w14:paraId="718C41D0">
            <w:pPr>
              <w:pStyle w:val="22"/>
              <w:spacing w:before="30"/>
              <w:ind w:left="107"/>
              <w:jc w:val="right"/>
              <w:rPr>
                <w:rFonts w:ascii="仿宋" w:hAnsi="仿宋" w:eastAsia="仿宋" w:cs="仿宋"/>
              </w:rPr>
            </w:pPr>
            <w:r>
              <w:rPr>
                <w:rFonts w:hint="eastAsia" w:ascii="仿宋" w:hAnsi="仿宋" w:eastAsia="仿宋" w:cs="仿宋"/>
              </w:rPr>
              <w:t>600.50</w:t>
            </w:r>
          </w:p>
        </w:tc>
        <w:tc>
          <w:tcPr>
            <w:tcW w:w="1897" w:type="dxa"/>
            <w:tcBorders>
              <w:top w:val="single" w:color="000000" w:sz="4" w:space="0"/>
              <w:left w:val="single" w:color="000000" w:sz="4" w:space="0"/>
              <w:bottom w:val="single" w:color="000000" w:sz="4" w:space="0"/>
              <w:right w:val="single" w:color="000000" w:sz="4" w:space="0"/>
            </w:tcBorders>
          </w:tcPr>
          <w:p w14:paraId="03D14159">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DA7DF20">
            <w:pPr>
              <w:pStyle w:val="22"/>
              <w:spacing w:before="30"/>
              <w:ind w:left="107"/>
              <w:jc w:val="right"/>
              <w:rPr>
                <w:rFonts w:ascii="仿宋" w:hAnsi="仿宋" w:eastAsia="仿宋" w:cs="仿宋"/>
              </w:rPr>
            </w:pPr>
            <w:r>
              <w:rPr>
                <w:rFonts w:hint="eastAsia" w:ascii="仿宋" w:hAnsi="仿宋" w:eastAsia="仿宋" w:cs="仿宋"/>
              </w:rPr>
              <w:t>600.50</w:t>
            </w:r>
          </w:p>
        </w:tc>
        <w:tc>
          <w:tcPr>
            <w:tcW w:w="1715" w:type="dxa"/>
            <w:tcBorders>
              <w:top w:val="single" w:color="000000" w:sz="4" w:space="0"/>
              <w:left w:val="single" w:color="000000" w:sz="4" w:space="0"/>
              <w:bottom w:val="single" w:color="000000" w:sz="4" w:space="0"/>
              <w:right w:val="single" w:color="000000" w:sz="4" w:space="0"/>
            </w:tcBorders>
          </w:tcPr>
          <w:p w14:paraId="16092D8A">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900454">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A31BF2">
            <w:pPr>
              <w:pStyle w:val="22"/>
              <w:spacing w:before="30"/>
              <w:ind w:left="107"/>
              <w:jc w:val="right"/>
              <w:rPr>
                <w:rFonts w:ascii="仿宋" w:hAnsi="仿宋" w:eastAsia="仿宋" w:cs="仿宋"/>
              </w:rPr>
            </w:pPr>
          </w:p>
        </w:tc>
      </w:tr>
      <w:tr w14:paraId="2919A8D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94CA493">
            <w:pPr>
              <w:pStyle w:val="22"/>
              <w:spacing w:before="30"/>
              <w:ind w:left="107"/>
              <w:rPr>
                <w:rFonts w:ascii="仿宋" w:hAnsi="仿宋" w:eastAsia="仿宋" w:cs="仿宋"/>
              </w:rPr>
            </w:pPr>
            <w:r>
              <w:rPr>
                <w:rFonts w:hint="eastAsia" w:ascii="仿宋" w:hAnsi="仿宋" w:eastAsia="仿宋" w:cs="仿宋"/>
              </w:rPr>
              <w:t>2082001</w:t>
            </w:r>
          </w:p>
        </w:tc>
        <w:tc>
          <w:tcPr>
            <w:tcW w:w="3927" w:type="dxa"/>
            <w:tcBorders>
              <w:top w:val="single" w:color="000000" w:sz="4" w:space="0"/>
              <w:left w:val="single" w:color="000000" w:sz="4" w:space="0"/>
              <w:bottom w:val="single" w:color="000000" w:sz="4" w:space="0"/>
              <w:right w:val="single" w:color="000000" w:sz="4" w:space="0"/>
            </w:tcBorders>
          </w:tcPr>
          <w:p w14:paraId="3D4D76B4">
            <w:pPr>
              <w:pStyle w:val="22"/>
              <w:spacing w:before="30"/>
              <w:ind w:left="107"/>
              <w:rPr>
                <w:rFonts w:ascii="仿宋" w:hAnsi="仿宋" w:eastAsia="仿宋" w:cs="仿宋"/>
              </w:rPr>
            </w:pPr>
            <w:r>
              <w:rPr>
                <w:rFonts w:hint="eastAsia" w:ascii="仿宋" w:hAnsi="仿宋" w:eastAsia="仿宋" w:cs="仿宋"/>
              </w:rPr>
              <w:t xml:space="preserve">    临时救助支出</w:t>
            </w:r>
          </w:p>
        </w:tc>
        <w:tc>
          <w:tcPr>
            <w:tcW w:w="2164" w:type="dxa"/>
            <w:tcBorders>
              <w:top w:val="single" w:color="000000" w:sz="4" w:space="0"/>
              <w:left w:val="single" w:color="000000" w:sz="4" w:space="0"/>
              <w:bottom w:val="single" w:color="000000" w:sz="4" w:space="0"/>
              <w:right w:val="single" w:color="000000" w:sz="4" w:space="0"/>
            </w:tcBorders>
          </w:tcPr>
          <w:p w14:paraId="2745B355">
            <w:pPr>
              <w:pStyle w:val="22"/>
              <w:spacing w:before="30"/>
              <w:ind w:left="107"/>
              <w:jc w:val="right"/>
              <w:rPr>
                <w:rFonts w:ascii="仿宋" w:hAnsi="仿宋" w:eastAsia="仿宋" w:cs="仿宋"/>
              </w:rPr>
            </w:pPr>
            <w:r>
              <w:rPr>
                <w:rFonts w:hint="eastAsia" w:ascii="仿宋" w:hAnsi="仿宋" w:eastAsia="仿宋" w:cs="仿宋"/>
              </w:rPr>
              <w:t>600.50</w:t>
            </w:r>
          </w:p>
        </w:tc>
        <w:tc>
          <w:tcPr>
            <w:tcW w:w="1897" w:type="dxa"/>
            <w:tcBorders>
              <w:top w:val="single" w:color="000000" w:sz="4" w:space="0"/>
              <w:left w:val="single" w:color="000000" w:sz="4" w:space="0"/>
              <w:bottom w:val="single" w:color="000000" w:sz="4" w:space="0"/>
              <w:right w:val="single" w:color="000000" w:sz="4" w:space="0"/>
            </w:tcBorders>
          </w:tcPr>
          <w:p w14:paraId="66C0AF2A">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C6676F1">
            <w:pPr>
              <w:pStyle w:val="22"/>
              <w:spacing w:before="30"/>
              <w:ind w:left="107"/>
              <w:jc w:val="right"/>
              <w:rPr>
                <w:rFonts w:ascii="仿宋" w:hAnsi="仿宋" w:eastAsia="仿宋" w:cs="仿宋"/>
              </w:rPr>
            </w:pPr>
            <w:r>
              <w:rPr>
                <w:rFonts w:hint="eastAsia" w:ascii="仿宋" w:hAnsi="仿宋" w:eastAsia="仿宋" w:cs="仿宋"/>
              </w:rPr>
              <w:t>600.50</w:t>
            </w:r>
          </w:p>
        </w:tc>
        <w:tc>
          <w:tcPr>
            <w:tcW w:w="1715" w:type="dxa"/>
            <w:tcBorders>
              <w:top w:val="single" w:color="000000" w:sz="4" w:space="0"/>
              <w:left w:val="single" w:color="000000" w:sz="4" w:space="0"/>
              <w:bottom w:val="single" w:color="000000" w:sz="4" w:space="0"/>
              <w:right w:val="single" w:color="000000" w:sz="4" w:space="0"/>
            </w:tcBorders>
          </w:tcPr>
          <w:p w14:paraId="63A054CE">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2772D9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8B459F">
            <w:pPr>
              <w:pStyle w:val="22"/>
              <w:spacing w:before="30"/>
              <w:ind w:left="107"/>
              <w:jc w:val="right"/>
              <w:rPr>
                <w:rFonts w:ascii="仿宋" w:hAnsi="仿宋" w:eastAsia="仿宋" w:cs="仿宋"/>
              </w:rPr>
            </w:pPr>
          </w:p>
        </w:tc>
      </w:tr>
      <w:tr w14:paraId="720F6A0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19FAC62">
            <w:pPr>
              <w:pStyle w:val="22"/>
              <w:spacing w:before="30"/>
              <w:ind w:left="107"/>
              <w:rPr>
                <w:rFonts w:ascii="仿宋" w:hAnsi="仿宋" w:eastAsia="仿宋" w:cs="仿宋"/>
              </w:rPr>
            </w:pPr>
            <w:r>
              <w:rPr>
                <w:rFonts w:hint="eastAsia" w:ascii="仿宋" w:hAnsi="仿宋" w:eastAsia="仿宋" w:cs="仿宋"/>
              </w:rPr>
              <w:t>20821</w:t>
            </w:r>
          </w:p>
        </w:tc>
        <w:tc>
          <w:tcPr>
            <w:tcW w:w="3927" w:type="dxa"/>
            <w:tcBorders>
              <w:top w:val="single" w:color="000000" w:sz="4" w:space="0"/>
              <w:left w:val="single" w:color="000000" w:sz="4" w:space="0"/>
              <w:bottom w:val="single" w:color="000000" w:sz="4" w:space="0"/>
              <w:right w:val="single" w:color="000000" w:sz="4" w:space="0"/>
            </w:tcBorders>
          </w:tcPr>
          <w:p w14:paraId="50147AD7">
            <w:pPr>
              <w:pStyle w:val="22"/>
              <w:spacing w:before="30"/>
              <w:ind w:left="107"/>
              <w:rPr>
                <w:rFonts w:ascii="仿宋" w:hAnsi="仿宋" w:eastAsia="仿宋" w:cs="仿宋"/>
              </w:rPr>
            </w:pPr>
            <w:r>
              <w:rPr>
                <w:rFonts w:hint="eastAsia" w:ascii="仿宋" w:hAnsi="仿宋" w:eastAsia="仿宋" w:cs="仿宋"/>
              </w:rPr>
              <w:t xml:space="preserve">  特困人员救助供养</w:t>
            </w:r>
          </w:p>
        </w:tc>
        <w:tc>
          <w:tcPr>
            <w:tcW w:w="2164" w:type="dxa"/>
            <w:tcBorders>
              <w:top w:val="single" w:color="000000" w:sz="4" w:space="0"/>
              <w:left w:val="single" w:color="000000" w:sz="4" w:space="0"/>
              <w:bottom w:val="single" w:color="000000" w:sz="4" w:space="0"/>
              <w:right w:val="single" w:color="000000" w:sz="4" w:space="0"/>
            </w:tcBorders>
          </w:tcPr>
          <w:p w14:paraId="792B7E5B">
            <w:pPr>
              <w:pStyle w:val="22"/>
              <w:spacing w:before="30"/>
              <w:ind w:left="107"/>
              <w:jc w:val="right"/>
              <w:rPr>
                <w:rFonts w:ascii="仿宋" w:hAnsi="仿宋" w:eastAsia="仿宋" w:cs="仿宋"/>
              </w:rPr>
            </w:pPr>
            <w:r>
              <w:rPr>
                <w:rFonts w:hint="eastAsia" w:ascii="仿宋" w:hAnsi="仿宋" w:eastAsia="仿宋" w:cs="仿宋"/>
              </w:rPr>
              <w:t>28.17</w:t>
            </w:r>
          </w:p>
        </w:tc>
        <w:tc>
          <w:tcPr>
            <w:tcW w:w="1897" w:type="dxa"/>
            <w:tcBorders>
              <w:top w:val="single" w:color="000000" w:sz="4" w:space="0"/>
              <w:left w:val="single" w:color="000000" w:sz="4" w:space="0"/>
              <w:bottom w:val="single" w:color="000000" w:sz="4" w:space="0"/>
              <w:right w:val="single" w:color="000000" w:sz="4" w:space="0"/>
            </w:tcBorders>
          </w:tcPr>
          <w:p w14:paraId="47B0091A">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1F064B4">
            <w:pPr>
              <w:pStyle w:val="22"/>
              <w:spacing w:before="30"/>
              <w:ind w:left="107"/>
              <w:jc w:val="right"/>
              <w:rPr>
                <w:rFonts w:ascii="仿宋" w:hAnsi="仿宋" w:eastAsia="仿宋" w:cs="仿宋"/>
              </w:rPr>
            </w:pPr>
            <w:r>
              <w:rPr>
                <w:rFonts w:hint="eastAsia" w:ascii="仿宋" w:hAnsi="仿宋" w:eastAsia="仿宋" w:cs="仿宋"/>
              </w:rPr>
              <w:t>28.17</w:t>
            </w:r>
          </w:p>
        </w:tc>
        <w:tc>
          <w:tcPr>
            <w:tcW w:w="1715" w:type="dxa"/>
            <w:tcBorders>
              <w:top w:val="single" w:color="000000" w:sz="4" w:space="0"/>
              <w:left w:val="single" w:color="000000" w:sz="4" w:space="0"/>
              <w:bottom w:val="single" w:color="000000" w:sz="4" w:space="0"/>
              <w:right w:val="single" w:color="000000" w:sz="4" w:space="0"/>
            </w:tcBorders>
          </w:tcPr>
          <w:p w14:paraId="4025E4D8">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EB41E2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93CFA0">
            <w:pPr>
              <w:pStyle w:val="22"/>
              <w:spacing w:before="30"/>
              <w:ind w:left="107"/>
              <w:jc w:val="right"/>
              <w:rPr>
                <w:rFonts w:ascii="仿宋" w:hAnsi="仿宋" w:eastAsia="仿宋" w:cs="仿宋"/>
              </w:rPr>
            </w:pPr>
          </w:p>
        </w:tc>
      </w:tr>
      <w:tr w14:paraId="5CD2ED9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EACE6B3">
            <w:pPr>
              <w:pStyle w:val="22"/>
              <w:spacing w:before="30"/>
              <w:ind w:left="107"/>
              <w:rPr>
                <w:rFonts w:ascii="仿宋" w:hAnsi="仿宋" w:eastAsia="仿宋" w:cs="仿宋"/>
              </w:rPr>
            </w:pPr>
            <w:r>
              <w:rPr>
                <w:rFonts w:hint="eastAsia" w:ascii="仿宋" w:hAnsi="仿宋" w:eastAsia="仿宋" w:cs="仿宋"/>
              </w:rPr>
              <w:t>2082102</w:t>
            </w:r>
          </w:p>
        </w:tc>
        <w:tc>
          <w:tcPr>
            <w:tcW w:w="3927" w:type="dxa"/>
            <w:tcBorders>
              <w:top w:val="single" w:color="000000" w:sz="4" w:space="0"/>
              <w:left w:val="single" w:color="000000" w:sz="4" w:space="0"/>
              <w:bottom w:val="single" w:color="000000" w:sz="4" w:space="0"/>
              <w:right w:val="single" w:color="000000" w:sz="4" w:space="0"/>
            </w:tcBorders>
          </w:tcPr>
          <w:p w14:paraId="60419D14">
            <w:pPr>
              <w:pStyle w:val="22"/>
              <w:spacing w:before="30"/>
              <w:ind w:left="107"/>
              <w:rPr>
                <w:rFonts w:ascii="仿宋" w:hAnsi="仿宋" w:eastAsia="仿宋" w:cs="仿宋"/>
              </w:rPr>
            </w:pPr>
            <w:r>
              <w:rPr>
                <w:rFonts w:hint="eastAsia" w:ascii="仿宋" w:hAnsi="仿宋" w:eastAsia="仿宋" w:cs="仿宋"/>
              </w:rPr>
              <w:t xml:space="preserve">    农村特困人员救助供养支出</w:t>
            </w:r>
          </w:p>
        </w:tc>
        <w:tc>
          <w:tcPr>
            <w:tcW w:w="2164" w:type="dxa"/>
            <w:tcBorders>
              <w:top w:val="single" w:color="000000" w:sz="4" w:space="0"/>
              <w:left w:val="single" w:color="000000" w:sz="4" w:space="0"/>
              <w:bottom w:val="single" w:color="000000" w:sz="4" w:space="0"/>
              <w:right w:val="single" w:color="000000" w:sz="4" w:space="0"/>
            </w:tcBorders>
          </w:tcPr>
          <w:p w14:paraId="702747F3">
            <w:pPr>
              <w:pStyle w:val="22"/>
              <w:spacing w:before="30"/>
              <w:ind w:left="107"/>
              <w:jc w:val="right"/>
              <w:rPr>
                <w:rFonts w:ascii="仿宋" w:hAnsi="仿宋" w:eastAsia="仿宋" w:cs="仿宋"/>
              </w:rPr>
            </w:pPr>
            <w:r>
              <w:rPr>
                <w:rFonts w:hint="eastAsia" w:ascii="仿宋" w:hAnsi="仿宋" w:eastAsia="仿宋" w:cs="仿宋"/>
              </w:rPr>
              <w:t>28.17</w:t>
            </w:r>
          </w:p>
        </w:tc>
        <w:tc>
          <w:tcPr>
            <w:tcW w:w="1897" w:type="dxa"/>
            <w:tcBorders>
              <w:top w:val="single" w:color="000000" w:sz="4" w:space="0"/>
              <w:left w:val="single" w:color="000000" w:sz="4" w:space="0"/>
              <w:bottom w:val="single" w:color="000000" w:sz="4" w:space="0"/>
              <w:right w:val="single" w:color="000000" w:sz="4" w:space="0"/>
            </w:tcBorders>
          </w:tcPr>
          <w:p w14:paraId="63173F9D">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656173C">
            <w:pPr>
              <w:pStyle w:val="22"/>
              <w:spacing w:before="30"/>
              <w:ind w:left="107"/>
              <w:jc w:val="right"/>
              <w:rPr>
                <w:rFonts w:ascii="仿宋" w:hAnsi="仿宋" w:eastAsia="仿宋" w:cs="仿宋"/>
              </w:rPr>
            </w:pPr>
            <w:r>
              <w:rPr>
                <w:rFonts w:hint="eastAsia" w:ascii="仿宋" w:hAnsi="仿宋" w:eastAsia="仿宋" w:cs="仿宋"/>
              </w:rPr>
              <w:t>28.17</w:t>
            </w:r>
          </w:p>
        </w:tc>
        <w:tc>
          <w:tcPr>
            <w:tcW w:w="1715" w:type="dxa"/>
            <w:tcBorders>
              <w:top w:val="single" w:color="000000" w:sz="4" w:space="0"/>
              <w:left w:val="single" w:color="000000" w:sz="4" w:space="0"/>
              <w:bottom w:val="single" w:color="000000" w:sz="4" w:space="0"/>
              <w:right w:val="single" w:color="000000" w:sz="4" w:space="0"/>
            </w:tcBorders>
          </w:tcPr>
          <w:p w14:paraId="2147D750">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71E254">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EDADCDF">
            <w:pPr>
              <w:pStyle w:val="22"/>
              <w:spacing w:before="30"/>
              <w:ind w:left="107"/>
              <w:jc w:val="right"/>
              <w:rPr>
                <w:rFonts w:ascii="仿宋" w:hAnsi="仿宋" w:eastAsia="仿宋" w:cs="仿宋"/>
              </w:rPr>
            </w:pPr>
          </w:p>
        </w:tc>
      </w:tr>
      <w:tr w14:paraId="12E53EF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45CF7F1">
            <w:pPr>
              <w:pStyle w:val="22"/>
              <w:spacing w:before="30"/>
              <w:ind w:left="107"/>
              <w:rPr>
                <w:rFonts w:ascii="仿宋" w:hAnsi="仿宋" w:eastAsia="仿宋" w:cs="仿宋"/>
              </w:rPr>
            </w:pPr>
            <w:r>
              <w:rPr>
                <w:rFonts w:hint="eastAsia" w:ascii="仿宋" w:hAnsi="仿宋" w:eastAsia="仿宋" w:cs="仿宋"/>
              </w:rPr>
              <w:t>20825</w:t>
            </w:r>
          </w:p>
        </w:tc>
        <w:tc>
          <w:tcPr>
            <w:tcW w:w="3927" w:type="dxa"/>
            <w:tcBorders>
              <w:top w:val="single" w:color="000000" w:sz="4" w:space="0"/>
              <w:left w:val="single" w:color="000000" w:sz="4" w:space="0"/>
              <w:bottom w:val="single" w:color="000000" w:sz="4" w:space="0"/>
              <w:right w:val="single" w:color="000000" w:sz="4" w:space="0"/>
            </w:tcBorders>
          </w:tcPr>
          <w:p w14:paraId="4C4D7798">
            <w:pPr>
              <w:pStyle w:val="22"/>
              <w:spacing w:before="30"/>
              <w:ind w:left="107"/>
              <w:rPr>
                <w:rFonts w:ascii="仿宋" w:hAnsi="仿宋" w:eastAsia="仿宋" w:cs="仿宋"/>
              </w:rPr>
            </w:pPr>
            <w:r>
              <w:rPr>
                <w:rFonts w:hint="eastAsia" w:ascii="仿宋" w:hAnsi="仿宋" w:eastAsia="仿宋" w:cs="仿宋"/>
              </w:rPr>
              <w:t xml:space="preserve">  其他生活救助</w:t>
            </w:r>
          </w:p>
        </w:tc>
        <w:tc>
          <w:tcPr>
            <w:tcW w:w="2164" w:type="dxa"/>
            <w:tcBorders>
              <w:top w:val="single" w:color="000000" w:sz="4" w:space="0"/>
              <w:left w:val="single" w:color="000000" w:sz="4" w:space="0"/>
              <w:bottom w:val="single" w:color="000000" w:sz="4" w:space="0"/>
              <w:right w:val="single" w:color="000000" w:sz="4" w:space="0"/>
            </w:tcBorders>
          </w:tcPr>
          <w:p w14:paraId="5943CBC1">
            <w:pPr>
              <w:pStyle w:val="22"/>
              <w:spacing w:before="30"/>
              <w:ind w:left="107"/>
              <w:jc w:val="right"/>
              <w:rPr>
                <w:rFonts w:ascii="仿宋" w:hAnsi="仿宋" w:eastAsia="仿宋" w:cs="仿宋"/>
              </w:rPr>
            </w:pPr>
            <w:r>
              <w:rPr>
                <w:rFonts w:hint="eastAsia" w:ascii="仿宋" w:hAnsi="仿宋" w:eastAsia="仿宋" w:cs="仿宋"/>
              </w:rPr>
              <w:t>327.64</w:t>
            </w:r>
          </w:p>
        </w:tc>
        <w:tc>
          <w:tcPr>
            <w:tcW w:w="1897" w:type="dxa"/>
            <w:tcBorders>
              <w:top w:val="single" w:color="000000" w:sz="4" w:space="0"/>
              <w:left w:val="single" w:color="000000" w:sz="4" w:space="0"/>
              <w:bottom w:val="single" w:color="000000" w:sz="4" w:space="0"/>
              <w:right w:val="single" w:color="000000" w:sz="4" w:space="0"/>
            </w:tcBorders>
          </w:tcPr>
          <w:p w14:paraId="7164126D">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02C2565">
            <w:pPr>
              <w:pStyle w:val="22"/>
              <w:spacing w:before="30"/>
              <w:ind w:left="107"/>
              <w:jc w:val="right"/>
              <w:rPr>
                <w:rFonts w:ascii="仿宋" w:hAnsi="仿宋" w:eastAsia="仿宋" w:cs="仿宋"/>
              </w:rPr>
            </w:pPr>
            <w:r>
              <w:rPr>
                <w:rFonts w:hint="eastAsia" w:ascii="仿宋" w:hAnsi="仿宋" w:eastAsia="仿宋" w:cs="仿宋"/>
              </w:rPr>
              <w:t>327.64</w:t>
            </w:r>
          </w:p>
        </w:tc>
        <w:tc>
          <w:tcPr>
            <w:tcW w:w="1715" w:type="dxa"/>
            <w:tcBorders>
              <w:top w:val="single" w:color="000000" w:sz="4" w:space="0"/>
              <w:left w:val="single" w:color="000000" w:sz="4" w:space="0"/>
              <w:bottom w:val="single" w:color="000000" w:sz="4" w:space="0"/>
              <w:right w:val="single" w:color="000000" w:sz="4" w:space="0"/>
            </w:tcBorders>
          </w:tcPr>
          <w:p w14:paraId="3D3434A5">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A321126">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466FC7A">
            <w:pPr>
              <w:pStyle w:val="22"/>
              <w:spacing w:before="30"/>
              <w:ind w:left="107"/>
              <w:jc w:val="right"/>
              <w:rPr>
                <w:rFonts w:ascii="仿宋" w:hAnsi="仿宋" w:eastAsia="仿宋" w:cs="仿宋"/>
              </w:rPr>
            </w:pPr>
          </w:p>
        </w:tc>
      </w:tr>
      <w:tr w14:paraId="2F06012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27FA08F">
            <w:pPr>
              <w:pStyle w:val="22"/>
              <w:spacing w:before="30"/>
              <w:ind w:left="107"/>
              <w:rPr>
                <w:rFonts w:ascii="仿宋" w:hAnsi="仿宋" w:eastAsia="仿宋" w:cs="仿宋"/>
              </w:rPr>
            </w:pPr>
            <w:r>
              <w:rPr>
                <w:rFonts w:hint="eastAsia" w:ascii="仿宋" w:hAnsi="仿宋" w:eastAsia="仿宋" w:cs="仿宋"/>
              </w:rPr>
              <w:t>2082502</w:t>
            </w:r>
          </w:p>
        </w:tc>
        <w:tc>
          <w:tcPr>
            <w:tcW w:w="3927" w:type="dxa"/>
            <w:tcBorders>
              <w:top w:val="single" w:color="000000" w:sz="4" w:space="0"/>
              <w:left w:val="single" w:color="000000" w:sz="4" w:space="0"/>
              <w:bottom w:val="single" w:color="000000" w:sz="4" w:space="0"/>
              <w:right w:val="single" w:color="000000" w:sz="4" w:space="0"/>
            </w:tcBorders>
          </w:tcPr>
          <w:p w14:paraId="7A7CFB81">
            <w:pPr>
              <w:pStyle w:val="22"/>
              <w:spacing w:before="30"/>
              <w:ind w:left="107"/>
              <w:rPr>
                <w:rFonts w:ascii="仿宋" w:hAnsi="仿宋" w:eastAsia="仿宋" w:cs="仿宋"/>
              </w:rPr>
            </w:pPr>
            <w:r>
              <w:rPr>
                <w:rFonts w:hint="eastAsia" w:ascii="仿宋" w:hAnsi="仿宋" w:eastAsia="仿宋" w:cs="仿宋"/>
              </w:rPr>
              <w:t xml:space="preserve">    其他农村生活救助</w:t>
            </w:r>
          </w:p>
        </w:tc>
        <w:tc>
          <w:tcPr>
            <w:tcW w:w="2164" w:type="dxa"/>
            <w:tcBorders>
              <w:top w:val="single" w:color="000000" w:sz="4" w:space="0"/>
              <w:left w:val="single" w:color="000000" w:sz="4" w:space="0"/>
              <w:bottom w:val="single" w:color="000000" w:sz="4" w:space="0"/>
              <w:right w:val="single" w:color="000000" w:sz="4" w:space="0"/>
            </w:tcBorders>
          </w:tcPr>
          <w:p w14:paraId="1C91DC60">
            <w:pPr>
              <w:pStyle w:val="22"/>
              <w:spacing w:before="30"/>
              <w:ind w:left="107"/>
              <w:jc w:val="right"/>
              <w:rPr>
                <w:rFonts w:ascii="仿宋" w:hAnsi="仿宋" w:eastAsia="仿宋" w:cs="仿宋"/>
              </w:rPr>
            </w:pPr>
            <w:r>
              <w:rPr>
                <w:rFonts w:hint="eastAsia" w:ascii="仿宋" w:hAnsi="仿宋" w:eastAsia="仿宋" w:cs="仿宋"/>
              </w:rPr>
              <w:t>327.64</w:t>
            </w:r>
          </w:p>
        </w:tc>
        <w:tc>
          <w:tcPr>
            <w:tcW w:w="1897" w:type="dxa"/>
            <w:tcBorders>
              <w:top w:val="single" w:color="000000" w:sz="4" w:space="0"/>
              <w:left w:val="single" w:color="000000" w:sz="4" w:space="0"/>
              <w:bottom w:val="single" w:color="000000" w:sz="4" w:space="0"/>
              <w:right w:val="single" w:color="000000" w:sz="4" w:space="0"/>
            </w:tcBorders>
          </w:tcPr>
          <w:p w14:paraId="4D4BC850">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EEDD04B">
            <w:pPr>
              <w:pStyle w:val="22"/>
              <w:spacing w:before="30"/>
              <w:ind w:left="107"/>
              <w:jc w:val="right"/>
              <w:rPr>
                <w:rFonts w:ascii="仿宋" w:hAnsi="仿宋" w:eastAsia="仿宋" w:cs="仿宋"/>
              </w:rPr>
            </w:pPr>
            <w:r>
              <w:rPr>
                <w:rFonts w:hint="eastAsia" w:ascii="仿宋" w:hAnsi="仿宋" w:eastAsia="仿宋" w:cs="仿宋"/>
              </w:rPr>
              <w:t>327.64</w:t>
            </w:r>
          </w:p>
        </w:tc>
        <w:tc>
          <w:tcPr>
            <w:tcW w:w="1715" w:type="dxa"/>
            <w:tcBorders>
              <w:top w:val="single" w:color="000000" w:sz="4" w:space="0"/>
              <w:left w:val="single" w:color="000000" w:sz="4" w:space="0"/>
              <w:bottom w:val="single" w:color="000000" w:sz="4" w:space="0"/>
              <w:right w:val="single" w:color="000000" w:sz="4" w:space="0"/>
            </w:tcBorders>
          </w:tcPr>
          <w:p w14:paraId="40810F08">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BF273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33FDDFE">
            <w:pPr>
              <w:pStyle w:val="22"/>
              <w:spacing w:before="30"/>
              <w:ind w:left="107"/>
              <w:jc w:val="right"/>
              <w:rPr>
                <w:rFonts w:ascii="仿宋" w:hAnsi="仿宋" w:eastAsia="仿宋" w:cs="仿宋"/>
              </w:rPr>
            </w:pPr>
          </w:p>
        </w:tc>
      </w:tr>
      <w:tr w14:paraId="041F4BF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4E0748">
            <w:pPr>
              <w:pStyle w:val="22"/>
              <w:spacing w:before="30"/>
              <w:ind w:left="107"/>
              <w:rPr>
                <w:rFonts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3B472497">
            <w:pPr>
              <w:pStyle w:val="22"/>
              <w:spacing w:before="30"/>
              <w:ind w:left="107"/>
              <w:rPr>
                <w:rFonts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37E19549">
            <w:pPr>
              <w:pStyle w:val="22"/>
              <w:spacing w:before="30"/>
              <w:ind w:left="107"/>
              <w:jc w:val="right"/>
              <w:rPr>
                <w:rFonts w:ascii="仿宋" w:hAnsi="仿宋" w:eastAsia="仿宋" w:cs="仿宋"/>
              </w:rPr>
            </w:pPr>
            <w:r>
              <w:rPr>
                <w:rFonts w:hint="eastAsia" w:ascii="仿宋" w:hAnsi="仿宋" w:eastAsia="仿宋" w:cs="仿宋"/>
              </w:rPr>
              <w:t>26.96</w:t>
            </w:r>
          </w:p>
        </w:tc>
        <w:tc>
          <w:tcPr>
            <w:tcW w:w="1897" w:type="dxa"/>
            <w:tcBorders>
              <w:top w:val="single" w:color="000000" w:sz="4" w:space="0"/>
              <w:left w:val="single" w:color="000000" w:sz="4" w:space="0"/>
              <w:bottom w:val="single" w:color="000000" w:sz="4" w:space="0"/>
              <w:right w:val="single" w:color="000000" w:sz="4" w:space="0"/>
            </w:tcBorders>
          </w:tcPr>
          <w:p w14:paraId="2F584DA5">
            <w:pPr>
              <w:pStyle w:val="22"/>
              <w:spacing w:before="30"/>
              <w:ind w:left="107"/>
              <w:jc w:val="right"/>
              <w:rPr>
                <w:rFonts w:ascii="仿宋" w:hAnsi="仿宋" w:eastAsia="仿宋" w:cs="仿宋"/>
              </w:rPr>
            </w:pPr>
            <w:r>
              <w:rPr>
                <w:rFonts w:hint="eastAsia" w:ascii="仿宋" w:hAnsi="仿宋" w:eastAsia="仿宋" w:cs="仿宋"/>
              </w:rPr>
              <w:t>26.96</w:t>
            </w:r>
          </w:p>
        </w:tc>
        <w:tc>
          <w:tcPr>
            <w:tcW w:w="1739" w:type="dxa"/>
            <w:tcBorders>
              <w:top w:val="single" w:color="000000" w:sz="4" w:space="0"/>
              <w:left w:val="single" w:color="000000" w:sz="4" w:space="0"/>
              <w:bottom w:val="single" w:color="000000" w:sz="4" w:space="0"/>
              <w:right w:val="single" w:color="000000" w:sz="4" w:space="0"/>
            </w:tcBorders>
          </w:tcPr>
          <w:p w14:paraId="51650EA8">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B73E8DF">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21BBB67">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DE31A65">
            <w:pPr>
              <w:pStyle w:val="22"/>
              <w:spacing w:before="30"/>
              <w:ind w:left="107"/>
              <w:jc w:val="right"/>
              <w:rPr>
                <w:rFonts w:ascii="仿宋" w:hAnsi="仿宋" w:eastAsia="仿宋" w:cs="仿宋"/>
              </w:rPr>
            </w:pPr>
          </w:p>
        </w:tc>
      </w:tr>
      <w:tr w14:paraId="70879FC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7C3BD1">
            <w:pPr>
              <w:pStyle w:val="22"/>
              <w:spacing w:before="30"/>
              <w:ind w:left="107"/>
              <w:rPr>
                <w:rFonts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54E043C8">
            <w:pPr>
              <w:pStyle w:val="22"/>
              <w:spacing w:before="30"/>
              <w:ind w:left="107"/>
              <w:rPr>
                <w:rFonts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6A3C5AFD">
            <w:pPr>
              <w:pStyle w:val="22"/>
              <w:spacing w:before="30"/>
              <w:ind w:left="107"/>
              <w:jc w:val="right"/>
              <w:rPr>
                <w:rFonts w:ascii="仿宋" w:hAnsi="仿宋" w:eastAsia="仿宋" w:cs="仿宋"/>
              </w:rPr>
            </w:pPr>
            <w:r>
              <w:rPr>
                <w:rFonts w:hint="eastAsia" w:ascii="仿宋" w:hAnsi="仿宋" w:eastAsia="仿宋" w:cs="仿宋"/>
              </w:rPr>
              <w:t>26.96</w:t>
            </w:r>
          </w:p>
        </w:tc>
        <w:tc>
          <w:tcPr>
            <w:tcW w:w="1897" w:type="dxa"/>
            <w:tcBorders>
              <w:top w:val="single" w:color="000000" w:sz="4" w:space="0"/>
              <w:left w:val="single" w:color="000000" w:sz="4" w:space="0"/>
              <w:bottom w:val="single" w:color="000000" w:sz="4" w:space="0"/>
              <w:right w:val="single" w:color="000000" w:sz="4" w:space="0"/>
            </w:tcBorders>
          </w:tcPr>
          <w:p w14:paraId="46973940">
            <w:pPr>
              <w:pStyle w:val="22"/>
              <w:spacing w:before="30"/>
              <w:ind w:left="107"/>
              <w:jc w:val="right"/>
              <w:rPr>
                <w:rFonts w:ascii="仿宋" w:hAnsi="仿宋" w:eastAsia="仿宋" w:cs="仿宋"/>
              </w:rPr>
            </w:pPr>
            <w:r>
              <w:rPr>
                <w:rFonts w:hint="eastAsia" w:ascii="仿宋" w:hAnsi="仿宋" w:eastAsia="仿宋" w:cs="仿宋"/>
              </w:rPr>
              <w:t>26.96</w:t>
            </w:r>
          </w:p>
        </w:tc>
        <w:tc>
          <w:tcPr>
            <w:tcW w:w="1739" w:type="dxa"/>
            <w:tcBorders>
              <w:top w:val="single" w:color="000000" w:sz="4" w:space="0"/>
              <w:left w:val="single" w:color="000000" w:sz="4" w:space="0"/>
              <w:bottom w:val="single" w:color="000000" w:sz="4" w:space="0"/>
              <w:right w:val="single" w:color="000000" w:sz="4" w:space="0"/>
            </w:tcBorders>
          </w:tcPr>
          <w:p w14:paraId="0D567E5F">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F840B5F">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988B648">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D82A03E">
            <w:pPr>
              <w:pStyle w:val="22"/>
              <w:spacing w:before="30"/>
              <w:ind w:left="107"/>
              <w:jc w:val="right"/>
              <w:rPr>
                <w:rFonts w:ascii="仿宋" w:hAnsi="仿宋" w:eastAsia="仿宋" w:cs="仿宋"/>
              </w:rPr>
            </w:pPr>
          </w:p>
        </w:tc>
      </w:tr>
      <w:tr w14:paraId="6C682A5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F24A1BD">
            <w:pPr>
              <w:pStyle w:val="22"/>
              <w:spacing w:before="30"/>
              <w:ind w:left="107"/>
              <w:rPr>
                <w:rFonts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14:paraId="5BAAAF25">
            <w:pPr>
              <w:pStyle w:val="22"/>
              <w:spacing w:before="30"/>
              <w:ind w:left="107"/>
              <w:rPr>
                <w:rFonts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14:paraId="60010601">
            <w:pPr>
              <w:pStyle w:val="22"/>
              <w:spacing w:before="30"/>
              <w:ind w:left="107"/>
              <w:jc w:val="right"/>
              <w:rPr>
                <w:rFonts w:ascii="仿宋" w:hAnsi="仿宋" w:eastAsia="仿宋" w:cs="仿宋"/>
              </w:rPr>
            </w:pPr>
            <w:r>
              <w:rPr>
                <w:rFonts w:hint="eastAsia" w:ascii="仿宋" w:hAnsi="仿宋" w:eastAsia="仿宋" w:cs="仿宋"/>
              </w:rPr>
              <w:t>26.96</w:t>
            </w:r>
          </w:p>
        </w:tc>
        <w:tc>
          <w:tcPr>
            <w:tcW w:w="1897" w:type="dxa"/>
            <w:tcBorders>
              <w:top w:val="single" w:color="000000" w:sz="4" w:space="0"/>
              <w:left w:val="single" w:color="000000" w:sz="4" w:space="0"/>
              <w:bottom w:val="single" w:color="000000" w:sz="4" w:space="0"/>
              <w:right w:val="single" w:color="000000" w:sz="4" w:space="0"/>
            </w:tcBorders>
          </w:tcPr>
          <w:p w14:paraId="2D14D5D2">
            <w:pPr>
              <w:pStyle w:val="22"/>
              <w:spacing w:before="30"/>
              <w:ind w:left="107"/>
              <w:jc w:val="right"/>
              <w:rPr>
                <w:rFonts w:ascii="仿宋" w:hAnsi="仿宋" w:eastAsia="仿宋" w:cs="仿宋"/>
              </w:rPr>
            </w:pPr>
            <w:r>
              <w:rPr>
                <w:rFonts w:hint="eastAsia" w:ascii="仿宋" w:hAnsi="仿宋" w:eastAsia="仿宋" w:cs="仿宋"/>
              </w:rPr>
              <w:t>26.96</w:t>
            </w:r>
          </w:p>
        </w:tc>
        <w:tc>
          <w:tcPr>
            <w:tcW w:w="1739" w:type="dxa"/>
            <w:tcBorders>
              <w:top w:val="single" w:color="000000" w:sz="4" w:space="0"/>
              <w:left w:val="single" w:color="000000" w:sz="4" w:space="0"/>
              <w:bottom w:val="single" w:color="000000" w:sz="4" w:space="0"/>
              <w:right w:val="single" w:color="000000" w:sz="4" w:space="0"/>
            </w:tcBorders>
          </w:tcPr>
          <w:p w14:paraId="50CABA38">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3475957">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30FE56">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7FFF351">
            <w:pPr>
              <w:pStyle w:val="22"/>
              <w:spacing w:before="30"/>
              <w:ind w:left="107"/>
              <w:jc w:val="right"/>
              <w:rPr>
                <w:rFonts w:ascii="仿宋" w:hAnsi="仿宋" w:eastAsia="仿宋" w:cs="仿宋"/>
              </w:rPr>
            </w:pPr>
          </w:p>
        </w:tc>
      </w:tr>
      <w:tr w14:paraId="7FBFDC0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5007EE">
            <w:pPr>
              <w:pStyle w:val="22"/>
              <w:spacing w:before="30"/>
              <w:ind w:left="107"/>
              <w:rPr>
                <w:rFonts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14:paraId="4D66B33B">
            <w:pPr>
              <w:pStyle w:val="22"/>
              <w:spacing w:before="30"/>
              <w:ind w:left="107"/>
              <w:rPr>
                <w:rFonts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4080DBC7">
            <w:pPr>
              <w:pStyle w:val="22"/>
              <w:spacing w:before="30"/>
              <w:ind w:left="107"/>
              <w:jc w:val="right"/>
              <w:rPr>
                <w:rFonts w:ascii="仿宋" w:hAnsi="仿宋" w:eastAsia="仿宋" w:cs="仿宋"/>
              </w:rPr>
            </w:pPr>
            <w:r>
              <w:rPr>
                <w:rFonts w:hint="eastAsia" w:ascii="仿宋" w:hAnsi="仿宋" w:eastAsia="仿宋" w:cs="仿宋"/>
              </w:rPr>
              <w:t>1,078.93</w:t>
            </w:r>
          </w:p>
        </w:tc>
        <w:tc>
          <w:tcPr>
            <w:tcW w:w="1897" w:type="dxa"/>
            <w:tcBorders>
              <w:top w:val="single" w:color="000000" w:sz="4" w:space="0"/>
              <w:left w:val="single" w:color="000000" w:sz="4" w:space="0"/>
              <w:bottom w:val="single" w:color="000000" w:sz="4" w:space="0"/>
              <w:right w:val="single" w:color="000000" w:sz="4" w:space="0"/>
            </w:tcBorders>
          </w:tcPr>
          <w:p w14:paraId="0C6F5140">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9E4D3B8">
            <w:pPr>
              <w:pStyle w:val="22"/>
              <w:spacing w:before="30"/>
              <w:ind w:left="107"/>
              <w:jc w:val="right"/>
              <w:rPr>
                <w:rFonts w:ascii="仿宋" w:hAnsi="仿宋" w:eastAsia="仿宋" w:cs="仿宋"/>
              </w:rPr>
            </w:pPr>
            <w:r>
              <w:rPr>
                <w:rFonts w:hint="eastAsia" w:ascii="仿宋" w:hAnsi="仿宋" w:eastAsia="仿宋" w:cs="仿宋"/>
              </w:rPr>
              <w:t>1,078.93</w:t>
            </w:r>
          </w:p>
        </w:tc>
        <w:tc>
          <w:tcPr>
            <w:tcW w:w="1715" w:type="dxa"/>
            <w:tcBorders>
              <w:top w:val="single" w:color="000000" w:sz="4" w:space="0"/>
              <w:left w:val="single" w:color="000000" w:sz="4" w:space="0"/>
              <w:bottom w:val="single" w:color="000000" w:sz="4" w:space="0"/>
              <w:right w:val="single" w:color="000000" w:sz="4" w:space="0"/>
            </w:tcBorders>
          </w:tcPr>
          <w:p w14:paraId="26830575">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DC81BC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E8B255">
            <w:pPr>
              <w:pStyle w:val="22"/>
              <w:spacing w:before="30"/>
              <w:ind w:left="107"/>
              <w:jc w:val="right"/>
              <w:rPr>
                <w:rFonts w:ascii="仿宋" w:hAnsi="仿宋" w:eastAsia="仿宋" w:cs="仿宋"/>
              </w:rPr>
            </w:pPr>
          </w:p>
        </w:tc>
      </w:tr>
      <w:tr w14:paraId="32182AC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D54B509">
            <w:pPr>
              <w:pStyle w:val="22"/>
              <w:spacing w:before="30"/>
              <w:ind w:left="107"/>
              <w:rPr>
                <w:rFonts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14:paraId="188BDDEA">
            <w:pPr>
              <w:pStyle w:val="22"/>
              <w:spacing w:before="30"/>
              <w:ind w:left="107"/>
              <w:rPr>
                <w:rFonts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35B2FC16">
            <w:pPr>
              <w:pStyle w:val="22"/>
              <w:spacing w:before="30"/>
              <w:ind w:left="107"/>
              <w:jc w:val="right"/>
              <w:rPr>
                <w:rFonts w:ascii="仿宋" w:hAnsi="仿宋" w:eastAsia="仿宋" w:cs="仿宋"/>
              </w:rPr>
            </w:pPr>
            <w:r>
              <w:rPr>
                <w:rFonts w:hint="eastAsia" w:ascii="仿宋" w:hAnsi="仿宋" w:eastAsia="仿宋" w:cs="仿宋"/>
              </w:rPr>
              <w:t>1,078.93</w:t>
            </w:r>
          </w:p>
        </w:tc>
        <w:tc>
          <w:tcPr>
            <w:tcW w:w="1897" w:type="dxa"/>
            <w:tcBorders>
              <w:top w:val="single" w:color="000000" w:sz="4" w:space="0"/>
              <w:left w:val="single" w:color="000000" w:sz="4" w:space="0"/>
              <w:bottom w:val="single" w:color="000000" w:sz="4" w:space="0"/>
              <w:right w:val="single" w:color="000000" w:sz="4" w:space="0"/>
            </w:tcBorders>
          </w:tcPr>
          <w:p w14:paraId="0A9FCE51">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3762B96">
            <w:pPr>
              <w:pStyle w:val="22"/>
              <w:spacing w:before="30"/>
              <w:ind w:left="107"/>
              <w:jc w:val="right"/>
              <w:rPr>
                <w:rFonts w:ascii="仿宋" w:hAnsi="仿宋" w:eastAsia="仿宋" w:cs="仿宋"/>
              </w:rPr>
            </w:pPr>
            <w:r>
              <w:rPr>
                <w:rFonts w:hint="eastAsia" w:ascii="仿宋" w:hAnsi="仿宋" w:eastAsia="仿宋" w:cs="仿宋"/>
              </w:rPr>
              <w:t>1,078.93</w:t>
            </w:r>
          </w:p>
        </w:tc>
        <w:tc>
          <w:tcPr>
            <w:tcW w:w="1715" w:type="dxa"/>
            <w:tcBorders>
              <w:top w:val="single" w:color="000000" w:sz="4" w:space="0"/>
              <w:left w:val="single" w:color="000000" w:sz="4" w:space="0"/>
              <w:bottom w:val="single" w:color="000000" w:sz="4" w:space="0"/>
              <w:right w:val="single" w:color="000000" w:sz="4" w:space="0"/>
            </w:tcBorders>
          </w:tcPr>
          <w:p w14:paraId="3497E6FF">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2C5583D">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604FA39">
            <w:pPr>
              <w:pStyle w:val="22"/>
              <w:spacing w:before="30"/>
              <w:ind w:left="107"/>
              <w:jc w:val="right"/>
              <w:rPr>
                <w:rFonts w:ascii="仿宋" w:hAnsi="仿宋" w:eastAsia="仿宋" w:cs="仿宋"/>
              </w:rPr>
            </w:pPr>
          </w:p>
        </w:tc>
      </w:tr>
      <w:tr w14:paraId="7F577D9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F2078AC">
            <w:pPr>
              <w:pStyle w:val="22"/>
              <w:spacing w:before="30"/>
              <w:ind w:left="107"/>
              <w:rPr>
                <w:rFonts w:ascii="仿宋" w:hAnsi="仿宋" w:eastAsia="仿宋" w:cs="仿宋"/>
              </w:rPr>
            </w:pPr>
            <w:r>
              <w:rPr>
                <w:rFonts w:hint="eastAsia" w:ascii="仿宋" w:hAnsi="仿宋" w:eastAsia="仿宋" w:cs="仿宋"/>
              </w:rPr>
              <w:t>2120815</w:t>
            </w:r>
          </w:p>
        </w:tc>
        <w:tc>
          <w:tcPr>
            <w:tcW w:w="3927" w:type="dxa"/>
            <w:tcBorders>
              <w:top w:val="single" w:color="000000" w:sz="4" w:space="0"/>
              <w:left w:val="single" w:color="000000" w:sz="4" w:space="0"/>
              <w:bottom w:val="single" w:color="000000" w:sz="4" w:space="0"/>
              <w:right w:val="single" w:color="000000" w:sz="4" w:space="0"/>
            </w:tcBorders>
          </w:tcPr>
          <w:p w14:paraId="27CFE444">
            <w:pPr>
              <w:pStyle w:val="22"/>
              <w:spacing w:before="30"/>
              <w:ind w:left="107"/>
              <w:rPr>
                <w:rFonts w:ascii="仿宋" w:hAnsi="仿宋" w:eastAsia="仿宋" w:cs="仿宋"/>
              </w:rPr>
            </w:pPr>
            <w:r>
              <w:rPr>
                <w:rFonts w:hint="eastAsia" w:ascii="仿宋" w:hAnsi="仿宋" w:eastAsia="仿宋" w:cs="仿宋"/>
              </w:rPr>
              <w:t xml:space="preserve">    农村社会事业支出</w:t>
            </w:r>
          </w:p>
        </w:tc>
        <w:tc>
          <w:tcPr>
            <w:tcW w:w="2164" w:type="dxa"/>
            <w:tcBorders>
              <w:top w:val="single" w:color="000000" w:sz="4" w:space="0"/>
              <w:left w:val="single" w:color="000000" w:sz="4" w:space="0"/>
              <w:bottom w:val="single" w:color="000000" w:sz="4" w:space="0"/>
              <w:right w:val="single" w:color="000000" w:sz="4" w:space="0"/>
            </w:tcBorders>
          </w:tcPr>
          <w:p w14:paraId="05AC321E">
            <w:pPr>
              <w:pStyle w:val="22"/>
              <w:spacing w:before="30"/>
              <w:ind w:left="107"/>
              <w:jc w:val="right"/>
              <w:rPr>
                <w:rFonts w:ascii="仿宋" w:hAnsi="仿宋" w:eastAsia="仿宋" w:cs="仿宋"/>
              </w:rPr>
            </w:pPr>
            <w:r>
              <w:rPr>
                <w:rFonts w:hint="eastAsia" w:ascii="仿宋" w:hAnsi="仿宋" w:eastAsia="仿宋" w:cs="仿宋"/>
              </w:rPr>
              <w:t>1,078.93</w:t>
            </w:r>
          </w:p>
        </w:tc>
        <w:tc>
          <w:tcPr>
            <w:tcW w:w="1897" w:type="dxa"/>
            <w:tcBorders>
              <w:top w:val="single" w:color="000000" w:sz="4" w:space="0"/>
              <w:left w:val="single" w:color="000000" w:sz="4" w:space="0"/>
              <w:bottom w:val="single" w:color="000000" w:sz="4" w:space="0"/>
              <w:right w:val="single" w:color="000000" w:sz="4" w:space="0"/>
            </w:tcBorders>
          </w:tcPr>
          <w:p w14:paraId="1CE03EA4">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183CE66">
            <w:pPr>
              <w:pStyle w:val="22"/>
              <w:spacing w:before="30"/>
              <w:ind w:left="107"/>
              <w:jc w:val="right"/>
              <w:rPr>
                <w:rFonts w:ascii="仿宋" w:hAnsi="仿宋" w:eastAsia="仿宋" w:cs="仿宋"/>
              </w:rPr>
            </w:pPr>
            <w:r>
              <w:rPr>
                <w:rFonts w:hint="eastAsia" w:ascii="仿宋" w:hAnsi="仿宋" w:eastAsia="仿宋" w:cs="仿宋"/>
              </w:rPr>
              <w:t>1,078.93</w:t>
            </w:r>
          </w:p>
        </w:tc>
        <w:tc>
          <w:tcPr>
            <w:tcW w:w="1715" w:type="dxa"/>
            <w:tcBorders>
              <w:top w:val="single" w:color="000000" w:sz="4" w:space="0"/>
              <w:left w:val="single" w:color="000000" w:sz="4" w:space="0"/>
              <w:bottom w:val="single" w:color="000000" w:sz="4" w:space="0"/>
              <w:right w:val="single" w:color="000000" w:sz="4" w:space="0"/>
            </w:tcBorders>
          </w:tcPr>
          <w:p w14:paraId="2AAD12D7">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5F3521D">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AA7A972">
            <w:pPr>
              <w:pStyle w:val="22"/>
              <w:spacing w:before="30"/>
              <w:ind w:left="107"/>
              <w:jc w:val="right"/>
              <w:rPr>
                <w:rFonts w:ascii="仿宋" w:hAnsi="仿宋" w:eastAsia="仿宋" w:cs="仿宋"/>
              </w:rPr>
            </w:pPr>
          </w:p>
        </w:tc>
      </w:tr>
      <w:tr w14:paraId="7E8C3F6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22971B8">
            <w:pPr>
              <w:pStyle w:val="22"/>
              <w:spacing w:before="30"/>
              <w:ind w:left="107"/>
              <w:rPr>
                <w:rFonts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3ADF5D7">
            <w:pPr>
              <w:pStyle w:val="22"/>
              <w:spacing w:before="30"/>
              <w:ind w:left="107"/>
              <w:rPr>
                <w:rFonts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578E49F7">
            <w:pPr>
              <w:pStyle w:val="22"/>
              <w:spacing w:before="30"/>
              <w:ind w:left="107"/>
              <w:jc w:val="right"/>
              <w:rPr>
                <w:rFonts w:ascii="仿宋" w:hAnsi="仿宋" w:eastAsia="仿宋" w:cs="仿宋"/>
              </w:rPr>
            </w:pPr>
            <w:r>
              <w:rPr>
                <w:rFonts w:hint="eastAsia" w:ascii="仿宋" w:hAnsi="仿宋" w:eastAsia="仿宋" w:cs="仿宋"/>
              </w:rPr>
              <w:t>496.58</w:t>
            </w:r>
          </w:p>
        </w:tc>
        <w:tc>
          <w:tcPr>
            <w:tcW w:w="1897" w:type="dxa"/>
            <w:tcBorders>
              <w:top w:val="single" w:color="000000" w:sz="4" w:space="0"/>
              <w:left w:val="single" w:color="000000" w:sz="4" w:space="0"/>
              <w:bottom w:val="single" w:color="000000" w:sz="4" w:space="0"/>
              <w:right w:val="single" w:color="000000" w:sz="4" w:space="0"/>
            </w:tcBorders>
          </w:tcPr>
          <w:p w14:paraId="15E874F9">
            <w:pPr>
              <w:pStyle w:val="22"/>
              <w:spacing w:before="30"/>
              <w:ind w:left="107"/>
              <w:jc w:val="right"/>
              <w:rPr>
                <w:rFonts w:ascii="仿宋" w:hAnsi="仿宋" w:eastAsia="仿宋" w:cs="仿宋"/>
              </w:rPr>
            </w:pPr>
            <w:r>
              <w:rPr>
                <w:rFonts w:hint="eastAsia" w:ascii="仿宋" w:hAnsi="仿宋" w:eastAsia="仿宋" w:cs="仿宋"/>
              </w:rPr>
              <w:t>496.58</w:t>
            </w:r>
          </w:p>
        </w:tc>
        <w:tc>
          <w:tcPr>
            <w:tcW w:w="1739" w:type="dxa"/>
            <w:tcBorders>
              <w:top w:val="single" w:color="000000" w:sz="4" w:space="0"/>
              <w:left w:val="single" w:color="000000" w:sz="4" w:space="0"/>
              <w:bottom w:val="single" w:color="000000" w:sz="4" w:space="0"/>
              <w:right w:val="single" w:color="000000" w:sz="4" w:space="0"/>
            </w:tcBorders>
          </w:tcPr>
          <w:p w14:paraId="70A4585F">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C133BE7">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F2BC93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7788142">
            <w:pPr>
              <w:pStyle w:val="22"/>
              <w:spacing w:before="30"/>
              <w:ind w:left="107"/>
              <w:jc w:val="right"/>
              <w:rPr>
                <w:rFonts w:ascii="仿宋" w:hAnsi="仿宋" w:eastAsia="仿宋" w:cs="仿宋"/>
              </w:rPr>
            </w:pPr>
          </w:p>
        </w:tc>
      </w:tr>
      <w:tr w14:paraId="05157C7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45E538">
            <w:pPr>
              <w:pStyle w:val="22"/>
              <w:spacing w:before="30"/>
              <w:ind w:left="107"/>
              <w:rPr>
                <w:rFonts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74831385">
            <w:pPr>
              <w:pStyle w:val="22"/>
              <w:spacing w:before="30"/>
              <w:ind w:left="107"/>
              <w:rPr>
                <w:rFonts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02EDC20F">
            <w:pPr>
              <w:pStyle w:val="22"/>
              <w:spacing w:before="30"/>
              <w:ind w:left="107"/>
              <w:jc w:val="right"/>
              <w:rPr>
                <w:rFonts w:ascii="仿宋" w:hAnsi="仿宋" w:eastAsia="仿宋" w:cs="仿宋"/>
              </w:rPr>
            </w:pPr>
            <w:r>
              <w:rPr>
                <w:rFonts w:hint="eastAsia" w:ascii="仿宋" w:hAnsi="仿宋" w:eastAsia="仿宋" w:cs="仿宋"/>
              </w:rPr>
              <w:t>496.58</w:t>
            </w:r>
          </w:p>
        </w:tc>
        <w:tc>
          <w:tcPr>
            <w:tcW w:w="1897" w:type="dxa"/>
            <w:tcBorders>
              <w:top w:val="single" w:color="000000" w:sz="4" w:space="0"/>
              <w:left w:val="single" w:color="000000" w:sz="4" w:space="0"/>
              <w:bottom w:val="single" w:color="000000" w:sz="4" w:space="0"/>
              <w:right w:val="single" w:color="000000" w:sz="4" w:space="0"/>
            </w:tcBorders>
          </w:tcPr>
          <w:p w14:paraId="51FFEFC8">
            <w:pPr>
              <w:pStyle w:val="22"/>
              <w:spacing w:before="30"/>
              <w:ind w:left="107"/>
              <w:jc w:val="right"/>
              <w:rPr>
                <w:rFonts w:ascii="仿宋" w:hAnsi="仿宋" w:eastAsia="仿宋" w:cs="仿宋"/>
              </w:rPr>
            </w:pPr>
            <w:r>
              <w:rPr>
                <w:rFonts w:hint="eastAsia" w:ascii="仿宋" w:hAnsi="仿宋" w:eastAsia="仿宋" w:cs="仿宋"/>
              </w:rPr>
              <w:t>496.58</w:t>
            </w:r>
          </w:p>
        </w:tc>
        <w:tc>
          <w:tcPr>
            <w:tcW w:w="1739" w:type="dxa"/>
            <w:tcBorders>
              <w:top w:val="single" w:color="000000" w:sz="4" w:space="0"/>
              <w:left w:val="single" w:color="000000" w:sz="4" w:space="0"/>
              <w:bottom w:val="single" w:color="000000" w:sz="4" w:space="0"/>
              <w:right w:val="single" w:color="000000" w:sz="4" w:space="0"/>
            </w:tcBorders>
          </w:tcPr>
          <w:p w14:paraId="540F68A3">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D0153B9">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DDA47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0347FB2">
            <w:pPr>
              <w:pStyle w:val="22"/>
              <w:spacing w:before="30"/>
              <w:ind w:left="107"/>
              <w:jc w:val="right"/>
              <w:rPr>
                <w:rFonts w:ascii="仿宋" w:hAnsi="仿宋" w:eastAsia="仿宋" w:cs="仿宋"/>
              </w:rPr>
            </w:pPr>
          </w:p>
        </w:tc>
      </w:tr>
      <w:tr w14:paraId="694EC4D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74882C">
            <w:pPr>
              <w:pStyle w:val="22"/>
              <w:spacing w:before="30"/>
              <w:ind w:left="107"/>
              <w:rPr>
                <w:rFonts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B9AF51D">
            <w:pPr>
              <w:pStyle w:val="22"/>
              <w:spacing w:before="30"/>
              <w:ind w:left="107"/>
              <w:rPr>
                <w:rFonts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3867E45F">
            <w:pPr>
              <w:pStyle w:val="22"/>
              <w:spacing w:before="30"/>
              <w:ind w:left="107"/>
              <w:jc w:val="right"/>
              <w:rPr>
                <w:rFonts w:ascii="仿宋" w:hAnsi="仿宋" w:eastAsia="仿宋" w:cs="仿宋"/>
              </w:rPr>
            </w:pPr>
            <w:r>
              <w:rPr>
                <w:rFonts w:hint="eastAsia" w:ascii="仿宋" w:hAnsi="仿宋" w:eastAsia="仿宋" w:cs="仿宋"/>
              </w:rPr>
              <w:t>94.73</w:t>
            </w:r>
          </w:p>
        </w:tc>
        <w:tc>
          <w:tcPr>
            <w:tcW w:w="1897" w:type="dxa"/>
            <w:tcBorders>
              <w:top w:val="single" w:color="000000" w:sz="4" w:space="0"/>
              <w:left w:val="single" w:color="000000" w:sz="4" w:space="0"/>
              <w:bottom w:val="single" w:color="000000" w:sz="4" w:space="0"/>
              <w:right w:val="single" w:color="000000" w:sz="4" w:space="0"/>
            </w:tcBorders>
          </w:tcPr>
          <w:p w14:paraId="44A23DAF">
            <w:pPr>
              <w:pStyle w:val="22"/>
              <w:spacing w:before="30"/>
              <w:ind w:left="107"/>
              <w:jc w:val="right"/>
              <w:rPr>
                <w:rFonts w:ascii="仿宋" w:hAnsi="仿宋" w:eastAsia="仿宋" w:cs="仿宋"/>
              </w:rPr>
            </w:pPr>
            <w:r>
              <w:rPr>
                <w:rFonts w:hint="eastAsia" w:ascii="仿宋" w:hAnsi="仿宋" w:eastAsia="仿宋" w:cs="仿宋"/>
              </w:rPr>
              <w:t>94.73</w:t>
            </w:r>
          </w:p>
        </w:tc>
        <w:tc>
          <w:tcPr>
            <w:tcW w:w="1739" w:type="dxa"/>
            <w:tcBorders>
              <w:top w:val="single" w:color="000000" w:sz="4" w:space="0"/>
              <w:left w:val="single" w:color="000000" w:sz="4" w:space="0"/>
              <w:bottom w:val="single" w:color="000000" w:sz="4" w:space="0"/>
              <w:right w:val="single" w:color="000000" w:sz="4" w:space="0"/>
            </w:tcBorders>
          </w:tcPr>
          <w:p w14:paraId="60BE64B9">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9348B0E">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11BD10">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D2E1194">
            <w:pPr>
              <w:pStyle w:val="22"/>
              <w:spacing w:before="30"/>
              <w:ind w:left="107"/>
              <w:jc w:val="right"/>
              <w:rPr>
                <w:rFonts w:ascii="仿宋" w:hAnsi="仿宋" w:eastAsia="仿宋" w:cs="仿宋"/>
              </w:rPr>
            </w:pPr>
          </w:p>
        </w:tc>
      </w:tr>
      <w:tr w14:paraId="55CAC4F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639F69">
            <w:pPr>
              <w:pStyle w:val="22"/>
              <w:spacing w:before="30"/>
              <w:ind w:left="107"/>
              <w:rPr>
                <w:rFonts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2C3E4BDB">
            <w:pPr>
              <w:pStyle w:val="22"/>
              <w:spacing w:before="30"/>
              <w:ind w:left="107"/>
              <w:rPr>
                <w:rFonts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98CA523">
            <w:pPr>
              <w:pStyle w:val="22"/>
              <w:spacing w:before="30"/>
              <w:ind w:left="107"/>
              <w:jc w:val="right"/>
              <w:rPr>
                <w:rFonts w:ascii="仿宋" w:hAnsi="仿宋" w:eastAsia="仿宋" w:cs="仿宋"/>
              </w:rPr>
            </w:pPr>
            <w:r>
              <w:rPr>
                <w:rFonts w:hint="eastAsia" w:ascii="仿宋" w:hAnsi="仿宋" w:eastAsia="仿宋" w:cs="仿宋"/>
              </w:rPr>
              <w:t>401.85</w:t>
            </w:r>
          </w:p>
        </w:tc>
        <w:tc>
          <w:tcPr>
            <w:tcW w:w="1897" w:type="dxa"/>
            <w:tcBorders>
              <w:top w:val="single" w:color="000000" w:sz="4" w:space="0"/>
              <w:left w:val="single" w:color="000000" w:sz="4" w:space="0"/>
              <w:bottom w:val="single" w:color="000000" w:sz="4" w:space="0"/>
              <w:right w:val="single" w:color="000000" w:sz="4" w:space="0"/>
            </w:tcBorders>
          </w:tcPr>
          <w:p w14:paraId="3A210A1F">
            <w:pPr>
              <w:pStyle w:val="22"/>
              <w:spacing w:before="30"/>
              <w:ind w:left="107"/>
              <w:jc w:val="right"/>
              <w:rPr>
                <w:rFonts w:ascii="仿宋" w:hAnsi="仿宋" w:eastAsia="仿宋" w:cs="仿宋"/>
              </w:rPr>
            </w:pPr>
            <w:r>
              <w:rPr>
                <w:rFonts w:hint="eastAsia" w:ascii="仿宋" w:hAnsi="仿宋" w:eastAsia="仿宋" w:cs="仿宋"/>
              </w:rPr>
              <w:t>401.85</w:t>
            </w:r>
          </w:p>
        </w:tc>
        <w:tc>
          <w:tcPr>
            <w:tcW w:w="1739" w:type="dxa"/>
            <w:tcBorders>
              <w:top w:val="single" w:color="000000" w:sz="4" w:space="0"/>
              <w:left w:val="single" w:color="000000" w:sz="4" w:space="0"/>
              <w:bottom w:val="single" w:color="000000" w:sz="4" w:space="0"/>
              <w:right w:val="single" w:color="000000" w:sz="4" w:space="0"/>
            </w:tcBorders>
          </w:tcPr>
          <w:p w14:paraId="047DC809">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F859A87">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7CA25EE">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8EC826A">
            <w:pPr>
              <w:pStyle w:val="22"/>
              <w:spacing w:before="30"/>
              <w:ind w:left="107"/>
              <w:jc w:val="right"/>
              <w:rPr>
                <w:rFonts w:ascii="仿宋" w:hAnsi="仿宋" w:eastAsia="仿宋" w:cs="仿宋"/>
              </w:rPr>
            </w:pPr>
          </w:p>
        </w:tc>
      </w:tr>
      <w:tr w14:paraId="53DE9D0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E06C876">
            <w:pPr>
              <w:pStyle w:val="22"/>
              <w:spacing w:before="30"/>
              <w:ind w:left="107"/>
              <w:rPr>
                <w:rFonts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16B03D5F">
            <w:pPr>
              <w:pStyle w:val="22"/>
              <w:spacing w:before="30"/>
              <w:ind w:left="107"/>
              <w:rPr>
                <w:rFonts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7BF4D11F">
            <w:pPr>
              <w:pStyle w:val="22"/>
              <w:spacing w:before="30"/>
              <w:ind w:left="107"/>
              <w:jc w:val="right"/>
              <w:rPr>
                <w:rFonts w:ascii="仿宋" w:hAnsi="仿宋" w:eastAsia="仿宋" w:cs="仿宋"/>
              </w:rPr>
            </w:pPr>
            <w:r>
              <w:rPr>
                <w:rFonts w:hint="eastAsia" w:ascii="仿宋" w:hAnsi="仿宋" w:eastAsia="仿宋" w:cs="仿宋"/>
              </w:rPr>
              <w:t>869.77</w:t>
            </w:r>
          </w:p>
        </w:tc>
        <w:tc>
          <w:tcPr>
            <w:tcW w:w="1897" w:type="dxa"/>
            <w:tcBorders>
              <w:top w:val="single" w:color="000000" w:sz="4" w:space="0"/>
              <w:left w:val="single" w:color="000000" w:sz="4" w:space="0"/>
              <w:bottom w:val="single" w:color="000000" w:sz="4" w:space="0"/>
              <w:right w:val="single" w:color="000000" w:sz="4" w:space="0"/>
            </w:tcBorders>
          </w:tcPr>
          <w:p w14:paraId="5035C64B">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3711196">
            <w:pPr>
              <w:pStyle w:val="22"/>
              <w:spacing w:before="30"/>
              <w:ind w:left="107"/>
              <w:jc w:val="right"/>
              <w:rPr>
                <w:rFonts w:ascii="仿宋" w:hAnsi="仿宋" w:eastAsia="仿宋" w:cs="仿宋"/>
              </w:rPr>
            </w:pPr>
            <w:r>
              <w:rPr>
                <w:rFonts w:hint="eastAsia" w:ascii="仿宋" w:hAnsi="仿宋" w:eastAsia="仿宋" w:cs="仿宋"/>
              </w:rPr>
              <w:t>869.77</w:t>
            </w:r>
          </w:p>
        </w:tc>
        <w:tc>
          <w:tcPr>
            <w:tcW w:w="1715" w:type="dxa"/>
            <w:tcBorders>
              <w:top w:val="single" w:color="000000" w:sz="4" w:space="0"/>
              <w:left w:val="single" w:color="000000" w:sz="4" w:space="0"/>
              <w:bottom w:val="single" w:color="000000" w:sz="4" w:space="0"/>
              <w:right w:val="single" w:color="000000" w:sz="4" w:space="0"/>
            </w:tcBorders>
          </w:tcPr>
          <w:p w14:paraId="68CBC601">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E26E6D9">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2E7F9C">
            <w:pPr>
              <w:pStyle w:val="22"/>
              <w:spacing w:before="30"/>
              <w:ind w:left="107"/>
              <w:jc w:val="right"/>
              <w:rPr>
                <w:rFonts w:ascii="仿宋" w:hAnsi="仿宋" w:eastAsia="仿宋" w:cs="仿宋"/>
              </w:rPr>
            </w:pPr>
          </w:p>
        </w:tc>
      </w:tr>
      <w:tr w14:paraId="7E7FD95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FB88897">
            <w:pPr>
              <w:pStyle w:val="22"/>
              <w:spacing w:before="30"/>
              <w:ind w:left="107"/>
              <w:rPr>
                <w:rFonts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1B527AFA">
            <w:pPr>
              <w:pStyle w:val="22"/>
              <w:spacing w:before="30"/>
              <w:ind w:left="107"/>
              <w:rPr>
                <w:rFonts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6D7AF3A3">
            <w:pPr>
              <w:pStyle w:val="22"/>
              <w:spacing w:before="30"/>
              <w:ind w:left="107"/>
              <w:jc w:val="right"/>
              <w:rPr>
                <w:rFonts w:ascii="仿宋" w:hAnsi="仿宋" w:eastAsia="仿宋" w:cs="仿宋"/>
              </w:rPr>
            </w:pPr>
            <w:r>
              <w:rPr>
                <w:rFonts w:hint="eastAsia" w:ascii="仿宋" w:hAnsi="仿宋" w:eastAsia="仿宋" w:cs="仿宋"/>
              </w:rPr>
              <w:t>869.77</w:t>
            </w:r>
          </w:p>
        </w:tc>
        <w:tc>
          <w:tcPr>
            <w:tcW w:w="1897" w:type="dxa"/>
            <w:tcBorders>
              <w:top w:val="single" w:color="000000" w:sz="4" w:space="0"/>
              <w:left w:val="single" w:color="000000" w:sz="4" w:space="0"/>
              <w:bottom w:val="single" w:color="000000" w:sz="4" w:space="0"/>
              <w:right w:val="single" w:color="000000" w:sz="4" w:space="0"/>
            </w:tcBorders>
          </w:tcPr>
          <w:p w14:paraId="25C29163">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86EF420">
            <w:pPr>
              <w:pStyle w:val="22"/>
              <w:spacing w:before="30"/>
              <w:ind w:left="107"/>
              <w:jc w:val="right"/>
              <w:rPr>
                <w:rFonts w:ascii="仿宋" w:hAnsi="仿宋" w:eastAsia="仿宋" w:cs="仿宋"/>
              </w:rPr>
            </w:pPr>
            <w:r>
              <w:rPr>
                <w:rFonts w:hint="eastAsia" w:ascii="仿宋" w:hAnsi="仿宋" w:eastAsia="仿宋" w:cs="仿宋"/>
              </w:rPr>
              <w:t>869.77</w:t>
            </w:r>
          </w:p>
        </w:tc>
        <w:tc>
          <w:tcPr>
            <w:tcW w:w="1715" w:type="dxa"/>
            <w:tcBorders>
              <w:top w:val="single" w:color="000000" w:sz="4" w:space="0"/>
              <w:left w:val="single" w:color="000000" w:sz="4" w:space="0"/>
              <w:bottom w:val="single" w:color="000000" w:sz="4" w:space="0"/>
              <w:right w:val="single" w:color="000000" w:sz="4" w:space="0"/>
            </w:tcBorders>
          </w:tcPr>
          <w:p w14:paraId="75BC979F">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7C5915A">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62F5C7">
            <w:pPr>
              <w:pStyle w:val="22"/>
              <w:spacing w:before="30"/>
              <w:ind w:left="107"/>
              <w:jc w:val="right"/>
              <w:rPr>
                <w:rFonts w:ascii="仿宋" w:hAnsi="仿宋" w:eastAsia="仿宋" w:cs="仿宋"/>
              </w:rPr>
            </w:pPr>
          </w:p>
        </w:tc>
      </w:tr>
      <w:tr w14:paraId="68436DC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1991102">
            <w:pPr>
              <w:pStyle w:val="22"/>
              <w:spacing w:before="30"/>
              <w:ind w:left="107"/>
              <w:rPr>
                <w:rFonts w:ascii="仿宋" w:hAnsi="仿宋" w:eastAsia="仿宋" w:cs="仿宋"/>
              </w:rPr>
            </w:pPr>
            <w:r>
              <w:rPr>
                <w:rFonts w:hint="eastAsia" w:ascii="仿宋" w:hAnsi="仿宋" w:eastAsia="仿宋" w:cs="仿宋"/>
              </w:rPr>
              <w:t>2296002</w:t>
            </w:r>
          </w:p>
        </w:tc>
        <w:tc>
          <w:tcPr>
            <w:tcW w:w="3927" w:type="dxa"/>
            <w:tcBorders>
              <w:top w:val="single" w:color="000000" w:sz="4" w:space="0"/>
              <w:left w:val="single" w:color="000000" w:sz="4" w:space="0"/>
              <w:bottom w:val="single" w:color="000000" w:sz="4" w:space="0"/>
              <w:right w:val="single" w:color="000000" w:sz="4" w:space="0"/>
            </w:tcBorders>
          </w:tcPr>
          <w:p w14:paraId="2CA059FE">
            <w:pPr>
              <w:pStyle w:val="22"/>
              <w:spacing w:before="30"/>
              <w:ind w:left="107"/>
              <w:rPr>
                <w:rFonts w:ascii="仿宋" w:hAnsi="仿宋" w:eastAsia="仿宋" w:cs="仿宋"/>
              </w:rPr>
            </w:pPr>
            <w:r>
              <w:rPr>
                <w:rFonts w:hint="eastAsia" w:ascii="仿宋" w:hAnsi="仿宋" w:eastAsia="仿宋" w:cs="仿宋"/>
              </w:rPr>
              <w:t xml:space="preserve">    用于社会福利的彩票公益金支出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53A51352">
            <w:pPr>
              <w:pStyle w:val="22"/>
              <w:spacing w:before="30"/>
              <w:ind w:left="107"/>
              <w:jc w:val="right"/>
              <w:rPr>
                <w:rFonts w:ascii="仿宋" w:hAnsi="仿宋" w:eastAsia="仿宋" w:cs="仿宋"/>
              </w:rPr>
            </w:pPr>
            <w:r>
              <w:rPr>
                <w:rFonts w:hint="eastAsia" w:ascii="仿宋" w:hAnsi="仿宋" w:eastAsia="仿宋" w:cs="仿宋"/>
              </w:rPr>
              <w:t>869.77</w:t>
            </w:r>
          </w:p>
        </w:tc>
        <w:tc>
          <w:tcPr>
            <w:tcW w:w="1897" w:type="dxa"/>
            <w:tcBorders>
              <w:top w:val="single" w:color="000000" w:sz="4" w:space="0"/>
              <w:left w:val="single" w:color="000000" w:sz="4" w:space="0"/>
              <w:bottom w:val="single" w:color="000000" w:sz="4" w:space="0"/>
              <w:right w:val="single" w:color="000000" w:sz="4" w:space="0"/>
            </w:tcBorders>
          </w:tcPr>
          <w:p w14:paraId="2A7C8C4C">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EB0C4D4">
            <w:pPr>
              <w:pStyle w:val="22"/>
              <w:spacing w:before="30"/>
              <w:ind w:left="107"/>
              <w:jc w:val="right"/>
              <w:rPr>
                <w:rFonts w:ascii="仿宋" w:hAnsi="仿宋" w:eastAsia="仿宋" w:cs="仿宋"/>
              </w:rPr>
            </w:pPr>
            <w:r>
              <w:rPr>
                <w:rFonts w:hint="eastAsia" w:ascii="仿宋" w:hAnsi="仿宋" w:eastAsia="仿宋" w:cs="仿宋"/>
              </w:rPr>
              <w:t>869.77</w:t>
            </w:r>
          </w:p>
        </w:tc>
        <w:tc>
          <w:tcPr>
            <w:tcW w:w="1715" w:type="dxa"/>
            <w:tcBorders>
              <w:top w:val="single" w:color="000000" w:sz="4" w:space="0"/>
              <w:left w:val="single" w:color="000000" w:sz="4" w:space="0"/>
              <w:bottom w:val="single" w:color="000000" w:sz="4" w:space="0"/>
              <w:right w:val="single" w:color="000000" w:sz="4" w:space="0"/>
            </w:tcBorders>
          </w:tcPr>
          <w:p w14:paraId="381002DE">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AB3DF6E">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FB3622A">
            <w:pPr>
              <w:pStyle w:val="22"/>
              <w:spacing w:before="30"/>
              <w:ind w:left="107"/>
              <w:jc w:val="right"/>
              <w:rPr>
                <w:rFonts w:ascii="仿宋" w:hAnsi="仿宋" w:eastAsia="仿宋" w:cs="仿宋"/>
              </w:rPr>
            </w:pPr>
          </w:p>
        </w:tc>
      </w:tr>
    </w:tbl>
    <w:p w14:paraId="630DD4F4">
      <w:pPr>
        <w:spacing w:before="59"/>
        <w:rPr>
          <w:rFonts w:ascii="仿宋" w:hAnsi="仿宋" w:eastAsia="仿宋" w:cs="仿宋"/>
        </w:rPr>
      </w:pPr>
      <w:r>
        <w:rPr>
          <w:rFonts w:hint="eastAsia" w:ascii="仿宋" w:hAnsi="仿宋" w:eastAsia="仿宋" w:cs="仿宋"/>
        </w:rPr>
        <w:t>注：本表反映本年度各项支出情况。本表金额单位转换时可能存在尾数误差。</w:t>
      </w:r>
    </w:p>
    <w:p w14:paraId="5E846FE7">
      <w:pPr>
        <w:spacing w:before="59"/>
        <w:ind w:left="57"/>
        <w:rPr>
          <w:rFonts w:ascii="仿宋" w:hAnsi="仿宋" w:eastAsia="仿宋" w:cs="仿宋"/>
        </w:rPr>
        <w:sectPr>
          <w:footerReference r:id="rId12"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087A658A">
        <w:tblPrEx>
          <w:tblCellMar>
            <w:top w:w="55" w:type="dxa"/>
            <w:left w:w="55" w:type="dxa"/>
            <w:bottom w:w="55" w:type="dxa"/>
            <w:right w:w="55" w:type="dxa"/>
          </w:tblCellMar>
        </w:tblPrEx>
        <w:trPr>
          <w:trHeight w:val="319" w:hRule="atLeast"/>
        </w:trPr>
        <w:tc>
          <w:tcPr>
            <w:tcW w:w="15372" w:type="dxa"/>
            <w:gridSpan w:val="10"/>
          </w:tcPr>
          <w:p w14:paraId="5586CE88">
            <w:pPr>
              <w:pStyle w:val="22"/>
              <w:jc w:val="center"/>
              <w:rPr>
                <w:rFonts w:ascii="仿宋" w:hAnsi="仿宋" w:eastAsia="仿宋" w:cs="仿宋"/>
                <w:b/>
                <w:bCs/>
                <w:sz w:val="44"/>
                <w:szCs w:val="44"/>
              </w:rPr>
            </w:pPr>
            <w:r>
              <w:rPr>
                <w:rFonts w:hint="eastAsia"/>
                <w:b/>
                <w:bCs/>
                <w:color w:val="000000"/>
                <w:sz w:val="36"/>
                <w:szCs w:val="36"/>
                <w:lang w:eastAsia="ar-SA"/>
              </w:rPr>
              <w:t>财政拨款收入支出决算总表</w:t>
            </w:r>
          </w:p>
        </w:tc>
      </w:tr>
      <w:tr w14:paraId="347F903E">
        <w:tblPrEx>
          <w:tblCellMar>
            <w:top w:w="55" w:type="dxa"/>
            <w:left w:w="55" w:type="dxa"/>
            <w:bottom w:w="55" w:type="dxa"/>
            <w:right w:w="55" w:type="dxa"/>
          </w:tblCellMar>
        </w:tblPrEx>
        <w:trPr>
          <w:trHeight w:val="319" w:hRule="atLeast"/>
        </w:trPr>
        <w:tc>
          <w:tcPr>
            <w:tcW w:w="5562" w:type="dxa"/>
            <w:gridSpan w:val="2"/>
          </w:tcPr>
          <w:p w14:paraId="783E1FF4">
            <w:pPr>
              <w:pStyle w:val="22"/>
              <w:rPr>
                <w:rFonts w:ascii="仿宋" w:hAnsi="仿宋" w:eastAsia="仿宋" w:cs="仿宋"/>
                <w:sz w:val="20"/>
              </w:rPr>
            </w:pPr>
          </w:p>
        </w:tc>
        <w:tc>
          <w:tcPr>
            <w:tcW w:w="847" w:type="dxa"/>
          </w:tcPr>
          <w:p w14:paraId="75A4BE89">
            <w:pPr>
              <w:pStyle w:val="22"/>
              <w:rPr>
                <w:rFonts w:ascii="仿宋" w:hAnsi="仿宋" w:eastAsia="仿宋" w:cs="仿宋"/>
                <w:sz w:val="20"/>
              </w:rPr>
            </w:pPr>
          </w:p>
        </w:tc>
        <w:tc>
          <w:tcPr>
            <w:tcW w:w="1913" w:type="dxa"/>
          </w:tcPr>
          <w:p w14:paraId="5DC8FE4F">
            <w:pPr>
              <w:pStyle w:val="22"/>
              <w:rPr>
                <w:rFonts w:ascii="仿宋" w:hAnsi="仿宋" w:eastAsia="仿宋" w:cs="仿宋"/>
                <w:sz w:val="20"/>
              </w:rPr>
            </w:pPr>
          </w:p>
        </w:tc>
        <w:tc>
          <w:tcPr>
            <w:tcW w:w="2635" w:type="dxa"/>
            <w:gridSpan w:val="2"/>
          </w:tcPr>
          <w:p w14:paraId="7F41BBBE">
            <w:pPr>
              <w:pStyle w:val="22"/>
              <w:rPr>
                <w:rFonts w:ascii="仿宋" w:hAnsi="仿宋" w:eastAsia="仿宋" w:cs="仿宋"/>
                <w:sz w:val="20"/>
              </w:rPr>
            </w:pPr>
          </w:p>
        </w:tc>
        <w:tc>
          <w:tcPr>
            <w:tcW w:w="1194" w:type="dxa"/>
          </w:tcPr>
          <w:p w14:paraId="770CA5F5">
            <w:pPr>
              <w:pStyle w:val="22"/>
              <w:rPr>
                <w:rFonts w:ascii="仿宋" w:hAnsi="仿宋" w:eastAsia="仿宋" w:cs="仿宋"/>
                <w:sz w:val="20"/>
              </w:rPr>
            </w:pPr>
          </w:p>
        </w:tc>
        <w:tc>
          <w:tcPr>
            <w:tcW w:w="3221" w:type="dxa"/>
            <w:gridSpan w:val="3"/>
            <w:vAlign w:val="center"/>
          </w:tcPr>
          <w:p w14:paraId="6A896030">
            <w:pPr>
              <w:pStyle w:val="22"/>
              <w:jc w:val="right"/>
              <w:rPr>
                <w:rFonts w:ascii="仿宋" w:hAnsi="仿宋" w:eastAsia="仿宋" w:cs="仿宋"/>
              </w:rPr>
            </w:pPr>
            <w:r>
              <w:rPr>
                <w:rFonts w:hint="eastAsia" w:ascii="仿宋" w:hAnsi="仿宋" w:eastAsia="仿宋" w:cs="仿宋"/>
              </w:rPr>
              <w:t>公开04表</w:t>
            </w:r>
          </w:p>
        </w:tc>
      </w:tr>
      <w:tr w14:paraId="714FE229">
        <w:tblPrEx>
          <w:tblCellMar>
            <w:top w:w="55" w:type="dxa"/>
            <w:left w:w="55" w:type="dxa"/>
            <w:bottom w:w="55" w:type="dxa"/>
            <w:right w:w="55" w:type="dxa"/>
          </w:tblCellMar>
        </w:tblPrEx>
        <w:trPr>
          <w:trHeight w:val="319" w:hRule="atLeast"/>
        </w:trPr>
        <w:tc>
          <w:tcPr>
            <w:tcW w:w="12151" w:type="dxa"/>
            <w:gridSpan w:val="7"/>
          </w:tcPr>
          <w:p w14:paraId="7456CF7F">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3221" w:type="dxa"/>
            <w:gridSpan w:val="3"/>
            <w:vAlign w:val="center"/>
          </w:tcPr>
          <w:p w14:paraId="5B271995">
            <w:pPr>
              <w:pStyle w:val="22"/>
              <w:jc w:val="right"/>
              <w:rPr>
                <w:rFonts w:ascii="仿宋" w:hAnsi="仿宋" w:eastAsia="仿宋" w:cs="仿宋"/>
              </w:rPr>
            </w:pPr>
            <w:r>
              <w:rPr>
                <w:rFonts w:hint="eastAsia" w:ascii="仿宋" w:hAnsi="仿宋" w:eastAsia="仿宋" w:cs="仿宋"/>
              </w:rPr>
              <w:t>金额单位：万元</w:t>
            </w:r>
          </w:p>
        </w:tc>
      </w:tr>
      <w:tr w14:paraId="473B3908">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122673BB">
            <w:pPr>
              <w:pStyle w:val="22"/>
              <w:jc w:val="center"/>
              <w:rPr>
                <w:rFonts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292FEF59">
            <w:pPr>
              <w:pStyle w:val="22"/>
              <w:jc w:val="center"/>
              <w:rPr>
                <w:rFonts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2EF076E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0A48A19F">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98530CC">
            <w:pPr>
              <w:pStyle w:val="22"/>
              <w:jc w:val="center"/>
              <w:rPr>
                <w:rFonts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3212BE48">
            <w:pPr>
              <w:jc w:val="center"/>
              <w:rPr>
                <w:rFonts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134797D8">
            <w:pPr>
              <w:jc w:val="center"/>
              <w:rPr>
                <w:rFonts w:ascii="仿宋" w:hAnsi="仿宋" w:eastAsia="仿宋" w:cs="仿宋"/>
              </w:rPr>
            </w:pPr>
            <w:r>
              <w:rPr>
                <w:rFonts w:hint="eastAsia" w:ascii="仿宋" w:hAnsi="仿宋" w:eastAsia="仿宋" w:cs="仿宋"/>
              </w:rPr>
              <w:t>决算数</w:t>
            </w:r>
          </w:p>
        </w:tc>
      </w:tr>
      <w:tr w14:paraId="74E2D792">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53E630B">
            <w:pPr>
              <w:pStyle w:val="22"/>
              <w:rPr>
                <w:rFonts w:ascii="仿宋" w:hAnsi="仿宋" w:eastAsia="仿宋" w:cs="仿宋"/>
              </w:rPr>
            </w:pPr>
          </w:p>
        </w:tc>
        <w:tc>
          <w:tcPr>
            <w:tcW w:w="1837" w:type="dxa"/>
            <w:vMerge w:val="continue"/>
            <w:tcBorders>
              <w:left w:val="single" w:color="000000" w:sz="4" w:space="0"/>
              <w:bottom w:val="single" w:color="000000" w:sz="4" w:space="0"/>
            </w:tcBorders>
          </w:tcPr>
          <w:p w14:paraId="68C73D6E">
            <w:pPr>
              <w:pStyle w:val="22"/>
              <w:rPr>
                <w:rFonts w:ascii="仿宋" w:hAnsi="仿宋" w:eastAsia="仿宋" w:cs="仿宋"/>
              </w:rPr>
            </w:pPr>
          </w:p>
        </w:tc>
        <w:tc>
          <w:tcPr>
            <w:tcW w:w="3667" w:type="dxa"/>
            <w:gridSpan w:val="3"/>
            <w:vMerge w:val="continue"/>
            <w:tcBorders>
              <w:left w:val="single" w:color="000000" w:sz="4" w:space="0"/>
              <w:bottom w:val="single" w:color="000000" w:sz="4" w:space="0"/>
            </w:tcBorders>
          </w:tcPr>
          <w:p w14:paraId="0F124B92">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616A7245">
            <w:pPr>
              <w:pStyle w:val="22"/>
              <w:jc w:val="center"/>
              <w:rPr>
                <w:rFonts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3110E4C8">
            <w:pPr>
              <w:pStyle w:val="22"/>
              <w:jc w:val="center"/>
              <w:rPr>
                <w:rFonts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648FA82">
            <w:pPr>
              <w:pStyle w:val="22"/>
              <w:jc w:val="center"/>
              <w:rPr>
                <w:rFonts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7F1E6ED9">
            <w:pPr>
              <w:pStyle w:val="22"/>
              <w:jc w:val="center"/>
              <w:rPr>
                <w:rFonts w:ascii="仿宋" w:hAnsi="仿宋" w:eastAsia="仿宋" w:cs="仿宋"/>
              </w:rPr>
            </w:pPr>
            <w:r>
              <w:rPr>
                <w:rFonts w:hint="eastAsia" w:ascii="仿宋" w:hAnsi="仿宋" w:eastAsia="仿宋" w:cs="仿宋"/>
              </w:rPr>
              <w:t>国有资本经营预算财政拨款</w:t>
            </w:r>
          </w:p>
        </w:tc>
      </w:tr>
      <w:tr w14:paraId="207680A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92D6049">
            <w:pPr>
              <w:pStyle w:val="22"/>
              <w:rPr>
                <w:rFonts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DE2C27A">
            <w:pPr>
              <w:pStyle w:val="22"/>
              <w:jc w:val="right"/>
              <w:rPr>
                <w:rFonts w:ascii="仿宋" w:hAnsi="仿宋" w:eastAsia="仿宋" w:cs="仿宋"/>
              </w:rPr>
            </w:pPr>
            <w:r>
              <w:rPr>
                <w:rFonts w:hint="eastAsia" w:ascii="仿宋" w:hAnsi="仿宋" w:eastAsia="仿宋" w:cs="仿宋"/>
              </w:rPr>
              <w:t>4,363.51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EEDD8B">
            <w:pPr>
              <w:pStyle w:val="22"/>
              <w:rPr>
                <w:rFonts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686473">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3A08EE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46CF0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06B68C">
            <w:pPr>
              <w:pStyle w:val="22"/>
              <w:jc w:val="right"/>
              <w:rPr>
                <w:rFonts w:ascii="仿宋" w:hAnsi="仿宋" w:eastAsia="仿宋" w:cs="仿宋"/>
              </w:rPr>
            </w:pPr>
          </w:p>
        </w:tc>
      </w:tr>
      <w:tr w14:paraId="2F69644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FC61D9">
            <w:pPr>
              <w:pStyle w:val="22"/>
              <w:rPr>
                <w:rFonts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AB4CCC5">
            <w:pPr>
              <w:pStyle w:val="22"/>
              <w:jc w:val="right"/>
              <w:rPr>
                <w:rFonts w:ascii="仿宋" w:hAnsi="仿宋" w:eastAsia="仿宋" w:cs="仿宋"/>
              </w:rPr>
            </w:pPr>
            <w:r>
              <w:rPr>
                <w:rFonts w:hint="eastAsia" w:ascii="仿宋" w:hAnsi="仿宋" w:eastAsia="仿宋" w:cs="仿宋"/>
              </w:rPr>
              <w:t>1,948.70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49644B">
            <w:pPr>
              <w:pStyle w:val="22"/>
              <w:rPr>
                <w:rFonts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3C8CF3">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50A30D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C632F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21A9FC">
            <w:pPr>
              <w:pStyle w:val="22"/>
              <w:jc w:val="right"/>
              <w:rPr>
                <w:rFonts w:ascii="仿宋" w:hAnsi="仿宋" w:eastAsia="仿宋" w:cs="仿宋"/>
              </w:rPr>
            </w:pPr>
          </w:p>
        </w:tc>
      </w:tr>
      <w:tr w14:paraId="0F4C70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866444">
            <w:pPr>
              <w:pStyle w:val="22"/>
              <w:rPr>
                <w:rFonts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242137D9">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921EA4">
            <w:pPr>
              <w:pStyle w:val="22"/>
              <w:rPr>
                <w:rFonts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04F577">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ECBB0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E0FE30">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72ED78">
            <w:pPr>
              <w:pStyle w:val="22"/>
              <w:jc w:val="right"/>
              <w:rPr>
                <w:rFonts w:ascii="仿宋" w:hAnsi="仿宋" w:eastAsia="仿宋" w:cs="仿宋"/>
              </w:rPr>
            </w:pPr>
          </w:p>
        </w:tc>
      </w:tr>
      <w:tr w14:paraId="4C33389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915AD6">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36B44D6">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FF1C58">
            <w:pPr>
              <w:pStyle w:val="22"/>
              <w:rPr>
                <w:rFonts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4F706B">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D95CF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58511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2B7409">
            <w:pPr>
              <w:pStyle w:val="22"/>
              <w:jc w:val="right"/>
              <w:rPr>
                <w:rFonts w:ascii="仿宋" w:hAnsi="仿宋" w:eastAsia="仿宋" w:cs="仿宋"/>
              </w:rPr>
            </w:pPr>
          </w:p>
        </w:tc>
      </w:tr>
      <w:tr w14:paraId="55D5A7C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0EEF28">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5E6AC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56F155">
            <w:pPr>
              <w:pStyle w:val="22"/>
              <w:rPr>
                <w:rFonts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6AFC017">
            <w:pPr>
              <w:pStyle w:val="22"/>
              <w:jc w:val="right"/>
              <w:rPr>
                <w:rFonts w:ascii="仿宋" w:hAnsi="仿宋" w:eastAsia="仿宋" w:cs="仿宋"/>
              </w:rPr>
            </w:pPr>
            <w:r>
              <w:rPr>
                <w:rFonts w:hint="eastAsia" w:ascii="仿宋" w:hAnsi="仿宋" w:eastAsia="仿宋" w:cs="仿宋"/>
              </w:rPr>
              <w:t>4.60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4FD365F">
            <w:pPr>
              <w:pStyle w:val="22"/>
              <w:jc w:val="right"/>
              <w:rPr>
                <w:rFonts w:ascii="仿宋" w:hAnsi="仿宋" w:eastAsia="仿宋" w:cs="仿宋"/>
              </w:rPr>
            </w:pPr>
            <w:r>
              <w:rPr>
                <w:rFonts w:hint="eastAsia" w:ascii="仿宋" w:hAnsi="仿宋" w:eastAsia="仿宋" w:cs="仿宋"/>
              </w:rPr>
              <w:t>4.60</w:t>
            </w:r>
          </w:p>
        </w:tc>
        <w:tc>
          <w:tcPr>
            <w:tcW w:w="1500" w:type="dxa"/>
            <w:tcBorders>
              <w:top w:val="single" w:color="000000" w:sz="4" w:space="0"/>
              <w:left w:val="single" w:color="000000" w:sz="4" w:space="0"/>
              <w:bottom w:val="single" w:color="000000" w:sz="4" w:space="0"/>
              <w:right w:val="single" w:color="000000" w:sz="4" w:space="0"/>
            </w:tcBorders>
            <w:vAlign w:val="center"/>
          </w:tcPr>
          <w:p w14:paraId="6B023C9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81BE06">
            <w:pPr>
              <w:pStyle w:val="22"/>
              <w:jc w:val="right"/>
              <w:rPr>
                <w:rFonts w:ascii="仿宋" w:hAnsi="仿宋" w:eastAsia="仿宋" w:cs="仿宋"/>
              </w:rPr>
            </w:pPr>
          </w:p>
        </w:tc>
      </w:tr>
      <w:tr w14:paraId="4C305EA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9A4339">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D8AE7D">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201368">
            <w:pPr>
              <w:pStyle w:val="22"/>
              <w:rPr>
                <w:rFonts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7188E9">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6838C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E9DE6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4B421D">
            <w:pPr>
              <w:pStyle w:val="22"/>
              <w:jc w:val="right"/>
              <w:rPr>
                <w:rFonts w:ascii="仿宋" w:hAnsi="仿宋" w:eastAsia="仿宋" w:cs="仿宋"/>
              </w:rPr>
            </w:pPr>
          </w:p>
        </w:tc>
      </w:tr>
      <w:tr w14:paraId="1FFD992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897F5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9A978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050E88">
            <w:pPr>
              <w:pStyle w:val="22"/>
              <w:rPr>
                <w:rFonts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0B6370">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F2D26F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B1421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67517D">
            <w:pPr>
              <w:pStyle w:val="22"/>
              <w:jc w:val="right"/>
              <w:rPr>
                <w:rFonts w:ascii="仿宋" w:hAnsi="仿宋" w:eastAsia="仿宋" w:cs="仿宋"/>
              </w:rPr>
            </w:pPr>
          </w:p>
        </w:tc>
      </w:tr>
      <w:tr w14:paraId="6F2AAFB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19BBEA">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455828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78FFF2">
            <w:pPr>
              <w:pStyle w:val="22"/>
              <w:rPr>
                <w:rFonts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33A008">
            <w:pPr>
              <w:pStyle w:val="22"/>
              <w:jc w:val="right"/>
              <w:rPr>
                <w:rFonts w:ascii="仿宋" w:hAnsi="仿宋" w:eastAsia="仿宋" w:cs="仿宋"/>
              </w:rPr>
            </w:pPr>
            <w:r>
              <w:rPr>
                <w:rFonts w:hint="eastAsia" w:ascii="仿宋" w:hAnsi="仿宋" w:eastAsia="仿宋" w:cs="仿宋"/>
              </w:rPr>
              <w:t>3,835.37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28C195D">
            <w:pPr>
              <w:pStyle w:val="22"/>
              <w:jc w:val="right"/>
              <w:rPr>
                <w:rFonts w:ascii="仿宋" w:hAnsi="仿宋" w:eastAsia="仿宋" w:cs="仿宋"/>
              </w:rPr>
            </w:pPr>
            <w:r>
              <w:rPr>
                <w:rFonts w:hint="eastAsia" w:ascii="仿宋" w:hAnsi="仿宋" w:eastAsia="仿宋" w:cs="仿宋"/>
              </w:rPr>
              <w:t>3,835.37</w:t>
            </w:r>
          </w:p>
        </w:tc>
        <w:tc>
          <w:tcPr>
            <w:tcW w:w="1500" w:type="dxa"/>
            <w:tcBorders>
              <w:top w:val="single" w:color="000000" w:sz="4" w:space="0"/>
              <w:left w:val="single" w:color="000000" w:sz="4" w:space="0"/>
              <w:bottom w:val="single" w:color="000000" w:sz="4" w:space="0"/>
              <w:right w:val="single" w:color="000000" w:sz="4" w:space="0"/>
            </w:tcBorders>
            <w:vAlign w:val="center"/>
          </w:tcPr>
          <w:p w14:paraId="5F9F374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5FB333">
            <w:pPr>
              <w:pStyle w:val="22"/>
              <w:jc w:val="right"/>
              <w:rPr>
                <w:rFonts w:ascii="仿宋" w:hAnsi="仿宋" w:eastAsia="仿宋" w:cs="仿宋"/>
              </w:rPr>
            </w:pPr>
          </w:p>
        </w:tc>
      </w:tr>
      <w:tr w14:paraId="4B63783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C9A926">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B89D1A6">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0FA3D8">
            <w:pPr>
              <w:pStyle w:val="22"/>
              <w:rPr>
                <w:rFonts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4F318C">
            <w:pPr>
              <w:pStyle w:val="22"/>
              <w:jc w:val="right"/>
              <w:rPr>
                <w:rFonts w:ascii="仿宋" w:hAnsi="仿宋" w:eastAsia="仿宋" w:cs="仿宋"/>
              </w:rPr>
            </w:pPr>
            <w:r>
              <w:rPr>
                <w:rFonts w:hint="eastAsia" w:ascii="仿宋" w:hAnsi="仿宋" w:eastAsia="仿宋" w:cs="仿宋"/>
              </w:rPr>
              <w:t>26.96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1643D5C">
            <w:pPr>
              <w:pStyle w:val="22"/>
              <w:jc w:val="right"/>
              <w:rPr>
                <w:rFonts w:ascii="仿宋" w:hAnsi="仿宋" w:eastAsia="仿宋" w:cs="仿宋"/>
              </w:rPr>
            </w:pPr>
            <w:r>
              <w:rPr>
                <w:rFonts w:hint="eastAsia" w:ascii="仿宋" w:hAnsi="仿宋" w:eastAsia="仿宋" w:cs="仿宋"/>
              </w:rPr>
              <w:t>26.96</w:t>
            </w:r>
          </w:p>
        </w:tc>
        <w:tc>
          <w:tcPr>
            <w:tcW w:w="1500" w:type="dxa"/>
            <w:tcBorders>
              <w:top w:val="single" w:color="000000" w:sz="4" w:space="0"/>
              <w:left w:val="single" w:color="000000" w:sz="4" w:space="0"/>
              <w:bottom w:val="single" w:color="000000" w:sz="4" w:space="0"/>
              <w:right w:val="single" w:color="000000" w:sz="4" w:space="0"/>
            </w:tcBorders>
            <w:vAlign w:val="center"/>
          </w:tcPr>
          <w:p w14:paraId="6B53EA0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42CE68">
            <w:pPr>
              <w:pStyle w:val="22"/>
              <w:jc w:val="right"/>
              <w:rPr>
                <w:rFonts w:ascii="仿宋" w:hAnsi="仿宋" w:eastAsia="仿宋" w:cs="仿宋"/>
              </w:rPr>
            </w:pPr>
          </w:p>
        </w:tc>
      </w:tr>
      <w:tr w14:paraId="0A99834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38785A">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594A531">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0A333B">
            <w:pPr>
              <w:pStyle w:val="22"/>
              <w:rPr>
                <w:rFonts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B185B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14314DC">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39936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1428D5">
            <w:pPr>
              <w:pStyle w:val="22"/>
              <w:jc w:val="right"/>
              <w:rPr>
                <w:rFonts w:ascii="仿宋" w:hAnsi="仿宋" w:eastAsia="仿宋" w:cs="仿宋"/>
              </w:rPr>
            </w:pPr>
          </w:p>
        </w:tc>
      </w:tr>
      <w:tr w14:paraId="07F4169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B0FF927">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C2B228A">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6AF894">
            <w:pPr>
              <w:pStyle w:val="22"/>
              <w:rPr>
                <w:rFonts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E89F903">
            <w:pPr>
              <w:pStyle w:val="22"/>
              <w:jc w:val="right"/>
              <w:rPr>
                <w:rFonts w:ascii="仿宋" w:hAnsi="仿宋" w:eastAsia="仿宋" w:cs="仿宋"/>
              </w:rPr>
            </w:pPr>
            <w:r>
              <w:rPr>
                <w:rFonts w:hint="eastAsia" w:ascii="仿宋" w:hAnsi="仿宋" w:eastAsia="仿宋" w:cs="仿宋"/>
              </w:rPr>
              <w:t>1,078.93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217C8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D9ACBF">
            <w:pPr>
              <w:pStyle w:val="22"/>
              <w:jc w:val="right"/>
              <w:rPr>
                <w:rFonts w:ascii="仿宋" w:hAnsi="仿宋" w:eastAsia="仿宋" w:cs="仿宋"/>
              </w:rPr>
            </w:pPr>
            <w:r>
              <w:rPr>
                <w:rFonts w:hint="eastAsia" w:ascii="仿宋" w:hAnsi="仿宋" w:eastAsia="仿宋" w:cs="仿宋"/>
              </w:rPr>
              <w:t>1,078.93</w:t>
            </w:r>
          </w:p>
        </w:tc>
        <w:tc>
          <w:tcPr>
            <w:tcW w:w="1500" w:type="dxa"/>
            <w:tcBorders>
              <w:top w:val="single" w:color="000000" w:sz="4" w:space="0"/>
              <w:left w:val="single" w:color="000000" w:sz="4" w:space="0"/>
              <w:bottom w:val="single" w:color="000000" w:sz="4" w:space="0"/>
              <w:right w:val="single" w:color="000000" w:sz="4" w:space="0"/>
            </w:tcBorders>
            <w:vAlign w:val="center"/>
          </w:tcPr>
          <w:p w14:paraId="04B3E90B">
            <w:pPr>
              <w:pStyle w:val="22"/>
              <w:jc w:val="right"/>
              <w:rPr>
                <w:rFonts w:ascii="仿宋" w:hAnsi="仿宋" w:eastAsia="仿宋" w:cs="仿宋"/>
              </w:rPr>
            </w:pPr>
          </w:p>
        </w:tc>
      </w:tr>
      <w:tr w14:paraId="3DA5208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636197">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F2B53B7">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CC0B38">
            <w:pPr>
              <w:pStyle w:val="22"/>
              <w:rPr>
                <w:rFonts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0D8634">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34D6C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22A82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EDA5E9">
            <w:pPr>
              <w:pStyle w:val="22"/>
              <w:jc w:val="right"/>
              <w:rPr>
                <w:rFonts w:ascii="仿宋" w:hAnsi="仿宋" w:eastAsia="仿宋" w:cs="仿宋"/>
              </w:rPr>
            </w:pPr>
          </w:p>
        </w:tc>
      </w:tr>
      <w:tr w14:paraId="02EADC8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C23A6B">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011377">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676AA0">
            <w:pPr>
              <w:pStyle w:val="22"/>
              <w:rPr>
                <w:rFonts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E1008A0">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618A1C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BF9ECD">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138C03">
            <w:pPr>
              <w:pStyle w:val="22"/>
              <w:jc w:val="right"/>
              <w:rPr>
                <w:rFonts w:ascii="仿宋" w:hAnsi="仿宋" w:eastAsia="仿宋" w:cs="仿宋"/>
              </w:rPr>
            </w:pPr>
          </w:p>
        </w:tc>
      </w:tr>
      <w:tr w14:paraId="021676E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026EF8">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2D0285">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1CCBA8">
            <w:pPr>
              <w:pStyle w:val="22"/>
              <w:rPr>
                <w:rFonts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B14D6C">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FC51AC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6535EC">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23213F">
            <w:pPr>
              <w:pStyle w:val="22"/>
              <w:jc w:val="right"/>
              <w:rPr>
                <w:rFonts w:ascii="仿宋" w:hAnsi="仿宋" w:eastAsia="仿宋" w:cs="仿宋"/>
              </w:rPr>
            </w:pPr>
          </w:p>
        </w:tc>
      </w:tr>
      <w:tr w14:paraId="7876719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5D4F49B">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68AE2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C4F8A45">
            <w:pPr>
              <w:pStyle w:val="22"/>
              <w:rPr>
                <w:rFonts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7779013">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CE124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CFB10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5A420C">
            <w:pPr>
              <w:pStyle w:val="22"/>
              <w:jc w:val="right"/>
              <w:rPr>
                <w:rFonts w:ascii="仿宋" w:hAnsi="仿宋" w:eastAsia="仿宋" w:cs="仿宋"/>
              </w:rPr>
            </w:pPr>
          </w:p>
        </w:tc>
      </w:tr>
      <w:tr w14:paraId="6D4AB0B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DBB89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C62CF2">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0894BA">
            <w:pPr>
              <w:pStyle w:val="22"/>
              <w:rPr>
                <w:rFonts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48C1CFE">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DA130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8E333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4DBEA2">
            <w:pPr>
              <w:pStyle w:val="22"/>
              <w:jc w:val="right"/>
              <w:rPr>
                <w:rFonts w:ascii="仿宋" w:hAnsi="仿宋" w:eastAsia="仿宋" w:cs="仿宋"/>
              </w:rPr>
            </w:pPr>
          </w:p>
        </w:tc>
      </w:tr>
      <w:tr w14:paraId="7ECE3A7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6F9F7A">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DAF291">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0E2609">
            <w:pPr>
              <w:pStyle w:val="22"/>
              <w:rPr>
                <w:rFonts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F1D99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76C55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C3798D">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84D66A">
            <w:pPr>
              <w:pStyle w:val="22"/>
              <w:jc w:val="right"/>
              <w:rPr>
                <w:rFonts w:ascii="仿宋" w:hAnsi="仿宋" w:eastAsia="仿宋" w:cs="仿宋"/>
              </w:rPr>
            </w:pPr>
          </w:p>
        </w:tc>
      </w:tr>
      <w:tr w14:paraId="6C4C2A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9E3919">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AB17C7">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BCBC90">
            <w:pPr>
              <w:pStyle w:val="22"/>
              <w:rPr>
                <w:rFonts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F95863">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3B2B5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A6AAC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17A070">
            <w:pPr>
              <w:pStyle w:val="22"/>
              <w:jc w:val="right"/>
              <w:rPr>
                <w:rFonts w:ascii="仿宋" w:hAnsi="仿宋" w:eastAsia="仿宋" w:cs="仿宋"/>
              </w:rPr>
            </w:pPr>
          </w:p>
        </w:tc>
      </w:tr>
      <w:tr w14:paraId="34BF0E2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BCBEA48">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05E6B6">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C5CF76">
            <w:pPr>
              <w:pStyle w:val="22"/>
              <w:rPr>
                <w:rFonts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9E5A9A1">
            <w:pPr>
              <w:pStyle w:val="22"/>
              <w:jc w:val="right"/>
              <w:rPr>
                <w:rFonts w:ascii="仿宋" w:hAnsi="仿宋" w:eastAsia="仿宋" w:cs="仿宋"/>
              </w:rPr>
            </w:pPr>
            <w:r>
              <w:rPr>
                <w:rFonts w:hint="eastAsia" w:ascii="仿宋" w:hAnsi="仿宋" w:eastAsia="仿宋" w:cs="仿宋"/>
              </w:rPr>
              <w:t>496.58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35A6FD">
            <w:pPr>
              <w:pStyle w:val="22"/>
              <w:jc w:val="right"/>
              <w:rPr>
                <w:rFonts w:ascii="仿宋" w:hAnsi="仿宋" w:eastAsia="仿宋" w:cs="仿宋"/>
              </w:rPr>
            </w:pPr>
            <w:r>
              <w:rPr>
                <w:rFonts w:hint="eastAsia" w:ascii="仿宋" w:hAnsi="仿宋" w:eastAsia="仿宋" w:cs="仿宋"/>
              </w:rPr>
              <w:t>496.58</w:t>
            </w:r>
          </w:p>
        </w:tc>
        <w:tc>
          <w:tcPr>
            <w:tcW w:w="1500" w:type="dxa"/>
            <w:tcBorders>
              <w:top w:val="single" w:color="000000" w:sz="4" w:space="0"/>
              <w:left w:val="single" w:color="000000" w:sz="4" w:space="0"/>
              <w:bottom w:val="single" w:color="000000" w:sz="4" w:space="0"/>
              <w:right w:val="single" w:color="000000" w:sz="4" w:space="0"/>
            </w:tcBorders>
            <w:vAlign w:val="center"/>
          </w:tcPr>
          <w:p w14:paraId="05E6F10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5D0EFE">
            <w:pPr>
              <w:pStyle w:val="22"/>
              <w:jc w:val="right"/>
              <w:rPr>
                <w:rFonts w:ascii="仿宋" w:hAnsi="仿宋" w:eastAsia="仿宋" w:cs="仿宋"/>
              </w:rPr>
            </w:pPr>
          </w:p>
        </w:tc>
      </w:tr>
      <w:tr w14:paraId="37F5B1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B1ECC19">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D53AD81">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2104BF">
            <w:pPr>
              <w:pStyle w:val="22"/>
              <w:rPr>
                <w:rFonts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521E82">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4469F3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E211F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40DCDC">
            <w:pPr>
              <w:pStyle w:val="22"/>
              <w:jc w:val="right"/>
              <w:rPr>
                <w:rFonts w:ascii="仿宋" w:hAnsi="仿宋" w:eastAsia="仿宋" w:cs="仿宋"/>
              </w:rPr>
            </w:pPr>
          </w:p>
        </w:tc>
      </w:tr>
      <w:tr w14:paraId="74EC98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DEAF9F">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DC055E">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634AC2">
            <w:pPr>
              <w:pStyle w:val="22"/>
              <w:rPr>
                <w:rFonts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4D8FCC6">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45995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3CAF5C">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6B73A3">
            <w:pPr>
              <w:pStyle w:val="22"/>
              <w:jc w:val="right"/>
              <w:rPr>
                <w:rFonts w:ascii="仿宋" w:hAnsi="仿宋" w:eastAsia="仿宋" w:cs="仿宋"/>
              </w:rPr>
            </w:pPr>
          </w:p>
        </w:tc>
      </w:tr>
      <w:tr w14:paraId="6BDF740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49E8E3B">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10992C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0314D1">
            <w:pPr>
              <w:pStyle w:val="22"/>
              <w:rPr>
                <w:rFonts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7E148E">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3002F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7C74DD">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CB202F">
            <w:pPr>
              <w:pStyle w:val="22"/>
              <w:jc w:val="right"/>
              <w:rPr>
                <w:rFonts w:ascii="仿宋" w:hAnsi="仿宋" w:eastAsia="仿宋" w:cs="仿宋"/>
              </w:rPr>
            </w:pPr>
          </w:p>
        </w:tc>
      </w:tr>
      <w:tr w14:paraId="20F3B32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19B983">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45445C3">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816B74D">
            <w:pPr>
              <w:pStyle w:val="22"/>
              <w:rPr>
                <w:rFonts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0523962">
            <w:pPr>
              <w:pStyle w:val="22"/>
              <w:jc w:val="right"/>
              <w:rPr>
                <w:rFonts w:ascii="仿宋" w:hAnsi="仿宋" w:eastAsia="仿宋" w:cs="仿宋"/>
              </w:rPr>
            </w:pPr>
            <w:r>
              <w:rPr>
                <w:rFonts w:hint="eastAsia" w:ascii="仿宋" w:hAnsi="仿宋" w:eastAsia="仿宋" w:cs="仿宋"/>
              </w:rPr>
              <w:t>869.77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E3ACA3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32B034">
            <w:pPr>
              <w:pStyle w:val="22"/>
              <w:jc w:val="right"/>
              <w:rPr>
                <w:rFonts w:ascii="仿宋" w:hAnsi="仿宋" w:eastAsia="仿宋" w:cs="仿宋"/>
              </w:rPr>
            </w:pPr>
            <w:r>
              <w:rPr>
                <w:rFonts w:hint="eastAsia" w:ascii="仿宋" w:hAnsi="仿宋" w:eastAsia="仿宋" w:cs="仿宋"/>
              </w:rPr>
              <w:t>869.77</w:t>
            </w:r>
          </w:p>
        </w:tc>
        <w:tc>
          <w:tcPr>
            <w:tcW w:w="1500" w:type="dxa"/>
            <w:tcBorders>
              <w:top w:val="single" w:color="000000" w:sz="4" w:space="0"/>
              <w:left w:val="single" w:color="000000" w:sz="4" w:space="0"/>
              <w:bottom w:val="single" w:color="000000" w:sz="4" w:space="0"/>
              <w:right w:val="single" w:color="000000" w:sz="4" w:space="0"/>
            </w:tcBorders>
            <w:vAlign w:val="center"/>
          </w:tcPr>
          <w:p w14:paraId="17C3C9D4">
            <w:pPr>
              <w:pStyle w:val="22"/>
              <w:jc w:val="right"/>
              <w:rPr>
                <w:rFonts w:ascii="仿宋" w:hAnsi="仿宋" w:eastAsia="仿宋" w:cs="仿宋"/>
              </w:rPr>
            </w:pPr>
          </w:p>
        </w:tc>
      </w:tr>
      <w:tr w14:paraId="5C06446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DBD902">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F5A819">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1437E1">
            <w:pPr>
              <w:pStyle w:val="22"/>
              <w:rPr>
                <w:rFonts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07E63A">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E4D8A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DE921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1F4A2F">
            <w:pPr>
              <w:pStyle w:val="22"/>
              <w:jc w:val="right"/>
              <w:rPr>
                <w:rFonts w:ascii="仿宋" w:hAnsi="仿宋" w:eastAsia="仿宋" w:cs="仿宋"/>
              </w:rPr>
            </w:pPr>
          </w:p>
        </w:tc>
      </w:tr>
      <w:tr w14:paraId="36D7B65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963C49">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BBFB3EF">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361EA99">
            <w:pPr>
              <w:pStyle w:val="22"/>
              <w:rPr>
                <w:rFonts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A8EBB77">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A435A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E43A0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4BA0DA">
            <w:pPr>
              <w:pStyle w:val="22"/>
              <w:jc w:val="right"/>
              <w:rPr>
                <w:rFonts w:ascii="仿宋" w:hAnsi="仿宋" w:eastAsia="仿宋" w:cs="仿宋"/>
              </w:rPr>
            </w:pPr>
          </w:p>
        </w:tc>
      </w:tr>
      <w:tr w14:paraId="19089F5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3FAC63">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4178B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AA5E3F">
            <w:pPr>
              <w:pStyle w:val="22"/>
              <w:rPr>
                <w:rFonts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CB7898">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38C51C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BB7EC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E8DA46">
            <w:pPr>
              <w:pStyle w:val="22"/>
              <w:jc w:val="right"/>
              <w:rPr>
                <w:rFonts w:ascii="仿宋" w:hAnsi="仿宋" w:eastAsia="仿宋" w:cs="仿宋"/>
              </w:rPr>
            </w:pPr>
          </w:p>
        </w:tc>
      </w:tr>
      <w:tr w14:paraId="2A932884">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3572D49F">
            <w:pPr>
              <w:pStyle w:val="22"/>
              <w:jc w:val="center"/>
              <w:rPr>
                <w:rFonts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BAD2001">
            <w:pPr>
              <w:jc w:val="right"/>
              <w:rPr>
                <w:rFonts w:ascii="仿宋" w:hAnsi="仿宋" w:eastAsia="仿宋" w:cs="仿宋"/>
              </w:rPr>
            </w:pPr>
            <w:r>
              <w:rPr>
                <w:rFonts w:hint="eastAsia" w:ascii="仿宋" w:hAnsi="仿宋" w:eastAsia="仿宋" w:cs="仿宋"/>
              </w:rPr>
              <w:t>6,312.21</w:t>
            </w:r>
          </w:p>
        </w:tc>
        <w:tc>
          <w:tcPr>
            <w:tcW w:w="3667" w:type="dxa"/>
            <w:gridSpan w:val="3"/>
            <w:tcBorders>
              <w:top w:val="single" w:color="000000" w:sz="4" w:space="0"/>
              <w:left w:val="single" w:color="000000" w:sz="4" w:space="0"/>
              <w:bottom w:val="single" w:color="000000" w:sz="4" w:space="0"/>
            </w:tcBorders>
            <w:vAlign w:val="center"/>
          </w:tcPr>
          <w:p w14:paraId="5B27EE60">
            <w:pPr>
              <w:pStyle w:val="22"/>
              <w:jc w:val="center"/>
              <w:rPr>
                <w:rFonts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2AA585A3">
            <w:pPr>
              <w:jc w:val="right"/>
              <w:rPr>
                <w:rFonts w:ascii="仿宋" w:hAnsi="仿宋" w:eastAsia="仿宋" w:cs="仿宋"/>
              </w:rPr>
            </w:pPr>
            <w:r>
              <w:rPr>
                <w:rFonts w:hint="eastAsia" w:ascii="仿宋" w:hAnsi="仿宋" w:eastAsia="仿宋" w:cs="仿宋"/>
              </w:rPr>
              <w:t>6,312.21</w:t>
            </w:r>
          </w:p>
        </w:tc>
        <w:tc>
          <w:tcPr>
            <w:tcW w:w="1415" w:type="dxa"/>
            <w:gridSpan w:val="2"/>
            <w:tcBorders>
              <w:top w:val="single" w:color="000000" w:sz="4" w:space="0"/>
              <w:left w:val="single" w:color="000000" w:sz="4" w:space="0"/>
              <w:bottom w:val="single" w:color="000000" w:sz="4" w:space="0"/>
            </w:tcBorders>
            <w:vAlign w:val="center"/>
          </w:tcPr>
          <w:p w14:paraId="5F813ECA">
            <w:pPr>
              <w:jc w:val="right"/>
              <w:rPr>
                <w:rFonts w:ascii="仿宋" w:hAnsi="仿宋" w:eastAsia="仿宋" w:cs="仿宋"/>
              </w:rPr>
            </w:pPr>
            <w:r>
              <w:rPr>
                <w:rFonts w:hint="eastAsia" w:ascii="仿宋" w:hAnsi="仿宋" w:eastAsia="仿宋" w:cs="仿宋"/>
              </w:rPr>
              <w:t>4,363.51</w:t>
            </w:r>
          </w:p>
        </w:tc>
        <w:tc>
          <w:tcPr>
            <w:tcW w:w="1500" w:type="dxa"/>
            <w:tcBorders>
              <w:top w:val="single" w:color="000000" w:sz="4" w:space="0"/>
              <w:left w:val="single" w:color="000000" w:sz="4" w:space="0"/>
              <w:bottom w:val="single" w:color="000000" w:sz="4" w:space="0"/>
            </w:tcBorders>
            <w:vAlign w:val="center"/>
          </w:tcPr>
          <w:p w14:paraId="74B09901">
            <w:pPr>
              <w:jc w:val="right"/>
              <w:rPr>
                <w:rFonts w:ascii="仿宋" w:hAnsi="仿宋" w:eastAsia="仿宋" w:cs="仿宋"/>
              </w:rPr>
            </w:pPr>
            <w:r>
              <w:rPr>
                <w:rFonts w:hint="eastAsia" w:ascii="仿宋" w:hAnsi="仿宋" w:eastAsia="仿宋" w:cs="仿宋"/>
              </w:rPr>
              <w:t>1,948.70</w:t>
            </w:r>
          </w:p>
        </w:tc>
        <w:tc>
          <w:tcPr>
            <w:tcW w:w="1500" w:type="dxa"/>
            <w:tcBorders>
              <w:top w:val="single" w:color="000000" w:sz="4" w:space="0"/>
              <w:left w:val="single" w:color="000000" w:sz="4" w:space="0"/>
              <w:bottom w:val="single" w:color="000000" w:sz="4" w:space="0"/>
              <w:right w:val="single" w:color="000000" w:sz="4" w:space="0"/>
            </w:tcBorders>
            <w:vAlign w:val="center"/>
          </w:tcPr>
          <w:p w14:paraId="3E786671">
            <w:pPr>
              <w:jc w:val="right"/>
              <w:rPr>
                <w:rFonts w:ascii="仿宋" w:hAnsi="仿宋" w:eastAsia="仿宋" w:cs="仿宋"/>
              </w:rPr>
            </w:pPr>
          </w:p>
        </w:tc>
      </w:tr>
      <w:tr w14:paraId="61BB525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FE95FC7">
            <w:pPr>
              <w:pStyle w:val="22"/>
              <w:rPr>
                <w:rFonts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F64BCE9">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6B4C0BE3">
            <w:pPr>
              <w:pStyle w:val="22"/>
              <w:rPr>
                <w:rFonts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573E65F8">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38F20D84">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5D9D00C5">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489A51A7">
            <w:pPr>
              <w:pStyle w:val="22"/>
              <w:jc w:val="right"/>
              <w:rPr>
                <w:rFonts w:ascii="仿宋" w:hAnsi="仿宋" w:eastAsia="仿宋" w:cs="仿宋"/>
              </w:rPr>
            </w:pPr>
          </w:p>
        </w:tc>
      </w:tr>
      <w:tr w14:paraId="2F1D2F34">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FD8BA61">
            <w:pPr>
              <w:pStyle w:val="22"/>
              <w:rPr>
                <w:rFonts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13986FF2">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749E7052">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1C59FDFA">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710669CD">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4A83F243">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2E1EAF71">
            <w:pPr>
              <w:pStyle w:val="22"/>
              <w:jc w:val="right"/>
              <w:rPr>
                <w:rFonts w:ascii="仿宋" w:hAnsi="仿宋" w:eastAsia="仿宋" w:cs="仿宋"/>
              </w:rPr>
            </w:pPr>
          </w:p>
        </w:tc>
      </w:tr>
      <w:tr w14:paraId="33FA338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E52EF5C">
            <w:pPr>
              <w:pStyle w:val="22"/>
              <w:rPr>
                <w:rFonts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5B43BCF">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456E9A36">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5F5E8150">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5AA55C1F">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23877484">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3F77B648">
            <w:pPr>
              <w:pStyle w:val="22"/>
              <w:jc w:val="right"/>
              <w:rPr>
                <w:rFonts w:ascii="仿宋" w:hAnsi="仿宋" w:eastAsia="仿宋" w:cs="仿宋"/>
              </w:rPr>
            </w:pPr>
          </w:p>
        </w:tc>
      </w:tr>
      <w:tr w14:paraId="0E6474B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71174BF">
            <w:pPr>
              <w:pStyle w:val="22"/>
              <w:rPr>
                <w:rFonts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1B5CB16A">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7D951B89">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5C2AB2B0">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466D289D">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694DFC53">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55D16F03">
            <w:pPr>
              <w:pStyle w:val="22"/>
              <w:jc w:val="right"/>
              <w:rPr>
                <w:rFonts w:ascii="仿宋" w:hAnsi="仿宋" w:eastAsia="仿宋" w:cs="仿宋"/>
              </w:rPr>
            </w:pPr>
          </w:p>
        </w:tc>
      </w:tr>
      <w:tr w14:paraId="09C7535C">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2BA1BAC9">
            <w:pPr>
              <w:pStyle w:val="22"/>
              <w:jc w:val="center"/>
              <w:rPr>
                <w:rFonts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09F88A38">
            <w:pPr>
              <w:jc w:val="right"/>
              <w:rPr>
                <w:rFonts w:ascii="仿宋" w:hAnsi="仿宋" w:eastAsia="仿宋" w:cs="仿宋"/>
              </w:rPr>
            </w:pPr>
            <w:r>
              <w:rPr>
                <w:rFonts w:hint="eastAsia" w:ascii="仿宋" w:hAnsi="仿宋" w:eastAsia="仿宋" w:cs="仿宋"/>
              </w:rPr>
              <w:t>6,312.21</w:t>
            </w:r>
          </w:p>
        </w:tc>
        <w:tc>
          <w:tcPr>
            <w:tcW w:w="3667" w:type="dxa"/>
            <w:gridSpan w:val="3"/>
            <w:tcBorders>
              <w:left w:val="single" w:color="000000" w:sz="4" w:space="0"/>
              <w:bottom w:val="single" w:color="000000" w:sz="4" w:space="0"/>
            </w:tcBorders>
            <w:vAlign w:val="center"/>
          </w:tcPr>
          <w:p w14:paraId="30831CC0">
            <w:pPr>
              <w:pStyle w:val="22"/>
              <w:jc w:val="center"/>
              <w:rPr>
                <w:rFonts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4191C80">
            <w:pPr>
              <w:jc w:val="right"/>
              <w:rPr>
                <w:rFonts w:ascii="仿宋" w:hAnsi="仿宋" w:eastAsia="仿宋" w:cs="仿宋"/>
              </w:rPr>
            </w:pPr>
            <w:r>
              <w:rPr>
                <w:rFonts w:hint="eastAsia" w:ascii="仿宋" w:hAnsi="仿宋" w:eastAsia="仿宋" w:cs="仿宋"/>
              </w:rPr>
              <w:t>6,312.21</w:t>
            </w:r>
          </w:p>
        </w:tc>
        <w:tc>
          <w:tcPr>
            <w:tcW w:w="1415" w:type="dxa"/>
            <w:gridSpan w:val="2"/>
            <w:tcBorders>
              <w:left w:val="single" w:color="000000" w:sz="4" w:space="0"/>
              <w:bottom w:val="single" w:color="000000" w:sz="4" w:space="0"/>
            </w:tcBorders>
            <w:vAlign w:val="center"/>
          </w:tcPr>
          <w:p w14:paraId="54479731">
            <w:pPr>
              <w:jc w:val="right"/>
              <w:rPr>
                <w:rFonts w:ascii="仿宋" w:hAnsi="仿宋" w:eastAsia="仿宋" w:cs="仿宋"/>
              </w:rPr>
            </w:pPr>
            <w:r>
              <w:rPr>
                <w:rFonts w:hint="eastAsia" w:ascii="仿宋" w:hAnsi="仿宋" w:eastAsia="仿宋" w:cs="仿宋"/>
              </w:rPr>
              <w:t>4,363.51</w:t>
            </w:r>
          </w:p>
        </w:tc>
        <w:tc>
          <w:tcPr>
            <w:tcW w:w="1500" w:type="dxa"/>
            <w:tcBorders>
              <w:left w:val="single" w:color="000000" w:sz="4" w:space="0"/>
              <w:bottom w:val="single" w:color="000000" w:sz="4" w:space="0"/>
            </w:tcBorders>
            <w:vAlign w:val="center"/>
          </w:tcPr>
          <w:p w14:paraId="33A77907">
            <w:pPr>
              <w:jc w:val="right"/>
              <w:rPr>
                <w:rFonts w:ascii="仿宋" w:hAnsi="仿宋" w:eastAsia="仿宋" w:cs="仿宋"/>
              </w:rPr>
            </w:pPr>
            <w:r>
              <w:rPr>
                <w:rFonts w:hint="eastAsia" w:ascii="仿宋" w:hAnsi="仿宋" w:eastAsia="仿宋" w:cs="仿宋"/>
              </w:rPr>
              <w:t>1,948.71</w:t>
            </w:r>
          </w:p>
        </w:tc>
        <w:tc>
          <w:tcPr>
            <w:tcW w:w="1500" w:type="dxa"/>
            <w:tcBorders>
              <w:left w:val="single" w:color="000000" w:sz="4" w:space="0"/>
              <w:bottom w:val="single" w:color="000000" w:sz="4" w:space="0"/>
              <w:right w:val="single" w:color="000000" w:sz="4" w:space="0"/>
            </w:tcBorders>
            <w:vAlign w:val="center"/>
          </w:tcPr>
          <w:p w14:paraId="74447B07">
            <w:pPr>
              <w:jc w:val="right"/>
              <w:rPr>
                <w:rFonts w:ascii="仿宋" w:hAnsi="仿宋" w:eastAsia="仿宋" w:cs="仿宋"/>
              </w:rPr>
            </w:pPr>
          </w:p>
        </w:tc>
      </w:tr>
    </w:tbl>
    <w:p w14:paraId="79F29333">
      <w:pPr>
        <w:jc w:val="both"/>
        <w:rPr>
          <w:rFonts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61A637C7">
      <w:pPr>
        <w:jc w:val="both"/>
        <w:rPr>
          <w:rFonts w:ascii="仿宋" w:hAnsi="仿宋" w:eastAsia="仿宋" w:cs="仿宋"/>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1D563C35">
        <w:tblPrEx>
          <w:tblCellMar>
            <w:top w:w="55" w:type="dxa"/>
            <w:left w:w="55" w:type="dxa"/>
            <w:bottom w:w="55" w:type="dxa"/>
            <w:right w:w="55" w:type="dxa"/>
          </w:tblCellMar>
        </w:tblPrEx>
        <w:trPr>
          <w:trHeight w:val="321" w:hRule="atLeast"/>
        </w:trPr>
        <w:tc>
          <w:tcPr>
            <w:tcW w:w="15417" w:type="dxa"/>
            <w:gridSpan w:val="5"/>
            <w:vAlign w:val="center"/>
          </w:tcPr>
          <w:p w14:paraId="5059AEA3">
            <w:pPr>
              <w:pStyle w:val="22"/>
              <w:jc w:val="center"/>
              <w:rPr>
                <w:rFonts w:ascii="仿宋" w:hAnsi="仿宋" w:eastAsia="仿宋" w:cs="仿宋"/>
                <w:b/>
                <w:bCs/>
                <w:sz w:val="44"/>
                <w:szCs w:val="44"/>
              </w:rPr>
            </w:pPr>
            <w:r>
              <w:rPr>
                <w:rFonts w:hint="eastAsia"/>
                <w:b/>
                <w:bCs/>
                <w:color w:val="000000"/>
                <w:sz w:val="36"/>
                <w:szCs w:val="36"/>
                <w:lang w:eastAsia="ar-SA"/>
              </w:rPr>
              <w:t>财政拨款支出决算表（功能科目）</w:t>
            </w:r>
          </w:p>
        </w:tc>
      </w:tr>
      <w:tr w14:paraId="23DDD037">
        <w:tblPrEx>
          <w:tblCellMar>
            <w:top w:w="55" w:type="dxa"/>
            <w:left w:w="55" w:type="dxa"/>
            <w:bottom w:w="55" w:type="dxa"/>
            <w:right w:w="55" w:type="dxa"/>
          </w:tblCellMar>
        </w:tblPrEx>
        <w:trPr>
          <w:trHeight w:val="321" w:hRule="atLeast"/>
        </w:trPr>
        <w:tc>
          <w:tcPr>
            <w:tcW w:w="6300" w:type="dxa"/>
            <w:gridSpan w:val="2"/>
          </w:tcPr>
          <w:p w14:paraId="5EFEC165">
            <w:pPr>
              <w:pStyle w:val="22"/>
              <w:rPr>
                <w:rFonts w:ascii="仿宋" w:hAnsi="仿宋" w:eastAsia="仿宋" w:cs="仿宋"/>
                <w:sz w:val="20"/>
              </w:rPr>
            </w:pPr>
          </w:p>
        </w:tc>
        <w:tc>
          <w:tcPr>
            <w:tcW w:w="3184" w:type="dxa"/>
          </w:tcPr>
          <w:p w14:paraId="546CA704">
            <w:pPr>
              <w:pStyle w:val="22"/>
              <w:rPr>
                <w:rFonts w:ascii="仿宋" w:hAnsi="仿宋" w:eastAsia="仿宋" w:cs="仿宋"/>
                <w:sz w:val="27"/>
              </w:rPr>
            </w:pPr>
          </w:p>
        </w:tc>
        <w:tc>
          <w:tcPr>
            <w:tcW w:w="5933" w:type="dxa"/>
            <w:gridSpan w:val="2"/>
            <w:vAlign w:val="center"/>
          </w:tcPr>
          <w:p w14:paraId="627B6C60">
            <w:pPr>
              <w:pStyle w:val="22"/>
              <w:jc w:val="right"/>
              <w:rPr>
                <w:rFonts w:ascii="仿宋" w:hAnsi="仿宋" w:eastAsia="仿宋" w:cs="仿宋"/>
                <w:sz w:val="27"/>
              </w:rPr>
            </w:pPr>
            <w:r>
              <w:rPr>
                <w:rFonts w:hint="eastAsia" w:ascii="仿宋" w:hAnsi="仿宋" w:eastAsia="仿宋" w:cs="仿宋"/>
              </w:rPr>
              <w:t>公开05表</w:t>
            </w:r>
          </w:p>
        </w:tc>
      </w:tr>
      <w:tr w14:paraId="1A589C3D">
        <w:tblPrEx>
          <w:tblCellMar>
            <w:top w:w="55" w:type="dxa"/>
            <w:left w:w="55" w:type="dxa"/>
            <w:bottom w:w="55" w:type="dxa"/>
            <w:right w:w="55" w:type="dxa"/>
          </w:tblCellMar>
        </w:tblPrEx>
        <w:trPr>
          <w:trHeight w:val="288" w:hRule="atLeast"/>
        </w:trPr>
        <w:tc>
          <w:tcPr>
            <w:tcW w:w="6300" w:type="dxa"/>
            <w:gridSpan w:val="2"/>
          </w:tcPr>
          <w:p w14:paraId="0A6B00B6">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3184" w:type="dxa"/>
          </w:tcPr>
          <w:p w14:paraId="7540BDC5">
            <w:pPr>
              <w:pStyle w:val="22"/>
              <w:rPr>
                <w:rFonts w:ascii="仿宋" w:hAnsi="仿宋" w:eastAsia="仿宋" w:cs="仿宋"/>
                <w:sz w:val="27"/>
              </w:rPr>
            </w:pPr>
          </w:p>
        </w:tc>
        <w:tc>
          <w:tcPr>
            <w:tcW w:w="2778" w:type="dxa"/>
            <w:vAlign w:val="center"/>
          </w:tcPr>
          <w:p w14:paraId="77F0FB41">
            <w:pPr>
              <w:pStyle w:val="22"/>
              <w:jc w:val="right"/>
              <w:rPr>
                <w:rFonts w:ascii="仿宋" w:hAnsi="仿宋" w:eastAsia="仿宋" w:cs="仿宋"/>
                <w:sz w:val="27"/>
              </w:rPr>
            </w:pPr>
          </w:p>
        </w:tc>
        <w:tc>
          <w:tcPr>
            <w:tcW w:w="3155" w:type="dxa"/>
            <w:vAlign w:val="center"/>
          </w:tcPr>
          <w:p w14:paraId="0CBA24F0">
            <w:pPr>
              <w:pStyle w:val="22"/>
              <w:jc w:val="right"/>
              <w:rPr>
                <w:rFonts w:ascii="仿宋" w:hAnsi="仿宋" w:eastAsia="仿宋" w:cs="仿宋"/>
                <w:sz w:val="27"/>
              </w:rPr>
            </w:pPr>
            <w:r>
              <w:rPr>
                <w:rFonts w:hint="eastAsia" w:ascii="仿宋" w:hAnsi="仿宋" w:eastAsia="仿宋" w:cs="仿宋"/>
              </w:rPr>
              <w:t>金额单位：万元</w:t>
            </w:r>
          </w:p>
        </w:tc>
      </w:tr>
      <w:tr w14:paraId="0360815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51E110FC">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5C23759B">
            <w:pPr>
              <w:pStyle w:val="22"/>
              <w:jc w:val="center"/>
              <w:rPr>
                <w:rFonts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4EB33C6E">
            <w:pPr>
              <w:pStyle w:val="22"/>
              <w:jc w:val="center"/>
              <w:rPr>
                <w:rFonts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1B8CEE28">
            <w:pPr>
              <w:pStyle w:val="22"/>
              <w:jc w:val="center"/>
              <w:rPr>
                <w:rFonts w:ascii="仿宋" w:hAnsi="仿宋" w:eastAsia="仿宋" w:cs="仿宋"/>
              </w:rPr>
            </w:pPr>
            <w:r>
              <w:rPr>
                <w:rFonts w:hint="eastAsia" w:ascii="仿宋" w:hAnsi="仿宋" w:eastAsia="仿宋" w:cs="仿宋"/>
              </w:rPr>
              <w:t>项目支出</w:t>
            </w:r>
          </w:p>
        </w:tc>
      </w:tr>
      <w:tr w14:paraId="54065D51">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7FDA9B3A">
            <w:pPr>
              <w:pStyle w:val="22"/>
              <w:jc w:val="center"/>
              <w:rPr>
                <w:rFonts w:ascii="仿宋" w:hAnsi="仿宋" w:eastAsia="仿宋" w:cs="仿宋"/>
              </w:rPr>
            </w:pPr>
            <w:r>
              <w:rPr>
                <w:rFonts w:hint="eastAsia" w:ascii="仿宋" w:hAnsi="仿宋" w:eastAsia="仿宋" w:cs="仿宋"/>
              </w:rPr>
              <w:t>功能分类</w:t>
            </w:r>
          </w:p>
          <w:p w14:paraId="0C077848">
            <w:pPr>
              <w:pStyle w:val="22"/>
              <w:jc w:val="center"/>
              <w:rPr>
                <w:rFonts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16E492A7">
            <w:pPr>
              <w:pStyle w:val="22"/>
              <w:jc w:val="center"/>
              <w:rPr>
                <w:rFonts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2C304F87">
            <w:pPr>
              <w:rPr>
                <w:rFonts w:ascii="仿宋" w:hAnsi="仿宋" w:eastAsia="仿宋" w:cs="仿宋"/>
              </w:rPr>
            </w:pPr>
          </w:p>
        </w:tc>
        <w:tc>
          <w:tcPr>
            <w:tcW w:w="2778" w:type="dxa"/>
            <w:vMerge w:val="continue"/>
            <w:tcBorders>
              <w:left w:val="single" w:color="000000" w:sz="6" w:space="0"/>
              <w:bottom w:val="single" w:color="000000" w:sz="6" w:space="0"/>
            </w:tcBorders>
          </w:tcPr>
          <w:p w14:paraId="16287DF1">
            <w:pPr>
              <w:rPr>
                <w:rFonts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47196B2B">
            <w:pPr>
              <w:rPr>
                <w:rFonts w:ascii="仿宋" w:hAnsi="仿宋" w:eastAsia="仿宋" w:cs="仿宋"/>
              </w:rPr>
            </w:pPr>
          </w:p>
        </w:tc>
      </w:tr>
      <w:tr w14:paraId="30061166">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20EBB732">
            <w:pPr>
              <w:pStyle w:val="22"/>
              <w:jc w:val="center"/>
              <w:rPr>
                <w:rFonts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0052C4B8">
            <w:pPr>
              <w:pStyle w:val="22"/>
              <w:jc w:val="center"/>
              <w:rPr>
                <w:rFonts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0E55E507">
            <w:pPr>
              <w:pStyle w:val="22"/>
              <w:jc w:val="center"/>
              <w:rPr>
                <w:rFonts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0EA3BA15">
            <w:pPr>
              <w:pStyle w:val="22"/>
              <w:jc w:val="center"/>
              <w:rPr>
                <w:rFonts w:ascii="仿宋" w:hAnsi="仿宋" w:eastAsia="仿宋" w:cs="仿宋"/>
              </w:rPr>
            </w:pPr>
            <w:r>
              <w:rPr>
                <w:rFonts w:hint="eastAsia" w:ascii="仿宋" w:hAnsi="仿宋" w:eastAsia="仿宋" w:cs="仿宋"/>
              </w:rPr>
              <w:t>3</w:t>
            </w:r>
          </w:p>
        </w:tc>
      </w:tr>
      <w:tr w14:paraId="2065FDDB">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45941726">
            <w:pPr>
              <w:pStyle w:val="22"/>
              <w:jc w:val="center"/>
              <w:rPr>
                <w:rFonts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5795056D">
            <w:pPr>
              <w:pStyle w:val="22"/>
              <w:jc w:val="right"/>
              <w:rPr>
                <w:rFonts w:ascii="仿宋" w:hAnsi="仿宋" w:eastAsia="仿宋" w:cs="仿宋"/>
              </w:rPr>
            </w:pPr>
            <w:r>
              <w:rPr>
                <w:rFonts w:hint="eastAsia" w:ascii="仿宋" w:hAnsi="仿宋" w:eastAsia="仿宋" w:cs="仿宋"/>
              </w:rPr>
              <w:t>6,312.21</w:t>
            </w:r>
          </w:p>
        </w:tc>
        <w:tc>
          <w:tcPr>
            <w:tcW w:w="2778" w:type="dxa"/>
            <w:tcBorders>
              <w:left w:val="single" w:color="000000" w:sz="6" w:space="0"/>
              <w:bottom w:val="single" w:color="000000" w:sz="6" w:space="0"/>
            </w:tcBorders>
          </w:tcPr>
          <w:p w14:paraId="68F41AAE">
            <w:pPr>
              <w:pStyle w:val="22"/>
              <w:jc w:val="right"/>
              <w:rPr>
                <w:rFonts w:ascii="仿宋" w:hAnsi="仿宋" w:eastAsia="仿宋" w:cs="仿宋"/>
              </w:rPr>
            </w:pPr>
            <w:r>
              <w:rPr>
                <w:rFonts w:hint="eastAsia" w:ascii="仿宋" w:hAnsi="仿宋" w:eastAsia="仿宋" w:cs="仿宋"/>
              </w:rPr>
              <w:t>1,231.49</w:t>
            </w:r>
          </w:p>
        </w:tc>
        <w:tc>
          <w:tcPr>
            <w:tcW w:w="3155" w:type="dxa"/>
            <w:tcBorders>
              <w:left w:val="single" w:color="000000" w:sz="6" w:space="0"/>
              <w:bottom w:val="single" w:color="000000" w:sz="6" w:space="0"/>
              <w:right w:val="single" w:color="000000" w:sz="6" w:space="0"/>
            </w:tcBorders>
          </w:tcPr>
          <w:p w14:paraId="3FFB296B">
            <w:pPr>
              <w:pStyle w:val="22"/>
              <w:jc w:val="right"/>
              <w:rPr>
                <w:rFonts w:ascii="仿宋" w:hAnsi="仿宋" w:eastAsia="仿宋" w:cs="仿宋"/>
              </w:rPr>
            </w:pPr>
            <w:r>
              <w:rPr>
                <w:rFonts w:hint="eastAsia" w:ascii="仿宋" w:hAnsi="仿宋" w:eastAsia="仿宋" w:cs="仿宋"/>
              </w:rPr>
              <w:t>5,080.72</w:t>
            </w:r>
          </w:p>
        </w:tc>
      </w:tr>
      <w:tr w14:paraId="316824B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82A52A">
            <w:pPr>
              <w:pStyle w:val="22"/>
              <w:rPr>
                <w:rFonts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5EB8167">
            <w:pPr>
              <w:pStyle w:val="22"/>
              <w:rPr>
                <w:rFonts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F021073">
            <w:pPr>
              <w:pStyle w:val="22"/>
              <w:jc w:val="right"/>
              <w:rPr>
                <w:rFonts w:ascii="仿宋" w:hAnsi="仿宋" w:eastAsia="仿宋" w:cs="仿宋"/>
              </w:rPr>
            </w:pPr>
            <w:r>
              <w:rPr>
                <w:rFonts w:hint="eastAsia" w:ascii="仿宋" w:hAnsi="仿宋" w:eastAsia="仿宋" w:cs="仿宋"/>
              </w:rPr>
              <w:t>4.60</w:t>
            </w:r>
          </w:p>
        </w:tc>
        <w:tc>
          <w:tcPr>
            <w:tcW w:w="2778" w:type="dxa"/>
            <w:tcBorders>
              <w:top w:val="single" w:color="000000" w:sz="6" w:space="0"/>
              <w:left w:val="single" w:color="000000" w:sz="4" w:space="0"/>
              <w:bottom w:val="single" w:color="000000" w:sz="6" w:space="0"/>
              <w:right w:val="single" w:color="000000" w:sz="4" w:space="0"/>
            </w:tcBorders>
            <w:vAlign w:val="center"/>
          </w:tcPr>
          <w:p w14:paraId="7BFFAE60">
            <w:pPr>
              <w:pStyle w:val="22"/>
              <w:jc w:val="right"/>
              <w:rPr>
                <w:rFonts w:ascii="仿宋" w:hAnsi="仿宋" w:eastAsia="仿宋" w:cs="仿宋"/>
              </w:rPr>
            </w:pPr>
            <w:r>
              <w:rPr>
                <w:rFonts w:hint="eastAsia" w:ascii="仿宋" w:hAnsi="仿宋" w:eastAsia="仿宋" w:cs="仿宋"/>
              </w:rPr>
              <w:t>4.60</w:t>
            </w:r>
          </w:p>
        </w:tc>
        <w:tc>
          <w:tcPr>
            <w:tcW w:w="3155" w:type="dxa"/>
            <w:tcBorders>
              <w:top w:val="single" w:color="000000" w:sz="6" w:space="0"/>
              <w:left w:val="single" w:color="000000" w:sz="4" w:space="0"/>
              <w:bottom w:val="single" w:color="000000" w:sz="6" w:space="0"/>
              <w:right w:val="single" w:color="000000" w:sz="6" w:space="0"/>
            </w:tcBorders>
            <w:vAlign w:val="center"/>
          </w:tcPr>
          <w:p w14:paraId="233DC9AE">
            <w:pPr>
              <w:pStyle w:val="22"/>
              <w:jc w:val="right"/>
              <w:rPr>
                <w:rFonts w:ascii="仿宋" w:hAnsi="仿宋" w:eastAsia="仿宋" w:cs="仿宋"/>
              </w:rPr>
            </w:pPr>
          </w:p>
        </w:tc>
      </w:tr>
      <w:tr w14:paraId="66A4723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62EF744">
            <w:pPr>
              <w:pStyle w:val="22"/>
              <w:rPr>
                <w:rFonts w:ascii="仿宋" w:hAnsi="仿宋" w:eastAsia="仿宋" w:cs="仿宋"/>
              </w:rPr>
            </w:pPr>
            <w:r>
              <w:rPr>
                <w:rFonts w:hint="eastAsia" w:ascii="仿宋" w:hAnsi="仿宋" w:eastAsia="仿宋" w:cs="仿宋"/>
              </w:rPr>
              <w:t>20508</w:t>
            </w:r>
          </w:p>
        </w:tc>
        <w:tc>
          <w:tcPr>
            <w:tcW w:w="5022" w:type="dxa"/>
            <w:tcBorders>
              <w:top w:val="single" w:color="000000" w:sz="6" w:space="0"/>
              <w:left w:val="single" w:color="000000" w:sz="4" w:space="0"/>
              <w:bottom w:val="single" w:color="000000" w:sz="6" w:space="0"/>
              <w:right w:val="single" w:color="000000" w:sz="4" w:space="0"/>
            </w:tcBorders>
            <w:vAlign w:val="center"/>
          </w:tcPr>
          <w:p w14:paraId="230A0CF6">
            <w:pPr>
              <w:pStyle w:val="22"/>
              <w:rPr>
                <w:rFonts w:ascii="仿宋" w:hAnsi="仿宋" w:eastAsia="仿宋" w:cs="仿宋"/>
              </w:rPr>
            </w:pPr>
            <w:r>
              <w:rPr>
                <w:rFonts w:hint="eastAsia" w:ascii="仿宋" w:hAnsi="仿宋" w:eastAsia="仿宋" w:cs="仿宋"/>
              </w:rPr>
              <w:t xml:space="preserve">  进修及培训</w:t>
            </w:r>
          </w:p>
        </w:tc>
        <w:tc>
          <w:tcPr>
            <w:tcW w:w="3184" w:type="dxa"/>
            <w:tcBorders>
              <w:top w:val="single" w:color="000000" w:sz="6" w:space="0"/>
              <w:left w:val="single" w:color="000000" w:sz="4" w:space="0"/>
              <w:bottom w:val="single" w:color="000000" w:sz="6" w:space="0"/>
              <w:right w:val="single" w:color="000000" w:sz="4" w:space="0"/>
            </w:tcBorders>
            <w:vAlign w:val="center"/>
          </w:tcPr>
          <w:p w14:paraId="0D04C283">
            <w:pPr>
              <w:pStyle w:val="22"/>
              <w:jc w:val="right"/>
              <w:rPr>
                <w:rFonts w:ascii="仿宋" w:hAnsi="仿宋" w:eastAsia="仿宋" w:cs="仿宋"/>
              </w:rPr>
            </w:pPr>
            <w:r>
              <w:rPr>
                <w:rFonts w:hint="eastAsia" w:ascii="仿宋" w:hAnsi="仿宋" w:eastAsia="仿宋" w:cs="仿宋"/>
              </w:rPr>
              <w:t>4.60</w:t>
            </w:r>
          </w:p>
        </w:tc>
        <w:tc>
          <w:tcPr>
            <w:tcW w:w="2778" w:type="dxa"/>
            <w:tcBorders>
              <w:top w:val="single" w:color="000000" w:sz="6" w:space="0"/>
              <w:left w:val="single" w:color="000000" w:sz="4" w:space="0"/>
              <w:bottom w:val="single" w:color="000000" w:sz="6" w:space="0"/>
              <w:right w:val="single" w:color="000000" w:sz="4" w:space="0"/>
            </w:tcBorders>
            <w:vAlign w:val="center"/>
          </w:tcPr>
          <w:p w14:paraId="209E2D04">
            <w:pPr>
              <w:pStyle w:val="22"/>
              <w:jc w:val="right"/>
              <w:rPr>
                <w:rFonts w:ascii="仿宋" w:hAnsi="仿宋" w:eastAsia="仿宋" w:cs="仿宋"/>
              </w:rPr>
            </w:pPr>
            <w:r>
              <w:rPr>
                <w:rFonts w:hint="eastAsia" w:ascii="仿宋" w:hAnsi="仿宋" w:eastAsia="仿宋" w:cs="仿宋"/>
              </w:rPr>
              <w:t>4.60</w:t>
            </w:r>
          </w:p>
        </w:tc>
        <w:tc>
          <w:tcPr>
            <w:tcW w:w="3155" w:type="dxa"/>
            <w:tcBorders>
              <w:top w:val="single" w:color="000000" w:sz="6" w:space="0"/>
              <w:left w:val="single" w:color="000000" w:sz="4" w:space="0"/>
              <w:bottom w:val="single" w:color="000000" w:sz="6" w:space="0"/>
              <w:right w:val="single" w:color="000000" w:sz="6" w:space="0"/>
            </w:tcBorders>
            <w:vAlign w:val="center"/>
          </w:tcPr>
          <w:p w14:paraId="01081454">
            <w:pPr>
              <w:pStyle w:val="22"/>
              <w:jc w:val="right"/>
              <w:rPr>
                <w:rFonts w:ascii="仿宋" w:hAnsi="仿宋" w:eastAsia="仿宋" w:cs="仿宋"/>
              </w:rPr>
            </w:pPr>
          </w:p>
        </w:tc>
      </w:tr>
      <w:tr w14:paraId="13A31B1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FE82F4">
            <w:pPr>
              <w:pStyle w:val="22"/>
              <w:rPr>
                <w:rFonts w:ascii="仿宋" w:hAnsi="仿宋" w:eastAsia="仿宋" w:cs="仿宋"/>
              </w:rPr>
            </w:pPr>
            <w:r>
              <w:rPr>
                <w:rFonts w:hint="eastAsia" w:ascii="仿宋" w:hAnsi="仿宋" w:eastAsia="仿宋" w:cs="仿宋"/>
              </w:rPr>
              <w:t>2050803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8800747">
            <w:pPr>
              <w:pStyle w:val="22"/>
              <w:rPr>
                <w:rFonts w:ascii="仿宋" w:hAnsi="仿宋" w:eastAsia="仿宋" w:cs="仿宋"/>
              </w:rPr>
            </w:pPr>
            <w:r>
              <w:rPr>
                <w:rFonts w:hint="eastAsia" w:ascii="仿宋" w:hAnsi="仿宋" w:eastAsia="仿宋" w:cs="仿宋"/>
              </w:rPr>
              <w:t xml:space="preserve">    培训支出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E651A8F">
            <w:pPr>
              <w:pStyle w:val="22"/>
              <w:jc w:val="right"/>
              <w:rPr>
                <w:rFonts w:ascii="仿宋" w:hAnsi="仿宋" w:eastAsia="仿宋" w:cs="仿宋"/>
              </w:rPr>
            </w:pPr>
            <w:r>
              <w:rPr>
                <w:rFonts w:hint="eastAsia" w:ascii="仿宋" w:hAnsi="仿宋" w:eastAsia="仿宋" w:cs="仿宋"/>
              </w:rPr>
              <w:t>4.60</w:t>
            </w:r>
          </w:p>
        </w:tc>
        <w:tc>
          <w:tcPr>
            <w:tcW w:w="2778" w:type="dxa"/>
            <w:tcBorders>
              <w:top w:val="single" w:color="000000" w:sz="6" w:space="0"/>
              <w:left w:val="single" w:color="000000" w:sz="4" w:space="0"/>
              <w:bottom w:val="single" w:color="000000" w:sz="6" w:space="0"/>
              <w:right w:val="single" w:color="000000" w:sz="4" w:space="0"/>
            </w:tcBorders>
            <w:vAlign w:val="center"/>
          </w:tcPr>
          <w:p w14:paraId="3D8F5797">
            <w:pPr>
              <w:pStyle w:val="22"/>
              <w:jc w:val="right"/>
              <w:rPr>
                <w:rFonts w:ascii="仿宋" w:hAnsi="仿宋" w:eastAsia="仿宋" w:cs="仿宋"/>
              </w:rPr>
            </w:pPr>
            <w:r>
              <w:rPr>
                <w:rFonts w:hint="eastAsia" w:ascii="仿宋" w:hAnsi="仿宋" w:eastAsia="仿宋" w:cs="仿宋"/>
              </w:rPr>
              <w:t>4.60</w:t>
            </w:r>
          </w:p>
        </w:tc>
        <w:tc>
          <w:tcPr>
            <w:tcW w:w="3155" w:type="dxa"/>
            <w:tcBorders>
              <w:top w:val="single" w:color="000000" w:sz="6" w:space="0"/>
              <w:left w:val="single" w:color="000000" w:sz="4" w:space="0"/>
              <w:bottom w:val="single" w:color="000000" w:sz="6" w:space="0"/>
              <w:right w:val="single" w:color="000000" w:sz="6" w:space="0"/>
            </w:tcBorders>
            <w:vAlign w:val="center"/>
          </w:tcPr>
          <w:p w14:paraId="096699A0">
            <w:pPr>
              <w:pStyle w:val="22"/>
              <w:jc w:val="right"/>
              <w:rPr>
                <w:rFonts w:ascii="仿宋" w:hAnsi="仿宋" w:eastAsia="仿宋" w:cs="仿宋"/>
              </w:rPr>
            </w:pPr>
          </w:p>
        </w:tc>
      </w:tr>
      <w:tr w14:paraId="6052F82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AF78684">
            <w:pPr>
              <w:pStyle w:val="22"/>
              <w:rPr>
                <w:rFonts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21208067">
            <w:pPr>
              <w:pStyle w:val="22"/>
              <w:rPr>
                <w:rFonts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EC8B76E">
            <w:pPr>
              <w:pStyle w:val="22"/>
              <w:jc w:val="right"/>
              <w:rPr>
                <w:rFonts w:ascii="仿宋" w:hAnsi="仿宋" w:eastAsia="仿宋" w:cs="仿宋"/>
              </w:rPr>
            </w:pPr>
            <w:r>
              <w:rPr>
                <w:rFonts w:hint="eastAsia" w:ascii="仿宋" w:hAnsi="仿宋" w:eastAsia="仿宋" w:cs="仿宋"/>
              </w:rPr>
              <w:t>3,835.37</w:t>
            </w:r>
          </w:p>
        </w:tc>
        <w:tc>
          <w:tcPr>
            <w:tcW w:w="2778" w:type="dxa"/>
            <w:tcBorders>
              <w:top w:val="single" w:color="000000" w:sz="6" w:space="0"/>
              <w:left w:val="single" w:color="000000" w:sz="4" w:space="0"/>
              <w:bottom w:val="single" w:color="000000" w:sz="6" w:space="0"/>
              <w:right w:val="single" w:color="000000" w:sz="4" w:space="0"/>
            </w:tcBorders>
            <w:vAlign w:val="center"/>
          </w:tcPr>
          <w:p w14:paraId="34C02976">
            <w:pPr>
              <w:pStyle w:val="22"/>
              <w:jc w:val="right"/>
              <w:rPr>
                <w:rFonts w:ascii="仿宋" w:hAnsi="仿宋" w:eastAsia="仿宋" w:cs="仿宋"/>
              </w:rPr>
            </w:pPr>
            <w:r>
              <w:rPr>
                <w:rFonts w:hint="eastAsia" w:ascii="仿宋" w:hAnsi="仿宋" w:eastAsia="仿宋" w:cs="仿宋"/>
              </w:rPr>
              <w:t>703.34</w:t>
            </w:r>
          </w:p>
        </w:tc>
        <w:tc>
          <w:tcPr>
            <w:tcW w:w="3155" w:type="dxa"/>
            <w:tcBorders>
              <w:top w:val="single" w:color="000000" w:sz="6" w:space="0"/>
              <w:left w:val="single" w:color="000000" w:sz="4" w:space="0"/>
              <w:bottom w:val="single" w:color="000000" w:sz="6" w:space="0"/>
              <w:right w:val="single" w:color="000000" w:sz="6" w:space="0"/>
            </w:tcBorders>
            <w:vAlign w:val="center"/>
          </w:tcPr>
          <w:p w14:paraId="16FB79F4">
            <w:pPr>
              <w:pStyle w:val="22"/>
              <w:jc w:val="right"/>
              <w:rPr>
                <w:rFonts w:ascii="仿宋" w:hAnsi="仿宋" w:eastAsia="仿宋" w:cs="仿宋"/>
              </w:rPr>
            </w:pPr>
            <w:r>
              <w:rPr>
                <w:rFonts w:hint="eastAsia" w:ascii="仿宋" w:hAnsi="仿宋" w:eastAsia="仿宋" w:cs="仿宋"/>
              </w:rPr>
              <w:t>3,132.02</w:t>
            </w:r>
          </w:p>
        </w:tc>
      </w:tr>
      <w:tr w14:paraId="73AD697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F5381A">
            <w:pPr>
              <w:pStyle w:val="22"/>
              <w:rPr>
                <w:rFonts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49AFC58">
            <w:pPr>
              <w:pStyle w:val="22"/>
              <w:rPr>
                <w:rFonts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0A8DC751">
            <w:pPr>
              <w:pStyle w:val="22"/>
              <w:jc w:val="right"/>
              <w:rPr>
                <w:rFonts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093B4EF7">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8EC8B26">
            <w:pPr>
              <w:pStyle w:val="22"/>
              <w:jc w:val="right"/>
              <w:rPr>
                <w:rFonts w:ascii="仿宋" w:hAnsi="仿宋" w:eastAsia="仿宋" w:cs="仿宋"/>
              </w:rPr>
            </w:pPr>
            <w:r>
              <w:rPr>
                <w:rFonts w:hint="eastAsia" w:ascii="仿宋" w:hAnsi="仿宋" w:eastAsia="仿宋" w:cs="仿宋"/>
              </w:rPr>
              <w:t>0.50</w:t>
            </w:r>
          </w:p>
        </w:tc>
      </w:tr>
      <w:tr w14:paraId="381E878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5614A8A">
            <w:pPr>
              <w:pStyle w:val="22"/>
              <w:rPr>
                <w:rFonts w:ascii="仿宋" w:hAnsi="仿宋" w:eastAsia="仿宋" w:cs="仿宋"/>
              </w:rPr>
            </w:pPr>
            <w:r>
              <w:rPr>
                <w:rFonts w:hint="eastAsia" w:ascii="仿宋" w:hAnsi="仿宋" w:eastAsia="仿宋" w:cs="仿宋"/>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2CA7CEE">
            <w:pPr>
              <w:pStyle w:val="22"/>
              <w:rPr>
                <w:rFonts w:ascii="仿宋" w:hAnsi="仿宋" w:eastAsia="仿宋" w:cs="仿宋"/>
              </w:rPr>
            </w:pPr>
            <w:r>
              <w:rPr>
                <w:rFonts w:hint="eastAsia" w:ascii="仿宋" w:hAnsi="仿宋" w:eastAsia="仿宋" w:cs="仿宋"/>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13B31C8">
            <w:pPr>
              <w:pStyle w:val="22"/>
              <w:jc w:val="right"/>
              <w:rPr>
                <w:rFonts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6F586191">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F8ADED5">
            <w:pPr>
              <w:pStyle w:val="22"/>
              <w:jc w:val="right"/>
              <w:rPr>
                <w:rFonts w:ascii="仿宋" w:hAnsi="仿宋" w:eastAsia="仿宋" w:cs="仿宋"/>
              </w:rPr>
            </w:pPr>
            <w:r>
              <w:rPr>
                <w:rFonts w:hint="eastAsia" w:ascii="仿宋" w:hAnsi="仿宋" w:eastAsia="仿宋" w:cs="仿宋"/>
              </w:rPr>
              <w:t>0.50</w:t>
            </w:r>
          </w:p>
        </w:tc>
      </w:tr>
      <w:tr w14:paraId="0494AA9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5451C3">
            <w:pPr>
              <w:pStyle w:val="22"/>
              <w:rPr>
                <w:rFonts w:ascii="仿宋" w:hAnsi="仿宋" w:eastAsia="仿宋" w:cs="仿宋"/>
              </w:rPr>
            </w:pPr>
            <w:r>
              <w:rPr>
                <w:rFonts w:hint="eastAsia" w:ascii="仿宋" w:hAnsi="仿宋" w:eastAsia="仿宋" w:cs="仿宋"/>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38CD825">
            <w:pPr>
              <w:pStyle w:val="22"/>
              <w:rPr>
                <w:rFonts w:ascii="仿宋" w:hAnsi="仿宋" w:eastAsia="仿宋" w:cs="仿宋"/>
              </w:rPr>
            </w:pPr>
            <w:r>
              <w:rPr>
                <w:rFonts w:hint="eastAsia" w:ascii="仿宋" w:hAnsi="仿宋" w:eastAsia="仿宋" w:cs="仿宋"/>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29608B0">
            <w:pPr>
              <w:pStyle w:val="22"/>
              <w:jc w:val="right"/>
              <w:rPr>
                <w:rFonts w:ascii="仿宋" w:hAnsi="仿宋" w:eastAsia="仿宋" w:cs="仿宋"/>
              </w:rPr>
            </w:pPr>
            <w:r>
              <w:rPr>
                <w:rFonts w:hint="eastAsia" w:ascii="仿宋" w:hAnsi="仿宋" w:eastAsia="仿宋" w:cs="仿宋"/>
              </w:rPr>
              <w:t>1,193.87</w:t>
            </w:r>
          </w:p>
        </w:tc>
        <w:tc>
          <w:tcPr>
            <w:tcW w:w="2778" w:type="dxa"/>
            <w:tcBorders>
              <w:top w:val="single" w:color="000000" w:sz="6" w:space="0"/>
              <w:left w:val="single" w:color="000000" w:sz="4" w:space="0"/>
              <w:bottom w:val="single" w:color="000000" w:sz="6" w:space="0"/>
              <w:right w:val="single" w:color="000000" w:sz="4" w:space="0"/>
            </w:tcBorders>
            <w:vAlign w:val="center"/>
          </w:tcPr>
          <w:p w14:paraId="2B5FE5C5">
            <w:pPr>
              <w:pStyle w:val="22"/>
              <w:jc w:val="right"/>
              <w:rPr>
                <w:rFonts w:ascii="仿宋" w:hAnsi="仿宋" w:eastAsia="仿宋" w:cs="仿宋"/>
              </w:rPr>
            </w:pPr>
            <w:r>
              <w:rPr>
                <w:rFonts w:hint="eastAsia" w:ascii="仿宋" w:hAnsi="仿宋" w:eastAsia="仿宋" w:cs="仿宋"/>
              </w:rPr>
              <w:t>503.61</w:t>
            </w:r>
          </w:p>
        </w:tc>
        <w:tc>
          <w:tcPr>
            <w:tcW w:w="3155" w:type="dxa"/>
            <w:tcBorders>
              <w:top w:val="single" w:color="000000" w:sz="6" w:space="0"/>
              <w:left w:val="single" w:color="000000" w:sz="4" w:space="0"/>
              <w:bottom w:val="single" w:color="000000" w:sz="6" w:space="0"/>
              <w:right w:val="single" w:color="000000" w:sz="6" w:space="0"/>
            </w:tcBorders>
            <w:vAlign w:val="center"/>
          </w:tcPr>
          <w:p w14:paraId="16133B2E">
            <w:pPr>
              <w:pStyle w:val="22"/>
              <w:jc w:val="right"/>
              <w:rPr>
                <w:rFonts w:ascii="仿宋" w:hAnsi="仿宋" w:eastAsia="仿宋" w:cs="仿宋"/>
              </w:rPr>
            </w:pPr>
            <w:r>
              <w:rPr>
                <w:rFonts w:hint="eastAsia" w:ascii="仿宋" w:hAnsi="仿宋" w:eastAsia="仿宋" w:cs="仿宋"/>
              </w:rPr>
              <w:t>690.26</w:t>
            </w:r>
          </w:p>
        </w:tc>
      </w:tr>
      <w:tr w14:paraId="0A04C8B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C070C20">
            <w:pPr>
              <w:pStyle w:val="22"/>
              <w:rPr>
                <w:rFonts w:ascii="仿宋" w:hAnsi="仿宋" w:eastAsia="仿宋" w:cs="仿宋"/>
              </w:rPr>
            </w:pPr>
            <w:r>
              <w:rPr>
                <w:rFonts w:hint="eastAsia" w:ascii="仿宋" w:hAnsi="仿宋" w:eastAsia="仿宋" w:cs="仿宋"/>
              </w:rPr>
              <w:t>2080201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E85CFDA">
            <w:pPr>
              <w:pStyle w:val="22"/>
              <w:rPr>
                <w:rFonts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DFDE7F0">
            <w:pPr>
              <w:pStyle w:val="22"/>
              <w:jc w:val="right"/>
              <w:rPr>
                <w:rFonts w:ascii="仿宋" w:hAnsi="仿宋" w:eastAsia="仿宋" w:cs="仿宋"/>
              </w:rPr>
            </w:pPr>
            <w:r>
              <w:rPr>
                <w:rFonts w:hint="eastAsia" w:ascii="仿宋" w:hAnsi="仿宋" w:eastAsia="仿宋" w:cs="仿宋"/>
              </w:rPr>
              <w:t>503.61</w:t>
            </w:r>
          </w:p>
        </w:tc>
        <w:tc>
          <w:tcPr>
            <w:tcW w:w="2778" w:type="dxa"/>
            <w:tcBorders>
              <w:top w:val="single" w:color="000000" w:sz="6" w:space="0"/>
              <w:left w:val="single" w:color="000000" w:sz="4" w:space="0"/>
              <w:bottom w:val="single" w:color="000000" w:sz="6" w:space="0"/>
              <w:right w:val="single" w:color="000000" w:sz="4" w:space="0"/>
            </w:tcBorders>
            <w:vAlign w:val="center"/>
          </w:tcPr>
          <w:p w14:paraId="400D0056">
            <w:pPr>
              <w:pStyle w:val="22"/>
              <w:jc w:val="right"/>
              <w:rPr>
                <w:rFonts w:ascii="仿宋" w:hAnsi="仿宋" w:eastAsia="仿宋" w:cs="仿宋"/>
              </w:rPr>
            </w:pPr>
            <w:r>
              <w:rPr>
                <w:rFonts w:hint="eastAsia" w:ascii="仿宋" w:hAnsi="仿宋" w:eastAsia="仿宋" w:cs="仿宋"/>
              </w:rPr>
              <w:t>503.61</w:t>
            </w:r>
          </w:p>
        </w:tc>
        <w:tc>
          <w:tcPr>
            <w:tcW w:w="3155" w:type="dxa"/>
            <w:tcBorders>
              <w:top w:val="single" w:color="000000" w:sz="6" w:space="0"/>
              <w:left w:val="single" w:color="000000" w:sz="4" w:space="0"/>
              <w:bottom w:val="single" w:color="000000" w:sz="6" w:space="0"/>
              <w:right w:val="single" w:color="000000" w:sz="6" w:space="0"/>
            </w:tcBorders>
            <w:vAlign w:val="center"/>
          </w:tcPr>
          <w:p w14:paraId="1FFC9C8C">
            <w:pPr>
              <w:pStyle w:val="22"/>
              <w:jc w:val="right"/>
              <w:rPr>
                <w:rFonts w:ascii="仿宋" w:hAnsi="仿宋" w:eastAsia="仿宋" w:cs="仿宋"/>
              </w:rPr>
            </w:pPr>
          </w:p>
        </w:tc>
      </w:tr>
      <w:tr w14:paraId="5AA8AFB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0DEF487">
            <w:pPr>
              <w:pStyle w:val="22"/>
              <w:rPr>
                <w:rFonts w:ascii="仿宋" w:hAnsi="仿宋" w:eastAsia="仿宋" w:cs="仿宋"/>
              </w:rPr>
            </w:pPr>
            <w:r>
              <w:rPr>
                <w:rFonts w:hint="eastAsia" w:ascii="仿宋" w:hAnsi="仿宋" w:eastAsia="仿宋" w:cs="仿宋"/>
              </w:rPr>
              <w:t>2080202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8E7FCE6">
            <w:pPr>
              <w:pStyle w:val="22"/>
              <w:rPr>
                <w:rFonts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9BA96B0">
            <w:pPr>
              <w:pStyle w:val="22"/>
              <w:jc w:val="right"/>
              <w:rPr>
                <w:rFonts w:ascii="仿宋" w:hAnsi="仿宋" w:eastAsia="仿宋" w:cs="仿宋"/>
              </w:rPr>
            </w:pPr>
            <w:r>
              <w:rPr>
                <w:rFonts w:hint="eastAsia" w:ascii="仿宋" w:hAnsi="仿宋" w:eastAsia="仿宋" w:cs="仿宋"/>
              </w:rPr>
              <w:t>77.56</w:t>
            </w:r>
          </w:p>
        </w:tc>
        <w:tc>
          <w:tcPr>
            <w:tcW w:w="2778" w:type="dxa"/>
            <w:tcBorders>
              <w:top w:val="single" w:color="000000" w:sz="6" w:space="0"/>
              <w:left w:val="single" w:color="000000" w:sz="4" w:space="0"/>
              <w:bottom w:val="single" w:color="000000" w:sz="6" w:space="0"/>
              <w:right w:val="single" w:color="000000" w:sz="4" w:space="0"/>
            </w:tcBorders>
            <w:vAlign w:val="center"/>
          </w:tcPr>
          <w:p w14:paraId="4EB2A9A1">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CD76705">
            <w:pPr>
              <w:pStyle w:val="22"/>
              <w:jc w:val="right"/>
              <w:rPr>
                <w:rFonts w:ascii="仿宋" w:hAnsi="仿宋" w:eastAsia="仿宋" w:cs="仿宋"/>
              </w:rPr>
            </w:pPr>
            <w:r>
              <w:rPr>
                <w:rFonts w:hint="eastAsia" w:ascii="仿宋" w:hAnsi="仿宋" w:eastAsia="仿宋" w:cs="仿宋"/>
              </w:rPr>
              <w:t>77.56</w:t>
            </w:r>
          </w:p>
        </w:tc>
      </w:tr>
      <w:tr w14:paraId="5AF499B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0A9C36">
            <w:pPr>
              <w:pStyle w:val="22"/>
              <w:rPr>
                <w:rFonts w:ascii="仿宋" w:hAnsi="仿宋" w:eastAsia="仿宋" w:cs="仿宋"/>
              </w:rPr>
            </w:pPr>
            <w:r>
              <w:rPr>
                <w:rFonts w:hint="eastAsia" w:ascii="仿宋" w:hAnsi="仿宋" w:eastAsia="仿宋" w:cs="仿宋"/>
              </w:rPr>
              <w:t>2080206</w:t>
            </w:r>
          </w:p>
        </w:tc>
        <w:tc>
          <w:tcPr>
            <w:tcW w:w="5022" w:type="dxa"/>
            <w:tcBorders>
              <w:top w:val="single" w:color="000000" w:sz="6" w:space="0"/>
              <w:left w:val="single" w:color="000000" w:sz="4" w:space="0"/>
              <w:bottom w:val="single" w:color="000000" w:sz="6" w:space="0"/>
              <w:right w:val="single" w:color="000000" w:sz="4" w:space="0"/>
            </w:tcBorders>
            <w:vAlign w:val="center"/>
          </w:tcPr>
          <w:p w14:paraId="02701133">
            <w:pPr>
              <w:pStyle w:val="22"/>
              <w:rPr>
                <w:rFonts w:ascii="仿宋" w:hAnsi="仿宋" w:eastAsia="仿宋" w:cs="仿宋"/>
              </w:rPr>
            </w:pPr>
            <w:r>
              <w:rPr>
                <w:rFonts w:hint="eastAsia" w:ascii="仿宋" w:hAnsi="仿宋" w:eastAsia="仿宋" w:cs="仿宋"/>
              </w:rPr>
              <w:t xml:space="preserve">    社会组织管理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04027B4A">
            <w:pPr>
              <w:pStyle w:val="22"/>
              <w:jc w:val="right"/>
              <w:rPr>
                <w:rFonts w:ascii="仿宋" w:hAnsi="仿宋" w:eastAsia="仿宋" w:cs="仿宋"/>
              </w:rPr>
            </w:pPr>
            <w:r>
              <w:rPr>
                <w:rFonts w:hint="eastAsia" w:ascii="仿宋" w:hAnsi="仿宋" w:eastAsia="仿宋" w:cs="仿宋"/>
              </w:rPr>
              <w:t>54.26</w:t>
            </w:r>
          </w:p>
        </w:tc>
        <w:tc>
          <w:tcPr>
            <w:tcW w:w="2778" w:type="dxa"/>
            <w:tcBorders>
              <w:top w:val="single" w:color="000000" w:sz="6" w:space="0"/>
              <w:left w:val="single" w:color="000000" w:sz="4" w:space="0"/>
              <w:bottom w:val="single" w:color="000000" w:sz="6" w:space="0"/>
              <w:right w:val="single" w:color="000000" w:sz="4" w:space="0"/>
            </w:tcBorders>
            <w:vAlign w:val="center"/>
          </w:tcPr>
          <w:p w14:paraId="48D95761">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2B10162">
            <w:pPr>
              <w:pStyle w:val="22"/>
              <w:jc w:val="right"/>
              <w:rPr>
                <w:rFonts w:ascii="仿宋" w:hAnsi="仿宋" w:eastAsia="仿宋" w:cs="仿宋"/>
              </w:rPr>
            </w:pPr>
            <w:r>
              <w:rPr>
                <w:rFonts w:hint="eastAsia" w:ascii="仿宋" w:hAnsi="仿宋" w:eastAsia="仿宋" w:cs="仿宋"/>
              </w:rPr>
              <w:t>54.26</w:t>
            </w:r>
          </w:p>
        </w:tc>
      </w:tr>
      <w:tr w14:paraId="1933910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7BC8586">
            <w:pPr>
              <w:pStyle w:val="22"/>
              <w:rPr>
                <w:rFonts w:ascii="仿宋" w:hAnsi="仿宋" w:eastAsia="仿宋" w:cs="仿宋"/>
              </w:rPr>
            </w:pPr>
            <w:r>
              <w:rPr>
                <w:rFonts w:hint="eastAsia" w:ascii="仿宋" w:hAnsi="仿宋" w:eastAsia="仿宋" w:cs="仿宋"/>
              </w:rPr>
              <w:t>2080207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45EE9C1E">
            <w:pPr>
              <w:pStyle w:val="22"/>
              <w:rPr>
                <w:rFonts w:ascii="仿宋" w:hAnsi="仿宋" w:eastAsia="仿宋" w:cs="仿宋"/>
              </w:rPr>
            </w:pPr>
            <w:r>
              <w:rPr>
                <w:rFonts w:hint="eastAsia" w:ascii="仿宋" w:hAnsi="仿宋" w:eastAsia="仿宋" w:cs="仿宋"/>
              </w:rPr>
              <w:t xml:space="preserve">    行政区划和地名管理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7E4B8F58">
            <w:pPr>
              <w:pStyle w:val="22"/>
              <w:jc w:val="right"/>
              <w:rPr>
                <w:rFonts w:ascii="仿宋" w:hAnsi="仿宋" w:eastAsia="仿宋" w:cs="仿宋"/>
              </w:rPr>
            </w:pPr>
            <w:r>
              <w:rPr>
                <w:rFonts w:hint="eastAsia" w:ascii="仿宋" w:hAnsi="仿宋" w:eastAsia="仿宋" w:cs="仿宋"/>
              </w:rPr>
              <w:t>41.69</w:t>
            </w:r>
          </w:p>
        </w:tc>
        <w:tc>
          <w:tcPr>
            <w:tcW w:w="2778" w:type="dxa"/>
            <w:tcBorders>
              <w:top w:val="single" w:color="000000" w:sz="6" w:space="0"/>
              <w:left w:val="single" w:color="000000" w:sz="4" w:space="0"/>
              <w:bottom w:val="single" w:color="000000" w:sz="6" w:space="0"/>
              <w:right w:val="single" w:color="000000" w:sz="4" w:space="0"/>
            </w:tcBorders>
            <w:vAlign w:val="center"/>
          </w:tcPr>
          <w:p w14:paraId="089F07D1">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E96228C">
            <w:pPr>
              <w:pStyle w:val="22"/>
              <w:jc w:val="right"/>
              <w:rPr>
                <w:rFonts w:ascii="仿宋" w:hAnsi="仿宋" w:eastAsia="仿宋" w:cs="仿宋"/>
              </w:rPr>
            </w:pPr>
            <w:r>
              <w:rPr>
                <w:rFonts w:hint="eastAsia" w:ascii="仿宋" w:hAnsi="仿宋" w:eastAsia="仿宋" w:cs="仿宋"/>
              </w:rPr>
              <w:t>41.69</w:t>
            </w:r>
          </w:p>
        </w:tc>
      </w:tr>
      <w:tr w14:paraId="4369F06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3C743F">
            <w:pPr>
              <w:pStyle w:val="22"/>
              <w:rPr>
                <w:rFonts w:ascii="仿宋" w:hAnsi="仿宋" w:eastAsia="仿宋" w:cs="仿宋"/>
              </w:rPr>
            </w:pPr>
            <w:r>
              <w:rPr>
                <w:rFonts w:hint="eastAsia" w:ascii="仿宋" w:hAnsi="仿宋" w:eastAsia="仿宋" w:cs="仿宋"/>
              </w:rPr>
              <w:t>2080208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73065C65">
            <w:pPr>
              <w:pStyle w:val="22"/>
              <w:rPr>
                <w:rFonts w:ascii="仿宋" w:hAnsi="仿宋" w:eastAsia="仿宋" w:cs="仿宋"/>
              </w:rPr>
            </w:pPr>
            <w:r>
              <w:rPr>
                <w:rFonts w:hint="eastAsia" w:ascii="仿宋" w:hAnsi="仿宋" w:eastAsia="仿宋" w:cs="仿宋"/>
              </w:rPr>
              <w:t xml:space="preserve">    基层政权建设和社区治理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5555A38B">
            <w:pPr>
              <w:pStyle w:val="22"/>
              <w:jc w:val="right"/>
              <w:rPr>
                <w:rFonts w:ascii="仿宋" w:hAnsi="仿宋" w:eastAsia="仿宋" w:cs="仿宋"/>
              </w:rPr>
            </w:pPr>
            <w:r>
              <w:rPr>
                <w:rFonts w:hint="eastAsia" w:ascii="仿宋" w:hAnsi="仿宋" w:eastAsia="仿宋" w:cs="仿宋"/>
              </w:rPr>
              <w:t>516.75</w:t>
            </w:r>
          </w:p>
        </w:tc>
        <w:tc>
          <w:tcPr>
            <w:tcW w:w="2778" w:type="dxa"/>
            <w:tcBorders>
              <w:top w:val="single" w:color="000000" w:sz="6" w:space="0"/>
              <w:left w:val="single" w:color="000000" w:sz="4" w:space="0"/>
              <w:bottom w:val="single" w:color="000000" w:sz="6" w:space="0"/>
              <w:right w:val="single" w:color="000000" w:sz="4" w:space="0"/>
            </w:tcBorders>
            <w:vAlign w:val="center"/>
          </w:tcPr>
          <w:p w14:paraId="257F022A">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A8ABAD7">
            <w:pPr>
              <w:pStyle w:val="22"/>
              <w:jc w:val="right"/>
              <w:rPr>
                <w:rFonts w:ascii="仿宋" w:hAnsi="仿宋" w:eastAsia="仿宋" w:cs="仿宋"/>
              </w:rPr>
            </w:pPr>
            <w:r>
              <w:rPr>
                <w:rFonts w:hint="eastAsia" w:ascii="仿宋" w:hAnsi="仿宋" w:eastAsia="仿宋" w:cs="仿宋"/>
              </w:rPr>
              <w:t>516.75</w:t>
            </w:r>
          </w:p>
        </w:tc>
      </w:tr>
      <w:tr w14:paraId="4D30C50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AD98E6">
            <w:pPr>
              <w:pStyle w:val="22"/>
              <w:rPr>
                <w:rFonts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692715E8">
            <w:pPr>
              <w:pStyle w:val="22"/>
              <w:rPr>
                <w:rFonts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14FB918">
            <w:pPr>
              <w:pStyle w:val="22"/>
              <w:jc w:val="right"/>
              <w:rPr>
                <w:rFonts w:ascii="仿宋" w:hAnsi="仿宋" w:eastAsia="仿宋" w:cs="仿宋"/>
              </w:rPr>
            </w:pPr>
            <w:r>
              <w:rPr>
                <w:rFonts w:hint="eastAsia" w:ascii="仿宋" w:hAnsi="仿宋" w:eastAsia="仿宋" w:cs="仿宋"/>
              </w:rPr>
              <w:t>199.74</w:t>
            </w:r>
          </w:p>
        </w:tc>
        <w:tc>
          <w:tcPr>
            <w:tcW w:w="2778" w:type="dxa"/>
            <w:tcBorders>
              <w:top w:val="single" w:color="000000" w:sz="6" w:space="0"/>
              <w:left w:val="single" w:color="000000" w:sz="4" w:space="0"/>
              <w:bottom w:val="single" w:color="000000" w:sz="6" w:space="0"/>
              <w:right w:val="single" w:color="000000" w:sz="4" w:space="0"/>
            </w:tcBorders>
            <w:vAlign w:val="center"/>
          </w:tcPr>
          <w:p w14:paraId="0DE1D880">
            <w:pPr>
              <w:pStyle w:val="22"/>
              <w:jc w:val="right"/>
              <w:rPr>
                <w:rFonts w:ascii="仿宋" w:hAnsi="仿宋" w:eastAsia="仿宋" w:cs="仿宋"/>
              </w:rPr>
            </w:pPr>
            <w:r>
              <w:rPr>
                <w:rFonts w:hint="eastAsia" w:ascii="仿宋" w:hAnsi="仿宋" w:eastAsia="仿宋" w:cs="仿宋"/>
              </w:rPr>
              <w:t>199.74</w:t>
            </w:r>
          </w:p>
        </w:tc>
        <w:tc>
          <w:tcPr>
            <w:tcW w:w="3155" w:type="dxa"/>
            <w:tcBorders>
              <w:top w:val="single" w:color="000000" w:sz="6" w:space="0"/>
              <w:left w:val="single" w:color="000000" w:sz="4" w:space="0"/>
              <w:bottom w:val="single" w:color="000000" w:sz="6" w:space="0"/>
              <w:right w:val="single" w:color="000000" w:sz="6" w:space="0"/>
            </w:tcBorders>
            <w:vAlign w:val="center"/>
          </w:tcPr>
          <w:p w14:paraId="783B3A51">
            <w:pPr>
              <w:pStyle w:val="22"/>
              <w:jc w:val="right"/>
              <w:rPr>
                <w:rFonts w:ascii="仿宋" w:hAnsi="仿宋" w:eastAsia="仿宋" w:cs="仿宋"/>
              </w:rPr>
            </w:pPr>
          </w:p>
        </w:tc>
      </w:tr>
      <w:tr w14:paraId="0720855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A33A97F">
            <w:pPr>
              <w:pStyle w:val="22"/>
              <w:rPr>
                <w:rFonts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E8DDE6B">
            <w:pPr>
              <w:pStyle w:val="22"/>
              <w:rPr>
                <w:rFonts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21774AA7">
            <w:pPr>
              <w:pStyle w:val="22"/>
              <w:jc w:val="right"/>
              <w:rPr>
                <w:rFonts w:ascii="仿宋" w:hAnsi="仿宋" w:eastAsia="仿宋" w:cs="仿宋"/>
              </w:rPr>
            </w:pPr>
            <w:r>
              <w:rPr>
                <w:rFonts w:hint="eastAsia" w:ascii="仿宋" w:hAnsi="仿宋" w:eastAsia="仿宋" w:cs="仿宋"/>
              </w:rPr>
              <w:t>96.63</w:t>
            </w:r>
          </w:p>
        </w:tc>
        <w:tc>
          <w:tcPr>
            <w:tcW w:w="2778" w:type="dxa"/>
            <w:tcBorders>
              <w:top w:val="single" w:color="000000" w:sz="6" w:space="0"/>
              <w:left w:val="single" w:color="000000" w:sz="4" w:space="0"/>
              <w:bottom w:val="single" w:color="000000" w:sz="6" w:space="0"/>
              <w:right w:val="single" w:color="000000" w:sz="4" w:space="0"/>
            </w:tcBorders>
            <w:vAlign w:val="center"/>
          </w:tcPr>
          <w:p w14:paraId="5B06122D">
            <w:pPr>
              <w:pStyle w:val="22"/>
              <w:jc w:val="right"/>
              <w:rPr>
                <w:rFonts w:ascii="仿宋" w:hAnsi="仿宋" w:eastAsia="仿宋" w:cs="仿宋"/>
              </w:rPr>
            </w:pPr>
            <w:r>
              <w:rPr>
                <w:rFonts w:hint="eastAsia" w:ascii="仿宋" w:hAnsi="仿宋" w:eastAsia="仿宋" w:cs="仿宋"/>
              </w:rPr>
              <w:t>96.63</w:t>
            </w:r>
          </w:p>
        </w:tc>
        <w:tc>
          <w:tcPr>
            <w:tcW w:w="3155" w:type="dxa"/>
            <w:tcBorders>
              <w:top w:val="single" w:color="000000" w:sz="6" w:space="0"/>
              <w:left w:val="single" w:color="000000" w:sz="4" w:space="0"/>
              <w:bottom w:val="single" w:color="000000" w:sz="6" w:space="0"/>
              <w:right w:val="single" w:color="000000" w:sz="6" w:space="0"/>
            </w:tcBorders>
            <w:vAlign w:val="center"/>
          </w:tcPr>
          <w:p w14:paraId="51BA8538">
            <w:pPr>
              <w:pStyle w:val="22"/>
              <w:jc w:val="right"/>
              <w:rPr>
                <w:rFonts w:ascii="仿宋" w:hAnsi="仿宋" w:eastAsia="仿宋" w:cs="仿宋"/>
              </w:rPr>
            </w:pPr>
          </w:p>
        </w:tc>
      </w:tr>
      <w:tr w14:paraId="790B8F0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D9D0DF8">
            <w:pPr>
              <w:pStyle w:val="22"/>
              <w:rPr>
                <w:rFonts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6122862">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4036D36">
            <w:pPr>
              <w:pStyle w:val="22"/>
              <w:jc w:val="right"/>
              <w:rPr>
                <w:rFonts w:ascii="仿宋" w:hAnsi="仿宋" w:eastAsia="仿宋" w:cs="仿宋"/>
              </w:rPr>
            </w:pPr>
            <w:r>
              <w:rPr>
                <w:rFonts w:hint="eastAsia" w:ascii="仿宋" w:hAnsi="仿宋" w:eastAsia="仿宋" w:cs="仿宋"/>
              </w:rPr>
              <w:t>67.75</w:t>
            </w:r>
          </w:p>
        </w:tc>
        <w:tc>
          <w:tcPr>
            <w:tcW w:w="2778" w:type="dxa"/>
            <w:tcBorders>
              <w:top w:val="single" w:color="000000" w:sz="6" w:space="0"/>
              <w:left w:val="single" w:color="000000" w:sz="4" w:space="0"/>
              <w:bottom w:val="single" w:color="000000" w:sz="6" w:space="0"/>
              <w:right w:val="single" w:color="000000" w:sz="4" w:space="0"/>
            </w:tcBorders>
            <w:vAlign w:val="center"/>
          </w:tcPr>
          <w:p w14:paraId="39AA736A">
            <w:pPr>
              <w:pStyle w:val="22"/>
              <w:jc w:val="right"/>
              <w:rPr>
                <w:rFonts w:ascii="仿宋" w:hAnsi="仿宋" w:eastAsia="仿宋" w:cs="仿宋"/>
              </w:rPr>
            </w:pPr>
            <w:r>
              <w:rPr>
                <w:rFonts w:hint="eastAsia" w:ascii="仿宋" w:hAnsi="仿宋" w:eastAsia="仿宋" w:cs="仿宋"/>
              </w:rPr>
              <w:t>67.75</w:t>
            </w:r>
          </w:p>
        </w:tc>
        <w:tc>
          <w:tcPr>
            <w:tcW w:w="3155" w:type="dxa"/>
            <w:tcBorders>
              <w:top w:val="single" w:color="000000" w:sz="6" w:space="0"/>
              <w:left w:val="single" w:color="000000" w:sz="4" w:space="0"/>
              <w:bottom w:val="single" w:color="000000" w:sz="6" w:space="0"/>
              <w:right w:val="single" w:color="000000" w:sz="6" w:space="0"/>
            </w:tcBorders>
            <w:vAlign w:val="center"/>
          </w:tcPr>
          <w:p w14:paraId="6B3A10FD">
            <w:pPr>
              <w:pStyle w:val="22"/>
              <w:jc w:val="right"/>
              <w:rPr>
                <w:rFonts w:ascii="仿宋" w:hAnsi="仿宋" w:eastAsia="仿宋" w:cs="仿宋"/>
              </w:rPr>
            </w:pPr>
          </w:p>
        </w:tc>
      </w:tr>
      <w:tr w14:paraId="0528149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48730FD">
            <w:pPr>
              <w:pStyle w:val="22"/>
              <w:rPr>
                <w:rFonts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67F5A5C9">
            <w:pPr>
              <w:pStyle w:val="22"/>
              <w:rPr>
                <w:rFonts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D56A2BA">
            <w:pPr>
              <w:pStyle w:val="22"/>
              <w:jc w:val="right"/>
              <w:rPr>
                <w:rFonts w:ascii="仿宋" w:hAnsi="仿宋" w:eastAsia="仿宋" w:cs="仿宋"/>
              </w:rPr>
            </w:pPr>
            <w:r>
              <w:rPr>
                <w:rFonts w:hint="eastAsia" w:ascii="仿宋" w:hAnsi="仿宋" w:eastAsia="仿宋" w:cs="仿宋"/>
              </w:rPr>
              <w:t>35.36</w:t>
            </w:r>
          </w:p>
        </w:tc>
        <w:tc>
          <w:tcPr>
            <w:tcW w:w="2778" w:type="dxa"/>
            <w:tcBorders>
              <w:top w:val="single" w:color="000000" w:sz="6" w:space="0"/>
              <w:left w:val="single" w:color="000000" w:sz="4" w:space="0"/>
              <w:bottom w:val="single" w:color="000000" w:sz="6" w:space="0"/>
              <w:right w:val="single" w:color="000000" w:sz="4" w:space="0"/>
            </w:tcBorders>
            <w:vAlign w:val="center"/>
          </w:tcPr>
          <w:p w14:paraId="56FB5787">
            <w:pPr>
              <w:pStyle w:val="22"/>
              <w:jc w:val="right"/>
              <w:rPr>
                <w:rFonts w:ascii="仿宋" w:hAnsi="仿宋" w:eastAsia="仿宋" w:cs="仿宋"/>
              </w:rPr>
            </w:pPr>
            <w:r>
              <w:rPr>
                <w:rFonts w:hint="eastAsia" w:ascii="仿宋" w:hAnsi="仿宋" w:eastAsia="仿宋" w:cs="仿宋"/>
              </w:rPr>
              <w:t>35.36</w:t>
            </w:r>
          </w:p>
        </w:tc>
        <w:tc>
          <w:tcPr>
            <w:tcW w:w="3155" w:type="dxa"/>
            <w:tcBorders>
              <w:top w:val="single" w:color="000000" w:sz="6" w:space="0"/>
              <w:left w:val="single" w:color="000000" w:sz="4" w:space="0"/>
              <w:bottom w:val="single" w:color="000000" w:sz="6" w:space="0"/>
              <w:right w:val="single" w:color="000000" w:sz="6" w:space="0"/>
            </w:tcBorders>
            <w:vAlign w:val="center"/>
          </w:tcPr>
          <w:p w14:paraId="11FAEFB5">
            <w:pPr>
              <w:pStyle w:val="22"/>
              <w:jc w:val="right"/>
              <w:rPr>
                <w:rFonts w:ascii="仿宋" w:hAnsi="仿宋" w:eastAsia="仿宋" w:cs="仿宋"/>
              </w:rPr>
            </w:pPr>
          </w:p>
        </w:tc>
      </w:tr>
      <w:tr w14:paraId="37AD583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944E61">
            <w:pPr>
              <w:pStyle w:val="22"/>
              <w:rPr>
                <w:rFonts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7DD018A">
            <w:pPr>
              <w:pStyle w:val="22"/>
              <w:rPr>
                <w:rFonts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70AAF92C">
            <w:pPr>
              <w:pStyle w:val="22"/>
              <w:jc w:val="right"/>
              <w:rPr>
                <w:rFonts w:ascii="仿宋" w:hAnsi="仿宋" w:eastAsia="仿宋" w:cs="仿宋"/>
              </w:rPr>
            </w:pPr>
            <w:r>
              <w:rPr>
                <w:rFonts w:hint="eastAsia" w:ascii="仿宋" w:hAnsi="仿宋" w:eastAsia="仿宋" w:cs="仿宋"/>
              </w:rPr>
              <w:t>1,281.60</w:t>
            </w:r>
          </w:p>
        </w:tc>
        <w:tc>
          <w:tcPr>
            <w:tcW w:w="2778" w:type="dxa"/>
            <w:tcBorders>
              <w:top w:val="single" w:color="000000" w:sz="6" w:space="0"/>
              <w:left w:val="single" w:color="000000" w:sz="4" w:space="0"/>
              <w:bottom w:val="single" w:color="000000" w:sz="6" w:space="0"/>
              <w:right w:val="single" w:color="000000" w:sz="4" w:space="0"/>
            </w:tcBorders>
            <w:vAlign w:val="center"/>
          </w:tcPr>
          <w:p w14:paraId="6DE8F574">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E871B7B">
            <w:pPr>
              <w:pStyle w:val="22"/>
              <w:jc w:val="right"/>
              <w:rPr>
                <w:rFonts w:ascii="仿宋" w:hAnsi="仿宋" w:eastAsia="仿宋" w:cs="仿宋"/>
              </w:rPr>
            </w:pPr>
            <w:r>
              <w:rPr>
                <w:rFonts w:hint="eastAsia" w:ascii="仿宋" w:hAnsi="仿宋" w:eastAsia="仿宋" w:cs="仿宋"/>
              </w:rPr>
              <w:t>1,281.60</w:t>
            </w:r>
          </w:p>
        </w:tc>
      </w:tr>
      <w:tr w14:paraId="5C683A1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6862A5">
            <w:pPr>
              <w:pStyle w:val="22"/>
              <w:rPr>
                <w:rFonts w:ascii="仿宋" w:hAnsi="仿宋" w:eastAsia="仿宋" w:cs="仿宋"/>
              </w:rPr>
            </w:pPr>
            <w:r>
              <w:rPr>
                <w:rFonts w:hint="eastAsia" w:ascii="仿宋" w:hAnsi="仿宋" w:eastAsia="仿宋" w:cs="仿宋"/>
              </w:rPr>
              <w:t>2081001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8CD941A">
            <w:pPr>
              <w:pStyle w:val="22"/>
              <w:rPr>
                <w:rFonts w:ascii="仿宋" w:hAnsi="仿宋" w:eastAsia="仿宋" w:cs="仿宋"/>
              </w:rPr>
            </w:pPr>
            <w:r>
              <w:rPr>
                <w:rFonts w:hint="eastAsia" w:ascii="仿宋" w:hAnsi="仿宋" w:eastAsia="仿宋" w:cs="仿宋"/>
              </w:rPr>
              <w:t xml:space="preserve">    儿童福利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3D30A15D">
            <w:pPr>
              <w:pStyle w:val="22"/>
              <w:jc w:val="right"/>
              <w:rPr>
                <w:rFonts w:ascii="仿宋" w:hAnsi="仿宋" w:eastAsia="仿宋" w:cs="仿宋"/>
              </w:rPr>
            </w:pPr>
            <w:r>
              <w:rPr>
                <w:rFonts w:hint="eastAsia" w:ascii="仿宋" w:hAnsi="仿宋" w:eastAsia="仿宋" w:cs="仿宋"/>
              </w:rPr>
              <w:t>145.80</w:t>
            </w:r>
          </w:p>
        </w:tc>
        <w:tc>
          <w:tcPr>
            <w:tcW w:w="2778" w:type="dxa"/>
            <w:tcBorders>
              <w:top w:val="single" w:color="000000" w:sz="6" w:space="0"/>
              <w:left w:val="single" w:color="000000" w:sz="4" w:space="0"/>
              <w:bottom w:val="single" w:color="000000" w:sz="6" w:space="0"/>
              <w:right w:val="single" w:color="000000" w:sz="4" w:space="0"/>
            </w:tcBorders>
            <w:vAlign w:val="center"/>
          </w:tcPr>
          <w:p w14:paraId="2B3ACE06">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67FFE1B">
            <w:pPr>
              <w:pStyle w:val="22"/>
              <w:jc w:val="right"/>
              <w:rPr>
                <w:rFonts w:ascii="仿宋" w:hAnsi="仿宋" w:eastAsia="仿宋" w:cs="仿宋"/>
              </w:rPr>
            </w:pPr>
            <w:r>
              <w:rPr>
                <w:rFonts w:hint="eastAsia" w:ascii="仿宋" w:hAnsi="仿宋" w:eastAsia="仿宋" w:cs="仿宋"/>
              </w:rPr>
              <w:t>145.80</w:t>
            </w:r>
          </w:p>
        </w:tc>
      </w:tr>
      <w:tr w14:paraId="34820A4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3C15AE">
            <w:pPr>
              <w:pStyle w:val="22"/>
              <w:rPr>
                <w:rFonts w:ascii="仿宋" w:hAnsi="仿宋" w:eastAsia="仿宋" w:cs="仿宋"/>
              </w:rPr>
            </w:pPr>
            <w:r>
              <w:rPr>
                <w:rFonts w:hint="eastAsia" w:ascii="仿宋" w:hAnsi="仿宋" w:eastAsia="仿宋" w:cs="仿宋"/>
              </w:rPr>
              <w:t>2081002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E61B60C">
            <w:pPr>
              <w:pStyle w:val="22"/>
              <w:rPr>
                <w:rFonts w:ascii="仿宋" w:hAnsi="仿宋" w:eastAsia="仿宋" w:cs="仿宋"/>
              </w:rPr>
            </w:pPr>
            <w:r>
              <w:rPr>
                <w:rFonts w:hint="eastAsia" w:ascii="仿宋" w:hAnsi="仿宋" w:eastAsia="仿宋" w:cs="仿宋"/>
              </w:rPr>
              <w:t xml:space="preserve">    老年福利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5CF87CF2">
            <w:pPr>
              <w:pStyle w:val="22"/>
              <w:jc w:val="right"/>
              <w:rPr>
                <w:rFonts w:ascii="仿宋" w:hAnsi="仿宋" w:eastAsia="仿宋" w:cs="仿宋"/>
              </w:rPr>
            </w:pPr>
            <w:r>
              <w:rPr>
                <w:rFonts w:hint="eastAsia" w:ascii="仿宋" w:hAnsi="仿宋" w:eastAsia="仿宋" w:cs="仿宋"/>
              </w:rPr>
              <w:t>873.99</w:t>
            </w:r>
          </w:p>
        </w:tc>
        <w:tc>
          <w:tcPr>
            <w:tcW w:w="2778" w:type="dxa"/>
            <w:tcBorders>
              <w:top w:val="single" w:color="000000" w:sz="6" w:space="0"/>
              <w:left w:val="single" w:color="000000" w:sz="4" w:space="0"/>
              <w:bottom w:val="single" w:color="000000" w:sz="6" w:space="0"/>
              <w:right w:val="single" w:color="000000" w:sz="4" w:space="0"/>
            </w:tcBorders>
            <w:vAlign w:val="center"/>
          </w:tcPr>
          <w:p w14:paraId="010C537E">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3FE8F25">
            <w:pPr>
              <w:pStyle w:val="22"/>
              <w:jc w:val="right"/>
              <w:rPr>
                <w:rFonts w:ascii="仿宋" w:hAnsi="仿宋" w:eastAsia="仿宋" w:cs="仿宋"/>
              </w:rPr>
            </w:pPr>
            <w:r>
              <w:rPr>
                <w:rFonts w:hint="eastAsia" w:ascii="仿宋" w:hAnsi="仿宋" w:eastAsia="仿宋" w:cs="仿宋"/>
              </w:rPr>
              <w:t>873.99</w:t>
            </w:r>
          </w:p>
        </w:tc>
      </w:tr>
      <w:tr w14:paraId="03D0255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1C34F0">
            <w:pPr>
              <w:pStyle w:val="22"/>
              <w:rPr>
                <w:rFonts w:ascii="仿宋" w:hAnsi="仿宋" w:eastAsia="仿宋" w:cs="仿宋"/>
              </w:rPr>
            </w:pPr>
            <w:r>
              <w:rPr>
                <w:rFonts w:hint="eastAsia" w:ascii="仿宋" w:hAnsi="仿宋" w:eastAsia="仿宋" w:cs="仿宋"/>
              </w:rPr>
              <w:t>2081006</w:t>
            </w:r>
          </w:p>
        </w:tc>
        <w:tc>
          <w:tcPr>
            <w:tcW w:w="5022" w:type="dxa"/>
            <w:tcBorders>
              <w:top w:val="single" w:color="000000" w:sz="6" w:space="0"/>
              <w:left w:val="single" w:color="000000" w:sz="4" w:space="0"/>
              <w:bottom w:val="single" w:color="000000" w:sz="6" w:space="0"/>
              <w:right w:val="single" w:color="000000" w:sz="4" w:space="0"/>
            </w:tcBorders>
            <w:vAlign w:val="center"/>
          </w:tcPr>
          <w:p w14:paraId="00D8C147">
            <w:pPr>
              <w:pStyle w:val="22"/>
              <w:rPr>
                <w:rFonts w:ascii="仿宋" w:hAnsi="仿宋" w:eastAsia="仿宋" w:cs="仿宋"/>
              </w:rPr>
            </w:pPr>
            <w:r>
              <w:rPr>
                <w:rFonts w:hint="eastAsia" w:ascii="仿宋" w:hAnsi="仿宋" w:eastAsia="仿宋" w:cs="仿宋"/>
              </w:rPr>
              <w:t xml:space="preserve">    养老服务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314CDEE">
            <w:pPr>
              <w:pStyle w:val="22"/>
              <w:jc w:val="right"/>
              <w:rPr>
                <w:rFonts w:ascii="仿宋" w:hAnsi="仿宋" w:eastAsia="仿宋" w:cs="仿宋"/>
              </w:rPr>
            </w:pPr>
            <w:r>
              <w:rPr>
                <w:rFonts w:hint="eastAsia" w:ascii="仿宋" w:hAnsi="仿宋" w:eastAsia="仿宋" w:cs="仿宋"/>
              </w:rPr>
              <w:t>261.81</w:t>
            </w:r>
          </w:p>
        </w:tc>
        <w:tc>
          <w:tcPr>
            <w:tcW w:w="2778" w:type="dxa"/>
            <w:tcBorders>
              <w:top w:val="single" w:color="000000" w:sz="6" w:space="0"/>
              <w:left w:val="single" w:color="000000" w:sz="4" w:space="0"/>
              <w:bottom w:val="single" w:color="000000" w:sz="6" w:space="0"/>
              <w:right w:val="single" w:color="000000" w:sz="4" w:space="0"/>
            </w:tcBorders>
            <w:vAlign w:val="center"/>
          </w:tcPr>
          <w:p w14:paraId="1A4F273B">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0DD7214">
            <w:pPr>
              <w:pStyle w:val="22"/>
              <w:jc w:val="right"/>
              <w:rPr>
                <w:rFonts w:ascii="仿宋" w:hAnsi="仿宋" w:eastAsia="仿宋" w:cs="仿宋"/>
              </w:rPr>
            </w:pPr>
            <w:r>
              <w:rPr>
                <w:rFonts w:hint="eastAsia" w:ascii="仿宋" w:hAnsi="仿宋" w:eastAsia="仿宋" w:cs="仿宋"/>
              </w:rPr>
              <w:t>261.81</w:t>
            </w:r>
          </w:p>
        </w:tc>
      </w:tr>
      <w:tr w14:paraId="64BCA13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F5B3C76">
            <w:pPr>
              <w:pStyle w:val="22"/>
              <w:rPr>
                <w:rFonts w:ascii="仿宋" w:hAnsi="仿宋" w:eastAsia="仿宋" w:cs="仿宋"/>
              </w:rPr>
            </w:pPr>
            <w:r>
              <w:rPr>
                <w:rFonts w:hint="eastAsia" w:ascii="仿宋" w:hAnsi="仿宋" w:eastAsia="仿宋" w:cs="仿宋"/>
              </w:rPr>
              <w:t>20811</w:t>
            </w:r>
          </w:p>
        </w:tc>
        <w:tc>
          <w:tcPr>
            <w:tcW w:w="5022" w:type="dxa"/>
            <w:tcBorders>
              <w:top w:val="single" w:color="000000" w:sz="6" w:space="0"/>
              <w:left w:val="single" w:color="000000" w:sz="4" w:space="0"/>
              <w:bottom w:val="single" w:color="000000" w:sz="6" w:space="0"/>
              <w:right w:val="single" w:color="000000" w:sz="4" w:space="0"/>
            </w:tcBorders>
            <w:vAlign w:val="center"/>
          </w:tcPr>
          <w:p w14:paraId="1FB40963">
            <w:pPr>
              <w:pStyle w:val="22"/>
              <w:rPr>
                <w:rFonts w:ascii="仿宋" w:hAnsi="仿宋" w:eastAsia="仿宋" w:cs="仿宋"/>
              </w:rPr>
            </w:pPr>
            <w:r>
              <w:rPr>
                <w:rFonts w:hint="eastAsia" w:ascii="仿宋" w:hAnsi="仿宋" w:eastAsia="仿宋" w:cs="仿宋"/>
              </w:rPr>
              <w:t xml:space="preserve">  残疾人事业</w:t>
            </w:r>
          </w:p>
        </w:tc>
        <w:tc>
          <w:tcPr>
            <w:tcW w:w="3184" w:type="dxa"/>
            <w:tcBorders>
              <w:top w:val="single" w:color="000000" w:sz="6" w:space="0"/>
              <w:left w:val="single" w:color="000000" w:sz="4" w:space="0"/>
              <w:bottom w:val="single" w:color="000000" w:sz="6" w:space="0"/>
              <w:right w:val="single" w:color="000000" w:sz="4" w:space="0"/>
            </w:tcBorders>
            <w:vAlign w:val="center"/>
          </w:tcPr>
          <w:p w14:paraId="302C9FF8">
            <w:pPr>
              <w:pStyle w:val="22"/>
              <w:jc w:val="right"/>
              <w:rPr>
                <w:rFonts w:ascii="仿宋" w:hAnsi="仿宋" w:eastAsia="仿宋" w:cs="仿宋"/>
              </w:rPr>
            </w:pPr>
            <w:r>
              <w:rPr>
                <w:rFonts w:hint="eastAsia" w:ascii="仿宋" w:hAnsi="仿宋" w:eastAsia="仿宋" w:cs="仿宋"/>
              </w:rPr>
              <w:t>91.03</w:t>
            </w:r>
          </w:p>
        </w:tc>
        <w:tc>
          <w:tcPr>
            <w:tcW w:w="2778" w:type="dxa"/>
            <w:tcBorders>
              <w:top w:val="single" w:color="000000" w:sz="6" w:space="0"/>
              <w:left w:val="single" w:color="000000" w:sz="4" w:space="0"/>
              <w:bottom w:val="single" w:color="000000" w:sz="6" w:space="0"/>
              <w:right w:val="single" w:color="000000" w:sz="4" w:space="0"/>
            </w:tcBorders>
            <w:vAlign w:val="center"/>
          </w:tcPr>
          <w:p w14:paraId="088E4EC6">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86D493F">
            <w:pPr>
              <w:pStyle w:val="22"/>
              <w:jc w:val="right"/>
              <w:rPr>
                <w:rFonts w:ascii="仿宋" w:hAnsi="仿宋" w:eastAsia="仿宋" w:cs="仿宋"/>
              </w:rPr>
            </w:pPr>
            <w:r>
              <w:rPr>
                <w:rFonts w:hint="eastAsia" w:ascii="仿宋" w:hAnsi="仿宋" w:eastAsia="仿宋" w:cs="仿宋"/>
              </w:rPr>
              <w:t>91.03</w:t>
            </w:r>
          </w:p>
        </w:tc>
      </w:tr>
      <w:tr w14:paraId="0FADF5E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E827E7E">
            <w:pPr>
              <w:pStyle w:val="22"/>
              <w:rPr>
                <w:rFonts w:ascii="仿宋" w:hAnsi="仿宋" w:eastAsia="仿宋" w:cs="仿宋"/>
              </w:rPr>
            </w:pPr>
            <w:r>
              <w:rPr>
                <w:rFonts w:hint="eastAsia" w:ascii="仿宋" w:hAnsi="仿宋" w:eastAsia="仿宋" w:cs="仿宋"/>
              </w:rPr>
              <w:t>2081107</w:t>
            </w:r>
          </w:p>
        </w:tc>
        <w:tc>
          <w:tcPr>
            <w:tcW w:w="5022" w:type="dxa"/>
            <w:tcBorders>
              <w:top w:val="single" w:color="000000" w:sz="6" w:space="0"/>
              <w:left w:val="single" w:color="000000" w:sz="4" w:space="0"/>
              <w:bottom w:val="single" w:color="000000" w:sz="6" w:space="0"/>
              <w:right w:val="single" w:color="000000" w:sz="4" w:space="0"/>
            </w:tcBorders>
            <w:vAlign w:val="center"/>
          </w:tcPr>
          <w:p w14:paraId="6EB6BE33">
            <w:pPr>
              <w:pStyle w:val="22"/>
              <w:rPr>
                <w:rFonts w:ascii="仿宋" w:hAnsi="仿宋" w:eastAsia="仿宋" w:cs="仿宋"/>
              </w:rPr>
            </w:pPr>
            <w:r>
              <w:rPr>
                <w:rFonts w:hint="eastAsia" w:ascii="仿宋" w:hAnsi="仿宋" w:eastAsia="仿宋" w:cs="仿宋"/>
              </w:rPr>
              <w:t xml:space="preserve">    残疾人生活和护理补贴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65EB1FD4">
            <w:pPr>
              <w:pStyle w:val="22"/>
              <w:jc w:val="right"/>
              <w:rPr>
                <w:rFonts w:ascii="仿宋" w:hAnsi="仿宋" w:eastAsia="仿宋" w:cs="仿宋"/>
              </w:rPr>
            </w:pPr>
            <w:r>
              <w:rPr>
                <w:rFonts w:hint="eastAsia" w:ascii="仿宋" w:hAnsi="仿宋" w:eastAsia="仿宋" w:cs="仿宋"/>
              </w:rPr>
              <w:t>91.03</w:t>
            </w:r>
          </w:p>
        </w:tc>
        <w:tc>
          <w:tcPr>
            <w:tcW w:w="2778" w:type="dxa"/>
            <w:tcBorders>
              <w:top w:val="single" w:color="000000" w:sz="6" w:space="0"/>
              <w:left w:val="single" w:color="000000" w:sz="4" w:space="0"/>
              <w:bottom w:val="single" w:color="000000" w:sz="6" w:space="0"/>
              <w:right w:val="single" w:color="000000" w:sz="4" w:space="0"/>
            </w:tcBorders>
            <w:vAlign w:val="center"/>
          </w:tcPr>
          <w:p w14:paraId="11E94EF5">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1B7CA06">
            <w:pPr>
              <w:pStyle w:val="22"/>
              <w:jc w:val="right"/>
              <w:rPr>
                <w:rFonts w:ascii="仿宋" w:hAnsi="仿宋" w:eastAsia="仿宋" w:cs="仿宋"/>
              </w:rPr>
            </w:pPr>
            <w:r>
              <w:rPr>
                <w:rFonts w:hint="eastAsia" w:ascii="仿宋" w:hAnsi="仿宋" w:eastAsia="仿宋" w:cs="仿宋"/>
              </w:rPr>
              <w:t>91.03</w:t>
            </w:r>
          </w:p>
        </w:tc>
      </w:tr>
      <w:tr w14:paraId="59C414B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C648043">
            <w:pPr>
              <w:pStyle w:val="22"/>
              <w:rPr>
                <w:rFonts w:ascii="仿宋" w:hAnsi="仿宋" w:eastAsia="仿宋" w:cs="仿宋"/>
              </w:rPr>
            </w:pPr>
            <w:r>
              <w:rPr>
                <w:rFonts w:hint="eastAsia" w:ascii="仿宋" w:hAnsi="仿宋" w:eastAsia="仿宋" w:cs="仿宋"/>
              </w:rPr>
              <w:t>20819</w:t>
            </w:r>
          </w:p>
        </w:tc>
        <w:tc>
          <w:tcPr>
            <w:tcW w:w="5022" w:type="dxa"/>
            <w:tcBorders>
              <w:top w:val="single" w:color="000000" w:sz="6" w:space="0"/>
              <w:left w:val="single" w:color="000000" w:sz="4" w:space="0"/>
              <w:bottom w:val="single" w:color="000000" w:sz="6" w:space="0"/>
              <w:right w:val="single" w:color="000000" w:sz="4" w:space="0"/>
            </w:tcBorders>
            <w:vAlign w:val="center"/>
          </w:tcPr>
          <w:p w14:paraId="281F7271">
            <w:pPr>
              <w:pStyle w:val="22"/>
              <w:rPr>
                <w:rFonts w:ascii="仿宋" w:hAnsi="仿宋" w:eastAsia="仿宋" w:cs="仿宋"/>
              </w:rPr>
            </w:pPr>
            <w:r>
              <w:rPr>
                <w:rFonts w:hint="eastAsia" w:ascii="仿宋" w:hAnsi="仿宋" w:eastAsia="仿宋" w:cs="仿宋"/>
              </w:rPr>
              <w:t xml:space="preserve">  最低生活保障</w:t>
            </w:r>
          </w:p>
        </w:tc>
        <w:tc>
          <w:tcPr>
            <w:tcW w:w="3184" w:type="dxa"/>
            <w:tcBorders>
              <w:top w:val="single" w:color="000000" w:sz="6" w:space="0"/>
              <w:left w:val="single" w:color="000000" w:sz="4" w:space="0"/>
              <w:bottom w:val="single" w:color="000000" w:sz="6" w:space="0"/>
              <w:right w:val="single" w:color="000000" w:sz="4" w:space="0"/>
            </w:tcBorders>
            <w:vAlign w:val="center"/>
          </w:tcPr>
          <w:p w14:paraId="0D6382A6">
            <w:pPr>
              <w:pStyle w:val="22"/>
              <w:jc w:val="right"/>
              <w:rPr>
                <w:rFonts w:ascii="仿宋" w:hAnsi="仿宋" w:eastAsia="仿宋" w:cs="仿宋"/>
              </w:rPr>
            </w:pPr>
            <w:r>
              <w:rPr>
                <w:rFonts w:hint="eastAsia" w:ascii="仿宋" w:hAnsi="仿宋" w:eastAsia="仿宋" w:cs="仿宋"/>
              </w:rPr>
              <w:t>112.32</w:t>
            </w:r>
          </w:p>
        </w:tc>
        <w:tc>
          <w:tcPr>
            <w:tcW w:w="2778" w:type="dxa"/>
            <w:tcBorders>
              <w:top w:val="single" w:color="000000" w:sz="6" w:space="0"/>
              <w:left w:val="single" w:color="000000" w:sz="4" w:space="0"/>
              <w:bottom w:val="single" w:color="000000" w:sz="6" w:space="0"/>
              <w:right w:val="single" w:color="000000" w:sz="4" w:space="0"/>
            </w:tcBorders>
            <w:vAlign w:val="center"/>
          </w:tcPr>
          <w:p w14:paraId="6EBC48E6">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F131CF0">
            <w:pPr>
              <w:pStyle w:val="22"/>
              <w:jc w:val="right"/>
              <w:rPr>
                <w:rFonts w:ascii="仿宋" w:hAnsi="仿宋" w:eastAsia="仿宋" w:cs="仿宋"/>
              </w:rPr>
            </w:pPr>
            <w:r>
              <w:rPr>
                <w:rFonts w:hint="eastAsia" w:ascii="仿宋" w:hAnsi="仿宋" w:eastAsia="仿宋" w:cs="仿宋"/>
              </w:rPr>
              <w:t>112.32</w:t>
            </w:r>
          </w:p>
        </w:tc>
      </w:tr>
      <w:tr w14:paraId="298DECD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00020FF">
            <w:pPr>
              <w:pStyle w:val="22"/>
              <w:rPr>
                <w:rFonts w:ascii="仿宋" w:hAnsi="仿宋" w:eastAsia="仿宋" w:cs="仿宋"/>
              </w:rPr>
            </w:pPr>
            <w:r>
              <w:rPr>
                <w:rFonts w:hint="eastAsia" w:ascii="仿宋" w:hAnsi="仿宋" w:eastAsia="仿宋" w:cs="仿宋"/>
              </w:rPr>
              <w:t>2081902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9BF4146">
            <w:pPr>
              <w:pStyle w:val="22"/>
              <w:rPr>
                <w:rFonts w:ascii="仿宋" w:hAnsi="仿宋" w:eastAsia="仿宋" w:cs="仿宋"/>
              </w:rPr>
            </w:pPr>
            <w:r>
              <w:rPr>
                <w:rFonts w:hint="eastAsia" w:ascii="仿宋" w:hAnsi="仿宋" w:eastAsia="仿宋" w:cs="仿宋"/>
              </w:rPr>
              <w:t xml:space="preserve">    农村最低生活保障金支出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7CF8903">
            <w:pPr>
              <w:pStyle w:val="22"/>
              <w:jc w:val="right"/>
              <w:rPr>
                <w:rFonts w:ascii="仿宋" w:hAnsi="仿宋" w:eastAsia="仿宋" w:cs="仿宋"/>
              </w:rPr>
            </w:pPr>
            <w:r>
              <w:rPr>
                <w:rFonts w:hint="eastAsia" w:ascii="仿宋" w:hAnsi="仿宋" w:eastAsia="仿宋" w:cs="仿宋"/>
              </w:rPr>
              <w:t>112.32</w:t>
            </w:r>
          </w:p>
        </w:tc>
        <w:tc>
          <w:tcPr>
            <w:tcW w:w="2778" w:type="dxa"/>
            <w:tcBorders>
              <w:top w:val="single" w:color="000000" w:sz="6" w:space="0"/>
              <w:left w:val="single" w:color="000000" w:sz="4" w:space="0"/>
              <w:bottom w:val="single" w:color="000000" w:sz="6" w:space="0"/>
              <w:right w:val="single" w:color="000000" w:sz="4" w:space="0"/>
            </w:tcBorders>
            <w:vAlign w:val="center"/>
          </w:tcPr>
          <w:p w14:paraId="0984C1D6">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B7BC5E6">
            <w:pPr>
              <w:pStyle w:val="22"/>
              <w:jc w:val="right"/>
              <w:rPr>
                <w:rFonts w:ascii="仿宋" w:hAnsi="仿宋" w:eastAsia="仿宋" w:cs="仿宋"/>
              </w:rPr>
            </w:pPr>
            <w:r>
              <w:rPr>
                <w:rFonts w:hint="eastAsia" w:ascii="仿宋" w:hAnsi="仿宋" w:eastAsia="仿宋" w:cs="仿宋"/>
              </w:rPr>
              <w:t>112.32</w:t>
            </w:r>
          </w:p>
        </w:tc>
      </w:tr>
      <w:tr w14:paraId="0325059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634730E">
            <w:pPr>
              <w:pStyle w:val="22"/>
              <w:rPr>
                <w:rFonts w:ascii="仿宋" w:hAnsi="仿宋" w:eastAsia="仿宋" w:cs="仿宋"/>
              </w:rPr>
            </w:pPr>
            <w:r>
              <w:rPr>
                <w:rFonts w:hint="eastAsia" w:ascii="仿宋" w:hAnsi="仿宋" w:eastAsia="仿宋" w:cs="仿宋"/>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14:paraId="0B4707DE">
            <w:pPr>
              <w:pStyle w:val="22"/>
              <w:rPr>
                <w:rFonts w:ascii="仿宋" w:hAnsi="仿宋" w:eastAsia="仿宋" w:cs="仿宋"/>
              </w:rPr>
            </w:pPr>
            <w:r>
              <w:rPr>
                <w:rFonts w:hint="eastAsia" w:ascii="仿宋" w:hAnsi="仿宋" w:eastAsia="仿宋" w:cs="仿宋"/>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712732C1">
            <w:pPr>
              <w:pStyle w:val="22"/>
              <w:jc w:val="right"/>
              <w:rPr>
                <w:rFonts w:ascii="仿宋" w:hAnsi="仿宋" w:eastAsia="仿宋" w:cs="仿宋"/>
              </w:rPr>
            </w:pPr>
            <w:r>
              <w:rPr>
                <w:rFonts w:hint="eastAsia" w:ascii="仿宋" w:hAnsi="仿宋" w:eastAsia="仿宋" w:cs="仿宋"/>
              </w:rPr>
              <w:t>600.50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701540D">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7CD5F46">
            <w:pPr>
              <w:pStyle w:val="22"/>
              <w:jc w:val="right"/>
              <w:rPr>
                <w:rFonts w:ascii="仿宋" w:hAnsi="仿宋" w:eastAsia="仿宋" w:cs="仿宋"/>
              </w:rPr>
            </w:pPr>
            <w:r>
              <w:rPr>
                <w:rFonts w:hint="eastAsia" w:ascii="仿宋" w:hAnsi="仿宋" w:eastAsia="仿宋" w:cs="仿宋"/>
              </w:rPr>
              <w:t>600.50</w:t>
            </w:r>
          </w:p>
        </w:tc>
      </w:tr>
      <w:tr w14:paraId="1C2E1D1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74AEE56">
            <w:pPr>
              <w:pStyle w:val="22"/>
              <w:rPr>
                <w:rFonts w:ascii="仿宋" w:hAnsi="仿宋" w:eastAsia="仿宋" w:cs="仿宋"/>
              </w:rPr>
            </w:pPr>
            <w:r>
              <w:rPr>
                <w:rFonts w:hint="eastAsia" w:ascii="仿宋" w:hAnsi="仿宋" w:eastAsia="仿宋" w:cs="仿宋"/>
              </w:rPr>
              <w:t>2082001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484D149">
            <w:pPr>
              <w:pStyle w:val="22"/>
              <w:rPr>
                <w:rFonts w:ascii="仿宋" w:hAnsi="仿宋" w:eastAsia="仿宋" w:cs="仿宋"/>
              </w:rPr>
            </w:pPr>
            <w:r>
              <w:rPr>
                <w:rFonts w:hint="eastAsia" w:ascii="仿宋" w:hAnsi="仿宋" w:eastAsia="仿宋" w:cs="仿宋"/>
              </w:rPr>
              <w:t xml:space="preserve">    临时救助支出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BC35494">
            <w:pPr>
              <w:pStyle w:val="22"/>
              <w:jc w:val="right"/>
              <w:rPr>
                <w:rFonts w:ascii="仿宋" w:hAnsi="仿宋" w:eastAsia="仿宋" w:cs="仿宋"/>
              </w:rPr>
            </w:pPr>
            <w:r>
              <w:rPr>
                <w:rFonts w:hint="eastAsia" w:ascii="仿宋" w:hAnsi="仿宋" w:eastAsia="仿宋" w:cs="仿宋"/>
              </w:rPr>
              <w:t>600.50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60B2DBFF">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9F46F86">
            <w:pPr>
              <w:pStyle w:val="22"/>
              <w:jc w:val="right"/>
              <w:rPr>
                <w:rFonts w:ascii="仿宋" w:hAnsi="仿宋" w:eastAsia="仿宋" w:cs="仿宋"/>
              </w:rPr>
            </w:pPr>
            <w:r>
              <w:rPr>
                <w:rFonts w:hint="eastAsia" w:ascii="仿宋" w:hAnsi="仿宋" w:eastAsia="仿宋" w:cs="仿宋"/>
              </w:rPr>
              <w:t>600.50</w:t>
            </w:r>
          </w:p>
        </w:tc>
      </w:tr>
      <w:tr w14:paraId="5EA27A6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5AE1A99">
            <w:pPr>
              <w:pStyle w:val="22"/>
              <w:rPr>
                <w:rFonts w:ascii="仿宋" w:hAnsi="仿宋" w:eastAsia="仿宋" w:cs="仿宋"/>
              </w:rPr>
            </w:pPr>
            <w:r>
              <w:rPr>
                <w:rFonts w:hint="eastAsia" w:ascii="仿宋" w:hAnsi="仿宋" w:eastAsia="仿宋" w:cs="仿宋"/>
              </w:rPr>
              <w:t>20821</w:t>
            </w:r>
          </w:p>
        </w:tc>
        <w:tc>
          <w:tcPr>
            <w:tcW w:w="5022" w:type="dxa"/>
            <w:tcBorders>
              <w:top w:val="single" w:color="000000" w:sz="6" w:space="0"/>
              <w:left w:val="single" w:color="000000" w:sz="4" w:space="0"/>
              <w:bottom w:val="single" w:color="000000" w:sz="6" w:space="0"/>
              <w:right w:val="single" w:color="000000" w:sz="4" w:space="0"/>
            </w:tcBorders>
            <w:vAlign w:val="center"/>
          </w:tcPr>
          <w:p w14:paraId="7FE86E56">
            <w:pPr>
              <w:pStyle w:val="22"/>
              <w:rPr>
                <w:rFonts w:ascii="仿宋" w:hAnsi="仿宋" w:eastAsia="仿宋" w:cs="仿宋"/>
              </w:rPr>
            </w:pPr>
            <w:r>
              <w:rPr>
                <w:rFonts w:hint="eastAsia" w:ascii="仿宋" w:hAnsi="仿宋" w:eastAsia="仿宋" w:cs="仿宋"/>
              </w:rPr>
              <w:t xml:space="preserve">  特困人员救助供养</w:t>
            </w:r>
          </w:p>
        </w:tc>
        <w:tc>
          <w:tcPr>
            <w:tcW w:w="3184" w:type="dxa"/>
            <w:tcBorders>
              <w:top w:val="single" w:color="000000" w:sz="6" w:space="0"/>
              <w:left w:val="single" w:color="000000" w:sz="4" w:space="0"/>
              <w:bottom w:val="single" w:color="000000" w:sz="6" w:space="0"/>
              <w:right w:val="single" w:color="000000" w:sz="4" w:space="0"/>
            </w:tcBorders>
            <w:vAlign w:val="center"/>
          </w:tcPr>
          <w:p w14:paraId="577D5B1D">
            <w:pPr>
              <w:pStyle w:val="22"/>
              <w:jc w:val="right"/>
              <w:rPr>
                <w:rFonts w:ascii="仿宋" w:hAnsi="仿宋" w:eastAsia="仿宋" w:cs="仿宋"/>
              </w:rPr>
            </w:pPr>
            <w:r>
              <w:rPr>
                <w:rFonts w:hint="eastAsia" w:ascii="仿宋" w:hAnsi="仿宋" w:eastAsia="仿宋" w:cs="仿宋"/>
              </w:rPr>
              <w:t>28.17</w:t>
            </w:r>
          </w:p>
        </w:tc>
        <w:tc>
          <w:tcPr>
            <w:tcW w:w="2778" w:type="dxa"/>
            <w:tcBorders>
              <w:top w:val="single" w:color="000000" w:sz="6" w:space="0"/>
              <w:left w:val="single" w:color="000000" w:sz="4" w:space="0"/>
              <w:bottom w:val="single" w:color="000000" w:sz="6" w:space="0"/>
              <w:right w:val="single" w:color="000000" w:sz="4" w:space="0"/>
            </w:tcBorders>
            <w:vAlign w:val="center"/>
          </w:tcPr>
          <w:p w14:paraId="3953FE07">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B03A983">
            <w:pPr>
              <w:pStyle w:val="22"/>
              <w:jc w:val="right"/>
              <w:rPr>
                <w:rFonts w:ascii="仿宋" w:hAnsi="仿宋" w:eastAsia="仿宋" w:cs="仿宋"/>
              </w:rPr>
            </w:pPr>
            <w:r>
              <w:rPr>
                <w:rFonts w:hint="eastAsia" w:ascii="仿宋" w:hAnsi="仿宋" w:eastAsia="仿宋" w:cs="仿宋"/>
              </w:rPr>
              <w:t>28.17</w:t>
            </w:r>
          </w:p>
        </w:tc>
      </w:tr>
      <w:tr w14:paraId="1504084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38F7F88">
            <w:pPr>
              <w:pStyle w:val="22"/>
              <w:rPr>
                <w:rFonts w:ascii="仿宋" w:hAnsi="仿宋" w:eastAsia="仿宋" w:cs="仿宋"/>
              </w:rPr>
            </w:pPr>
            <w:r>
              <w:rPr>
                <w:rFonts w:hint="eastAsia" w:ascii="仿宋" w:hAnsi="仿宋" w:eastAsia="仿宋" w:cs="仿宋"/>
              </w:rPr>
              <w:t>2082102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CB69779">
            <w:pPr>
              <w:pStyle w:val="22"/>
              <w:rPr>
                <w:rFonts w:ascii="仿宋" w:hAnsi="仿宋" w:eastAsia="仿宋" w:cs="仿宋"/>
              </w:rPr>
            </w:pPr>
            <w:r>
              <w:rPr>
                <w:rFonts w:hint="eastAsia" w:ascii="仿宋" w:hAnsi="仿宋" w:eastAsia="仿宋" w:cs="仿宋"/>
              </w:rPr>
              <w:t xml:space="preserve">    农村特困人员救助供养支出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D4724EA">
            <w:pPr>
              <w:pStyle w:val="22"/>
              <w:jc w:val="right"/>
              <w:rPr>
                <w:rFonts w:ascii="仿宋" w:hAnsi="仿宋" w:eastAsia="仿宋" w:cs="仿宋"/>
              </w:rPr>
            </w:pPr>
            <w:r>
              <w:rPr>
                <w:rFonts w:hint="eastAsia" w:ascii="仿宋" w:hAnsi="仿宋" w:eastAsia="仿宋" w:cs="仿宋"/>
              </w:rPr>
              <w:t>28.17</w:t>
            </w:r>
          </w:p>
        </w:tc>
        <w:tc>
          <w:tcPr>
            <w:tcW w:w="2778" w:type="dxa"/>
            <w:tcBorders>
              <w:top w:val="single" w:color="000000" w:sz="6" w:space="0"/>
              <w:left w:val="single" w:color="000000" w:sz="4" w:space="0"/>
              <w:bottom w:val="single" w:color="000000" w:sz="6" w:space="0"/>
              <w:right w:val="single" w:color="000000" w:sz="4" w:space="0"/>
            </w:tcBorders>
            <w:vAlign w:val="center"/>
          </w:tcPr>
          <w:p w14:paraId="22F93E6A">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3ED99D5">
            <w:pPr>
              <w:pStyle w:val="22"/>
              <w:jc w:val="right"/>
              <w:rPr>
                <w:rFonts w:ascii="仿宋" w:hAnsi="仿宋" w:eastAsia="仿宋" w:cs="仿宋"/>
              </w:rPr>
            </w:pPr>
            <w:r>
              <w:rPr>
                <w:rFonts w:hint="eastAsia" w:ascii="仿宋" w:hAnsi="仿宋" w:eastAsia="仿宋" w:cs="仿宋"/>
              </w:rPr>
              <w:t>28.17</w:t>
            </w:r>
          </w:p>
        </w:tc>
      </w:tr>
      <w:tr w14:paraId="39AF653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FFF1F33">
            <w:pPr>
              <w:pStyle w:val="22"/>
              <w:rPr>
                <w:rFonts w:ascii="仿宋" w:hAnsi="仿宋" w:eastAsia="仿宋" w:cs="仿宋"/>
              </w:rPr>
            </w:pPr>
            <w:r>
              <w:rPr>
                <w:rFonts w:hint="eastAsia" w:ascii="仿宋" w:hAnsi="仿宋" w:eastAsia="仿宋" w:cs="仿宋"/>
              </w:rPr>
              <w:t>20825</w:t>
            </w:r>
          </w:p>
        </w:tc>
        <w:tc>
          <w:tcPr>
            <w:tcW w:w="5022" w:type="dxa"/>
            <w:tcBorders>
              <w:top w:val="single" w:color="000000" w:sz="6" w:space="0"/>
              <w:left w:val="single" w:color="000000" w:sz="4" w:space="0"/>
              <w:bottom w:val="single" w:color="000000" w:sz="6" w:space="0"/>
              <w:right w:val="single" w:color="000000" w:sz="4" w:space="0"/>
            </w:tcBorders>
            <w:vAlign w:val="center"/>
          </w:tcPr>
          <w:p w14:paraId="2B9D7C9E">
            <w:pPr>
              <w:pStyle w:val="22"/>
              <w:rPr>
                <w:rFonts w:ascii="仿宋" w:hAnsi="仿宋" w:eastAsia="仿宋" w:cs="仿宋"/>
              </w:rPr>
            </w:pPr>
            <w:r>
              <w:rPr>
                <w:rFonts w:hint="eastAsia" w:ascii="仿宋" w:hAnsi="仿宋" w:eastAsia="仿宋" w:cs="仿宋"/>
              </w:rPr>
              <w:t xml:space="preserve">  其他生活救助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414B6100">
            <w:pPr>
              <w:pStyle w:val="22"/>
              <w:jc w:val="right"/>
              <w:rPr>
                <w:rFonts w:ascii="仿宋" w:hAnsi="仿宋" w:eastAsia="仿宋" w:cs="仿宋"/>
              </w:rPr>
            </w:pPr>
            <w:r>
              <w:rPr>
                <w:rFonts w:hint="eastAsia" w:ascii="仿宋" w:hAnsi="仿宋" w:eastAsia="仿宋" w:cs="仿宋"/>
              </w:rPr>
              <w:t>327.64</w:t>
            </w:r>
          </w:p>
        </w:tc>
        <w:tc>
          <w:tcPr>
            <w:tcW w:w="2778" w:type="dxa"/>
            <w:tcBorders>
              <w:top w:val="single" w:color="000000" w:sz="6" w:space="0"/>
              <w:left w:val="single" w:color="000000" w:sz="4" w:space="0"/>
              <w:bottom w:val="single" w:color="000000" w:sz="6" w:space="0"/>
              <w:right w:val="single" w:color="000000" w:sz="4" w:space="0"/>
            </w:tcBorders>
            <w:vAlign w:val="center"/>
          </w:tcPr>
          <w:p w14:paraId="08491AA4">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422A279">
            <w:pPr>
              <w:pStyle w:val="22"/>
              <w:jc w:val="right"/>
              <w:rPr>
                <w:rFonts w:ascii="仿宋" w:hAnsi="仿宋" w:eastAsia="仿宋" w:cs="仿宋"/>
              </w:rPr>
            </w:pPr>
            <w:r>
              <w:rPr>
                <w:rFonts w:hint="eastAsia" w:ascii="仿宋" w:hAnsi="仿宋" w:eastAsia="仿宋" w:cs="仿宋"/>
              </w:rPr>
              <w:t>327.64</w:t>
            </w:r>
          </w:p>
        </w:tc>
      </w:tr>
      <w:tr w14:paraId="271788C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5FCB9C4">
            <w:pPr>
              <w:pStyle w:val="22"/>
              <w:rPr>
                <w:rFonts w:ascii="仿宋" w:hAnsi="仿宋" w:eastAsia="仿宋" w:cs="仿宋"/>
              </w:rPr>
            </w:pPr>
            <w:r>
              <w:rPr>
                <w:rFonts w:hint="eastAsia" w:ascii="仿宋" w:hAnsi="仿宋" w:eastAsia="仿宋" w:cs="仿宋"/>
              </w:rPr>
              <w:t>2082502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55B31ED">
            <w:pPr>
              <w:pStyle w:val="22"/>
              <w:rPr>
                <w:rFonts w:ascii="仿宋" w:hAnsi="仿宋" w:eastAsia="仿宋" w:cs="仿宋"/>
              </w:rPr>
            </w:pPr>
            <w:r>
              <w:rPr>
                <w:rFonts w:hint="eastAsia" w:ascii="仿宋" w:hAnsi="仿宋" w:eastAsia="仿宋" w:cs="仿宋"/>
              </w:rPr>
              <w:t xml:space="preserve">    其他农村生活救助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67CC4E69">
            <w:pPr>
              <w:pStyle w:val="22"/>
              <w:jc w:val="right"/>
              <w:rPr>
                <w:rFonts w:ascii="仿宋" w:hAnsi="仿宋" w:eastAsia="仿宋" w:cs="仿宋"/>
              </w:rPr>
            </w:pPr>
            <w:r>
              <w:rPr>
                <w:rFonts w:hint="eastAsia" w:ascii="仿宋" w:hAnsi="仿宋" w:eastAsia="仿宋" w:cs="仿宋"/>
              </w:rPr>
              <w:t>327.64</w:t>
            </w:r>
          </w:p>
        </w:tc>
        <w:tc>
          <w:tcPr>
            <w:tcW w:w="2778" w:type="dxa"/>
            <w:tcBorders>
              <w:top w:val="single" w:color="000000" w:sz="6" w:space="0"/>
              <w:left w:val="single" w:color="000000" w:sz="4" w:space="0"/>
              <w:bottom w:val="single" w:color="000000" w:sz="6" w:space="0"/>
              <w:right w:val="single" w:color="000000" w:sz="4" w:space="0"/>
            </w:tcBorders>
            <w:vAlign w:val="center"/>
          </w:tcPr>
          <w:p w14:paraId="37E11789">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1CD000B">
            <w:pPr>
              <w:pStyle w:val="22"/>
              <w:jc w:val="right"/>
              <w:rPr>
                <w:rFonts w:ascii="仿宋" w:hAnsi="仿宋" w:eastAsia="仿宋" w:cs="仿宋"/>
              </w:rPr>
            </w:pPr>
            <w:r>
              <w:rPr>
                <w:rFonts w:hint="eastAsia" w:ascii="仿宋" w:hAnsi="仿宋" w:eastAsia="仿宋" w:cs="仿宋"/>
              </w:rPr>
              <w:t>327.64</w:t>
            </w:r>
          </w:p>
        </w:tc>
      </w:tr>
      <w:tr w14:paraId="3FB91AE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CECC4C5">
            <w:pPr>
              <w:pStyle w:val="22"/>
              <w:rPr>
                <w:rFonts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476EE6A4">
            <w:pPr>
              <w:pStyle w:val="22"/>
              <w:rPr>
                <w:rFonts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920D676">
            <w:pPr>
              <w:pStyle w:val="22"/>
              <w:jc w:val="right"/>
              <w:rPr>
                <w:rFonts w:ascii="仿宋" w:hAnsi="仿宋" w:eastAsia="仿宋" w:cs="仿宋"/>
              </w:rPr>
            </w:pPr>
            <w:r>
              <w:rPr>
                <w:rFonts w:hint="eastAsia" w:ascii="仿宋" w:hAnsi="仿宋" w:eastAsia="仿宋" w:cs="仿宋"/>
              </w:rPr>
              <w:t>26.96</w:t>
            </w:r>
          </w:p>
        </w:tc>
        <w:tc>
          <w:tcPr>
            <w:tcW w:w="2778" w:type="dxa"/>
            <w:tcBorders>
              <w:top w:val="single" w:color="000000" w:sz="6" w:space="0"/>
              <w:left w:val="single" w:color="000000" w:sz="4" w:space="0"/>
              <w:bottom w:val="single" w:color="000000" w:sz="6" w:space="0"/>
              <w:right w:val="single" w:color="000000" w:sz="4" w:space="0"/>
            </w:tcBorders>
            <w:vAlign w:val="center"/>
          </w:tcPr>
          <w:p w14:paraId="7D23AEF6">
            <w:pPr>
              <w:pStyle w:val="22"/>
              <w:jc w:val="right"/>
              <w:rPr>
                <w:rFonts w:ascii="仿宋" w:hAnsi="仿宋" w:eastAsia="仿宋" w:cs="仿宋"/>
              </w:rPr>
            </w:pPr>
            <w:r>
              <w:rPr>
                <w:rFonts w:hint="eastAsia" w:ascii="仿宋" w:hAnsi="仿宋" w:eastAsia="仿宋" w:cs="仿宋"/>
              </w:rPr>
              <w:t>26.96</w:t>
            </w:r>
          </w:p>
        </w:tc>
        <w:tc>
          <w:tcPr>
            <w:tcW w:w="3155" w:type="dxa"/>
            <w:tcBorders>
              <w:top w:val="single" w:color="000000" w:sz="6" w:space="0"/>
              <w:left w:val="single" w:color="000000" w:sz="4" w:space="0"/>
              <w:bottom w:val="single" w:color="000000" w:sz="6" w:space="0"/>
              <w:right w:val="single" w:color="000000" w:sz="6" w:space="0"/>
            </w:tcBorders>
            <w:vAlign w:val="center"/>
          </w:tcPr>
          <w:p w14:paraId="225421F3">
            <w:pPr>
              <w:pStyle w:val="22"/>
              <w:jc w:val="right"/>
              <w:rPr>
                <w:rFonts w:ascii="仿宋" w:hAnsi="仿宋" w:eastAsia="仿宋" w:cs="仿宋"/>
              </w:rPr>
            </w:pPr>
          </w:p>
        </w:tc>
      </w:tr>
      <w:tr w14:paraId="5F8B1F5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556341">
            <w:pPr>
              <w:pStyle w:val="22"/>
              <w:rPr>
                <w:rFonts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67761274">
            <w:pPr>
              <w:pStyle w:val="22"/>
              <w:rPr>
                <w:rFonts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041DFF1">
            <w:pPr>
              <w:pStyle w:val="22"/>
              <w:jc w:val="right"/>
              <w:rPr>
                <w:rFonts w:ascii="仿宋" w:hAnsi="仿宋" w:eastAsia="仿宋" w:cs="仿宋"/>
              </w:rPr>
            </w:pPr>
            <w:r>
              <w:rPr>
                <w:rFonts w:hint="eastAsia" w:ascii="仿宋" w:hAnsi="仿宋" w:eastAsia="仿宋" w:cs="仿宋"/>
              </w:rPr>
              <w:t>26.96</w:t>
            </w:r>
          </w:p>
        </w:tc>
        <w:tc>
          <w:tcPr>
            <w:tcW w:w="2778" w:type="dxa"/>
            <w:tcBorders>
              <w:top w:val="single" w:color="000000" w:sz="6" w:space="0"/>
              <w:left w:val="single" w:color="000000" w:sz="4" w:space="0"/>
              <w:bottom w:val="single" w:color="000000" w:sz="6" w:space="0"/>
              <w:right w:val="single" w:color="000000" w:sz="4" w:space="0"/>
            </w:tcBorders>
            <w:vAlign w:val="center"/>
          </w:tcPr>
          <w:p w14:paraId="3CD402C6">
            <w:pPr>
              <w:pStyle w:val="22"/>
              <w:jc w:val="right"/>
              <w:rPr>
                <w:rFonts w:ascii="仿宋" w:hAnsi="仿宋" w:eastAsia="仿宋" w:cs="仿宋"/>
              </w:rPr>
            </w:pPr>
            <w:r>
              <w:rPr>
                <w:rFonts w:hint="eastAsia" w:ascii="仿宋" w:hAnsi="仿宋" w:eastAsia="仿宋" w:cs="仿宋"/>
              </w:rPr>
              <w:t>26.96</w:t>
            </w:r>
          </w:p>
        </w:tc>
        <w:tc>
          <w:tcPr>
            <w:tcW w:w="3155" w:type="dxa"/>
            <w:tcBorders>
              <w:top w:val="single" w:color="000000" w:sz="6" w:space="0"/>
              <w:left w:val="single" w:color="000000" w:sz="4" w:space="0"/>
              <w:bottom w:val="single" w:color="000000" w:sz="6" w:space="0"/>
              <w:right w:val="single" w:color="000000" w:sz="6" w:space="0"/>
            </w:tcBorders>
            <w:vAlign w:val="center"/>
          </w:tcPr>
          <w:p w14:paraId="3767F22E">
            <w:pPr>
              <w:pStyle w:val="22"/>
              <w:jc w:val="right"/>
              <w:rPr>
                <w:rFonts w:ascii="仿宋" w:hAnsi="仿宋" w:eastAsia="仿宋" w:cs="仿宋"/>
              </w:rPr>
            </w:pPr>
          </w:p>
        </w:tc>
      </w:tr>
      <w:tr w14:paraId="5B64695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FAB8486">
            <w:pPr>
              <w:pStyle w:val="22"/>
              <w:rPr>
                <w:rFonts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8C2092B">
            <w:pPr>
              <w:pStyle w:val="22"/>
              <w:rPr>
                <w:rFonts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291C1405">
            <w:pPr>
              <w:pStyle w:val="22"/>
              <w:jc w:val="right"/>
              <w:rPr>
                <w:rFonts w:ascii="仿宋" w:hAnsi="仿宋" w:eastAsia="仿宋" w:cs="仿宋"/>
              </w:rPr>
            </w:pPr>
            <w:r>
              <w:rPr>
                <w:rFonts w:hint="eastAsia" w:ascii="仿宋" w:hAnsi="仿宋" w:eastAsia="仿宋" w:cs="仿宋"/>
              </w:rPr>
              <w:t>26.96</w:t>
            </w:r>
          </w:p>
        </w:tc>
        <w:tc>
          <w:tcPr>
            <w:tcW w:w="2778" w:type="dxa"/>
            <w:tcBorders>
              <w:top w:val="single" w:color="000000" w:sz="6" w:space="0"/>
              <w:left w:val="single" w:color="000000" w:sz="4" w:space="0"/>
              <w:bottom w:val="single" w:color="000000" w:sz="6" w:space="0"/>
              <w:right w:val="single" w:color="000000" w:sz="4" w:space="0"/>
            </w:tcBorders>
            <w:vAlign w:val="center"/>
          </w:tcPr>
          <w:p w14:paraId="0F2B9CEC">
            <w:pPr>
              <w:pStyle w:val="22"/>
              <w:jc w:val="right"/>
              <w:rPr>
                <w:rFonts w:ascii="仿宋" w:hAnsi="仿宋" w:eastAsia="仿宋" w:cs="仿宋"/>
              </w:rPr>
            </w:pPr>
            <w:r>
              <w:rPr>
                <w:rFonts w:hint="eastAsia" w:ascii="仿宋" w:hAnsi="仿宋" w:eastAsia="仿宋" w:cs="仿宋"/>
              </w:rPr>
              <w:t>26.96</w:t>
            </w:r>
          </w:p>
        </w:tc>
        <w:tc>
          <w:tcPr>
            <w:tcW w:w="3155" w:type="dxa"/>
            <w:tcBorders>
              <w:top w:val="single" w:color="000000" w:sz="6" w:space="0"/>
              <w:left w:val="single" w:color="000000" w:sz="4" w:space="0"/>
              <w:bottom w:val="single" w:color="000000" w:sz="6" w:space="0"/>
              <w:right w:val="single" w:color="000000" w:sz="6" w:space="0"/>
            </w:tcBorders>
            <w:vAlign w:val="center"/>
          </w:tcPr>
          <w:p w14:paraId="5E6D5BDA">
            <w:pPr>
              <w:pStyle w:val="22"/>
              <w:jc w:val="right"/>
              <w:rPr>
                <w:rFonts w:ascii="仿宋" w:hAnsi="仿宋" w:eastAsia="仿宋" w:cs="仿宋"/>
              </w:rPr>
            </w:pPr>
          </w:p>
        </w:tc>
      </w:tr>
      <w:tr w14:paraId="6456F3E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CC8CCB">
            <w:pPr>
              <w:pStyle w:val="22"/>
              <w:rPr>
                <w:rFonts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79B1ABA6">
            <w:pPr>
              <w:pStyle w:val="22"/>
              <w:rPr>
                <w:rFonts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15FF17A">
            <w:pPr>
              <w:pStyle w:val="22"/>
              <w:jc w:val="right"/>
              <w:rPr>
                <w:rFonts w:ascii="仿宋" w:hAnsi="仿宋" w:eastAsia="仿宋" w:cs="仿宋"/>
              </w:rPr>
            </w:pPr>
            <w:r>
              <w:rPr>
                <w:rFonts w:hint="eastAsia" w:ascii="仿宋" w:hAnsi="仿宋" w:eastAsia="仿宋" w:cs="仿宋"/>
              </w:rPr>
              <w:t>1,078.93</w:t>
            </w:r>
          </w:p>
        </w:tc>
        <w:tc>
          <w:tcPr>
            <w:tcW w:w="2778" w:type="dxa"/>
            <w:tcBorders>
              <w:top w:val="single" w:color="000000" w:sz="6" w:space="0"/>
              <w:left w:val="single" w:color="000000" w:sz="4" w:space="0"/>
              <w:bottom w:val="single" w:color="000000" w:sz="6" w:space="0"/>
              <w:right w:val="single" w:color="000000" w:sz="4" w:space="0"/>
            </w:tcBorders>
            <w:vAlign w:val="center"/>
          </w:tcPr>
          <w:p w14:paraId="171C8F4E">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A07DE3C">
            <w:pPr>
              <w:pStyle w:val="22"/>
              <w:jc w:val="right"/>
              <w:rPr>
                <w:rFonts w:ascii="仿宋" w:hAnsi="仿宋" w:eastAsia="仿宋" w:cs="仿宋"/>
              </w:rPr>
            </w:pPr>
            <w:r>
              <w:rPr>
                <w:rFonts w:hint="eastAsia" w:ascii="仿宋" w:hAnsi="仿宋" w:eastAsia="仿宋" w:cs="仿宋"/>
              </w:rPr>
              <w:t>1,078.93</w:t>
            </w:r>
          </w:p>
        </w:tc>
      </w:tr>
      <w:tr w14:paraId="1E6C978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E75CEC">
            <w:pPr>
              <w:pStyle w:val="22"/>
              <w:rPr>
                <w:rFonts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2BA200B8">
            <w:pPr>
              <w:pStyle w:val="22"/>
              <w:rPr>
                <w:rFonts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A948133">
            <w:pPr>
              <w:pStyle w:val="22"/>
              <w:jc w:val="right"/>
              <w:rPr>
                <w:rFonts w:ascii="仿宋" w:hAnsi="仿宋" w:eastAsia="仿宋" w:cs="仿宋"/>
              </w:rPr>
            </w:pPr>
            <w:r>
              <w:rPr>
                <w:rFonts w:hint="eastAsia" w:ascii="仿宋" w:hAnsi="仿宋" w:eastAsia="仿宋" w:cs="仿宋"/>
              </w:rPr>
              <w:t>1,078.93</w:t>
            </w:r>
          </w:p>
        </w:tc>
        <w:tc>
          <w:tcPr>
            <w:tcW w:w="2778" w:type="dxa"/>
            <w:tcBorders>
              <w:top w:val="single" w:color="000000" w:sz="6" w:space="0"/>
              <w:left w:val="single" w:color="000000" w:sz="4" w:space="0"/>
              <w:bottom w:val="single" w:color="000000" w:sz="6" w:space="0"/>
              <w:right w:val="single" w:color="000000" w:sz="4" w:space="0"/>
            </w:tcBorders>
            <w:vAlign w:val="center"/>
          </w:tcPr>
          <w:p w14:paraId="5DAD4E47">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FF90DEC">
            <w:pPr>
              <w:pStyle w:val="22"/>
              <w:jc w:val="right"/>
              <w:rPr>
                <w:rFonts w:ascii="仿宋" w:hAnsi="仿宋" w:eastAsia="仿宋" w:cs="仿宋"/>
              </w:rPr>
            </w:pPr>
            <w:r>
              <w:rPr>
                <w:rFonts w:hint="eastAsia" w:ascii="仿宋" w:hAnsi="仿宋" w:eastAsia="仿宋" w:cs="仿宋"/>
              </w:rPr>
              <w:t>1,078.93</w:t>
            </w:r>
          </w:p>
        </w:tc>
      </w:tr>
      <w:tr w14:paraId="48FAD26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F00FB2">
            <w:pPr>
              <w:pStyle w:val="22"/>
              <w:rPr>
                <w:rFonts w:ascii="仿宋" w:hAnsi="仿宋" w:eastAsia="仿宋" w:cs="仿宋"/>
              </w:rPr>
            </w:pPr>
            <w:r>
              <w:rPr>
                <w:rFonts w:hint="eastAsia" w:ascii="仿宋" w:hAnsi="仿宋" w:eastAsia="仿宋" w:cs="仿宋"/>
              </w:rPr>
              <w:t>2120815</w:t>
            </w:r>
          </w:p>
        </w:tc>
        <w:tc>
          <w:tcPr>
            <w:tcW w:w="5022" w:type="dxa"/>
            <w:tcBorders>
              <w:top w:val="single" w:color="000000" w:sz="6" w:space="0"/>
              <w:left w:val="single" w:color="000000" w:sz="4" w:space="0"/>
              <w:bottom w:val="single" w:color="000000" w:sz="6" w:space="0"/>
              <w:right w:val="single" w:color="000000" w:sz="4" w:space="0"/>
            </w:tcBorders>
            <w:vAlign w:val="center"/>
          </w:tcPr>
          <w:p w14:paraId="710E73DD">
            <w:pPr>
              <w:pStyle w:val="22"/>
              <w:rPr>
                <w:rFonts w:ascii="仿宋" w:hAnsi="仿宋" w:eastAsia="仿宋" w:cs="仿宋"/>
              </w:rPr>
            </w:pPr>
            <w:r>
              <w:rPr>
                <w:rFonts w:hint="eastAsia" w:ascii="仿宋" w:hAnsi="仿宋" w:eastAsia="仿宋" w:cs="仿宋"/>
              </w:rPr>
              <w:t xml:space="preserve">    农村社会事业支出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62038B6">
            <w:pPr>
              <w:pStyle w:val="22"/>
              <w:jc w:val="right"/>
              <w:rPr>
                <w:rFonts w:ascii="仿宋" w:hAnsi="仿宋" w:eastAsia="仿宋" w:cs="仿宋"/>
              </w:rPr>
            </w:pPr>
            <w:r>
              <w:rPr>
                <w:rFonts w:hint="eastAsia" w:ascii="仿宋" w:hAnsi="仿宋" w:eastAsia="仿宋" w:cs="仿宋"/>
              </w:rPr>
              <w:t>1,078.93</w:t>
            </w:r>
          </w:p>
        </w:tc>
        <w:tc>
          <w:tcPr>
            <w:tcW w:w="2778" w:type="dxa"/>
            <w:tcBorders>
              <w:top w:val="single" w:color="000000" w:sz="6" w:space="0"/>
              <w:left w:val="single" w:color="000000" w:sz="4" w:space="0"/>
              <w:bottom w:val="single" w:color="000000" w:sz="6" w:space="0"/>
              <w:right w:val="single" w:color="000000" w:sz="4" w:space="0"/>
            </w:tcBorders>
            <w:vAlign w:val="center"/>
          </w:tcPr>
          <w:p w14:paraId="16881CB4">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C71C77E">
            <w:pPr>
              <w:pStyle w:val="22"/>
              <w:jc w:val="right"/>
              <w:rPr>
                <w:rFonts w:ascii="仿宋" w:hAnsi="仿宋" w:eastAsia="仿宋" w:cs="仿宋"/>
              </w:rPr>
            </w:pPr>
            <w:r>
              <w:rPr>
                <w:rFonts w:hint="eastAsia" w:ascii="仿宋" w:hAnsi="仿宋" w:eastAsia="仿宋" w:cs="仿宋"/>
              </w:rPr>
              <w:t>1,078.93</w:t>
            </w:r>
          </w:p>
        </w:tc>
      </w:tr>
      <w:tr w14:paraId="5AD2A84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74B63A5">
            <w:pPr>
              <w:pStyle w:val="22"/>
              <w:rPr>
                <w:rFonts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3FCCE529">
            <w:pPr>
              <w:pStyle w:val="22"/>
              <w:rPr>
                <w:rFonts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06BFF85">
            <w:pPr>
              <w:pStyle w:val="22"/>
              <w:jc w:val="right"/>
              <w:rPr>
                <w:rFonts w:ascii="仿宋" w:hAnsi="仿宋" w:eastAsia="仿宋" w:cs="仿宋"/>
              </w:rPr>
            </w:pPr>
            <w:r>
              <w:rPr>
                <w:rFonts w:hint="eastAsia" w:ascii="仿宋" w:hAnsi="仿宋" w:eastAsia="仿宋" w:cs="仿宋"/>
              </w:rPr>
              <w:t>496.58</w:t>
            </w:r>
          </w:p>
        </w:tc>
        <w:tc>
          <w:tcPr>
            <w:tcW w:w="2778" w:type="dxa"/>
            <w:tcBorders>
              <w:top w:val="single" w:color="000000" w:sz="6" w:space="0"/>
              <w:left w:val="single" w:color="000000" w:sz="4" w:space="0"/>
              <w:bottom w:val="single" w:color="000000" w:sz="6" w:space="0"/>
              <w:right w:val="single" w:color="000000" w:sz="4" w:space="0"/>
            </w:tcBorders>
            <w:vAlign w:val="center"/>
          </w:tcPr>
          <w:p w14:paraId="7816EF7F">
            <w:pPr>
              <w:pStyle w:val="22"/>
              <w:jc w:val="right"/>
              <w:rPr>
                <w:rFonts w:ascii="仿宋" w:hAnsi="仿宋" w:eastAsia="仿宋" w:cs="仿宋"/>
              </w:rPr>
            </w:pPr>
            <w:r>
              <w:rPr>
                <w:rFonts w:hint="eastAsia" w:ascii="仿宋" w:hAnsi="仿宋" w:eastAsia="仿宋" w:cs="仿宋"/>
              </w:rPr>
              <w:t>496.58</w:t>
            </w:r>
          </w:p>
        </w:tc>
        <w:tc>
          <w:tcPr>
            <w:tcW w:w="3155" w:type="dxa"/>
            <w:tcBorders>
              <w:top w:val="single" w:color="000000" w:sz="6" w:space="0"/>
              <w:left w:val="single" w:color="000000" w:sz="4" w:space="0"/>
              <w:bottom w:val="single" w:color="000000" w:sz="6" w:space="0"/>
              <w:right w:val="single" w:color="000000" w:sz="6" w:space="0"/>
            </w:tcBorders>
            <w:vAlign w:val="center"/>
          </w:tcPr>
          <w:p w14:paraId="7C9C933A">
            <w:pPr>
              <w:pStyle w:val="22"/>
              <w:jc w:val="right"/>
              <w:rPr>
                <w:rFonts w:ascii="仿宋" w:hAnsi="仿宋" w:eastAsia="仿宋" w:cs="仿宋"/>
              </w:rPr>
            </w:pPr>
          </w:p>
        </w:tc>
      </w:tr>
      <w:tr w14:paraId="5EB79B9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C722C64">
            <w:pPr>
              <w:pStyle w:val="22"/>
              <w:rPr>
                <w:rFonts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3ED0F1C">
            <w:pPr>
              <w:pStyle w:val="22"/>
              <w:rPr>
                <w:rFonts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9CC6614">
            <w:pPr>
              <w:pStyle w:val="22"/>
              <w:jc w:val="right"/>
              <w:rPr>
                <w:rFonts w:ascii="仿宋" w:hAnsi="仿宋" w:eastAsia="仿宋" w:cs="仿宋"/>
              </w:rPr>
            </w:pPr>
            <w:r>
              <w:rPr>
                <w:rFonts w:hint="eastAsia" w:ascii="仿宋" w:hAnsi="仿宋" w:eastAsia="仿宋" w:cs="仿宋"/>
              </w:rPr>
              <w:t>496.58</w:t>
            </w:r>
          </w:p>
        </w:tc>
        <w:tc>
          <w:tcPr>
            <w:tcW w:w="2778" w:type="dxa"/>
            <w:tcBorders>
              <w:top w:val="single" w:color="000000" w:sz="6" w:space="0"/>
              <w:left w:val="single" w:color="000000" w:sz="4" w:space="0"/>
              <w:bottom w:val="single" w:color="000000" w:sz="6" w:space="0"/>
              <w:right w:val="single" w:color="000000" w:sz="4" w:space="0"/>
            </w:tcBorders>
            <w:vAlign w:val="center"/>
          </w:tcPr>
          <w:p w14:paraId="79391629">
            <w:pPr>
              <w:pStyle w:val="22"/>
              <w:jc w:val="right"/>
              <w:rPr>
                <w:rFonts w:ascii="仿宋" w:hAnsi="仿宋" w:eastAsia="仿宋" w:cs="仿宋"/>
              </w:rPr>
            </w:pPr>
            <w:r>
              <w:rPr>
                <w:rFonts w:hint="eastAsia" w:ascii="仿宋" w:hAnsi="仿宋" w:eastAsia="仿宋" w:cs="仿宋"/>
              </w:rPr>
              <w:t>496.58</w:t>
            </w:r>
          </w:p>
        </w:tc>
        <w:tc>
          <w:tcPr>
            <w:tcW w:w="3155" w:type="dxa"/>
            <w:tcBorders>
              <w:top w:val="single" w:color="000000" w:sz="6" w:space="0"/>
              <w:left w:val="single" w:color="000000" w:sz="4" w:space="0"/>
              <w:bottom w:val="single" w:color="000000" w:sz="6" w:space="0"/>
              <w:right w:val="single" w:color="000000" w:sz="6" w:space="0"/>
            </w:tcBorders>
            <w:vAlign w:val="center"/>
          </w:tcPr>
          <w:p w14:paraId="6C0CA97F">
            <w:pPr>
              <w:pStyle w:val="22"/>
              <w:jc w:val="right"/>
              <w:rPr>
                <w:rFonts w:ascii="仿宋" w:hAnsi="仿宋" w:eastAsia="仿宋" w:cs="仿宋"/>
              </w:rPr>
            </w:pPr>
          </w:p>
        </w:tc>
      </w:tr>
      <w:tr w14:paraId="2CB761C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0506E3">
            <w:pPr>
              <w:pStyle w:val="22"/>
              <w:rPr>
                <w:rFonts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9595268">
            <w:pPr>
              <w:pStyle w:val="22"/>
              <w:rPr>
                <w:rFonts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1FD21A66">
            <w:pPr>
              <w:pStyle w:val="22"/>
              <w:jc w:val="right"/>
              <w:rPr>
                <w:rFonts w:ascii="仿宋" w:hAnsi="仿宋" w:eastAsia="仿宋" w:cs="仿宋"/>
              </w:rPr>
            </w:pPr>
            <w:r>
              <w:rPr>
                <w:rFonts w:hint="eastAsia" w:ascii="仿宋" w:hAnsi="仿宋" w:eastAsia="仿宋" w:cs="仿宋"/>
              </w:rPr>
              <w:t>94.73</w:t>
            </w:r>
          </w:p>
        </w:tc>
        <w:tc>
          <w:tcPr>
            <w:tcW w:w="2778" w:type="dxa"/>
            <w:tcBorders>
              <w:top w:val="single" w:color="000000" w:sz="6" w:space="0"/>
              <w:left w:val="single" w:color="000000" w:sz="4" w:space="0"/>
              <w:bottom w:val="single" w:color="000000" w:sz="6" w:space="0"/>
              <w:right w:val="single" w:color="000000" w:sz="4" w:space="0"/>
            </w:tcBorders>
            <w:vAlign w:val="center"/>
          </w:tcPr>
          <w:p w14:paraId="67F3BD73">
            <w:pPr>
              <w:pStyle w:val="22"/>
              <w:jc w:val="right"/>
              <w:rPr>
                <w:rFonts w:ascii="仿宋" w:hAnsi="仿宋" w:eastAsia="仿宋" w:cs="仿宋"/>
              </w:rPr>
            </w:pPr>
            <w:r>
              <w:rPr>
                <w:rFonts w:hint="eastAsia" w:ascii="仿宋" w:hAnsi="仿宋" w:eastAsia="仿宋" w:cs="仿宋"/>
              </w:rPr>
              <w:t>94.73</w:t>
            </w:r>
          </w:p>
        </w:tc>
        <w:tc>
          <w:tcPr>
            <w:tcW w:w="3155" w:type="dxa"/>
            <w:tcBorders>
              <w:top w:val="single" w:color="000000" w:sz="6" w:space="0"/>
              <w:left w:val="single" w:color="000000" w:sz="4" w:space="0"/>
              <w:bottom w:val="single" w:color="000000" w:sz="6" w:space="0"/>
              <w:right w:val="single" w:color="000000" w:sz="6" w:space="0"/>
            </w:tcBorders>
            <w:vAlign w:val="center"/>
          </w:tcPr>
          <w:p w14:paraId="6E758955">
            <w:pPr>
              <w:pStyle w:val="22"/>
              <w:jc w:val="right"/>
              <w:rPr>
                <w:rFonts w:ascii="仿宋" w:hAnsi="仿宋" w:eastAsia="仿宋" w:cs="仿宋"/>
              </w:rPr>
            </w:pPr>
          </w:p>
        </w:tc>
      </w:tr>
      <w:tr w14:paraId="6424FD1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12EBA3">
            <w:pPr>
              <w:pStyle w:val="22"/>
              <w:rPr>
                <w:rFonts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844D9BC">
            <w:pPr>
              <w:pStyle w:val="22"/>
              <w:rPr>
                <w:rFonts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45EA4991">
            <w:pPr>
              <w:pStyle w:val="22"/>
              <w:jc w:val="right"/>
              <w:rPr>
                <w:rFonts w:ascii="仿宋" w:hAnsi="仿宋" w:eastAsia="仿宋" w:cs="仿宋"/>
              </w:rPr>
            </w:pPr>
            <w:r>
              <w:rPr>
                <w:rFonts w:hint="eastAsia" w:ascii="仿宋" w:hAnsi="仿宋" w:eastAsia="仿宋" w:cs="仿宋"/>
              </w:rPr>
              <w:t>401.85</w:t>
            </w:r>
          </w:p>
        </w:tc>
        <w:tc>
          <w:tcPr>
            <w:tcW w:w="2778" w:type="dxa"/>
            <w:tcBorders>
              <w:top w:val="single" w:color="000000" w:sz="6" w:space="0"/>
              <w:left w:val="single" w:color="000000" w:sz="4" w:space="0"/>
              <w:bottom w:val="single" w:color="000000" w:sz="6" w:space="0"/>
              <w:right w:val="single" w:color="000000" w:sz="4" w:space="0"/>
            </w:tcBorders>
            <w:vAlign w:val="center"/>
          </w:tcPr>
          <w:p w14:paraId="3AB58F04">
            <w:pPr>
              <w:pStyle w:val="22"/>
              <w:jc w:val="right"/>
              <w:rPr>
                <w:rFonts w:ascii="仿宋" w:hAnsi="仿宋" w:eastAsia="仿宋" w:cs="仿宋"/>
              </w:rPr>
            </w:pPr>
            <w:r>
              <w:rPr>
                <w:rFonts w:hint="eastAsia" w:ascii="仿宋" w:hAnsi="仿宋" w:eastAsia="仿宋" w:cs="仿宋"/>
              </w:rPr>
              <w:t>401.85</w:t>
            </w:r>
          </w:p>
        </w:tc>
        <w:tc>
          <w:tcPr>
            <w:tcW w:w="3155" w:type="dxa"/>
            <w:tcBorders>
              <w:top w:val="single" w:color="000000" w:sz="6" w:space="0"/>
              <w:left w:val="single" w:color="000000" w:sz="4" w:space="0"/>
              <w:bottom w:val="single" w:color="000000" w:sz="6" w:space="0"/>
              <w:right w:val="single" w:color="000000" w:sz="6" w:space="0"/>
            </w:tcBorders>
            <w:vAlign w:val="center"/>
          </w:tcPr>
          <w:p w14:paraId="7EF97C40">
            <w:pPr>
              <w:pStyle w:val="22"/>
              <w:jc w:val="right"/>
              <w:rPr>
                <w:rFonts w:ascii="仿宋" w:hAnsi="仿宋" w:eastAsia="仿宋" w:cs="仿宋"/>
              </w:rPr>
            </w:pPr>
          </w:p>
        </w:tc>
      </w:tr>
      <w:tr w14:paraId="086209B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640A3F">
            <w:pPr>
              <w:pStyle w:val="22"/>
              <w:rPr>
                <w:rFonts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62848E24">
            <w:pPr>
              <w:pStyle w:val="22"/>
              <w:rPr>
                <w:rFonts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AF8306E">
            <w:pPr>
              <w:pStyle w:val="22"/>
              <w:jc w:val="right"/>
              <w:rPr>
                <w:rFonts w:ascii="仿宋" w:hAnsi="仿宋" w:eastAsia="仿宋" w:cs="仿宋"/>
              </w:rPr>
            </w:pPr>
            <w:r>
              <w:rPr>
                <w:rFonts w:hint="eastAsia" w:ascii="仿宋" w:hAnsi="仿宋" w:eastAsia="仿宋" w:cs="仿宋"/>
              </w:rPr>
              <w:t>869.77</w:t>
            </w:r>
          </w:p>
        </w:tc>
        <w:tc>
          <w:tcPr>
            <w:tcW w:w="2778" w:type="dxa"/>
            <w:tcBorders>
              <w:top w:val="single" w:color="000000" w:sz="6" w:space="0"/>
              <w:left w:val="single" w:color="000000" w:sz="4" w:space="0"/>
              <w:bottom w:val="single" w:color="000000" w:sz="6" w:space="0"/>
              <w:right w:val="single" w:color="000000" w:sz="4" w:space="0"/>
            </w:tcBorders>
            <w:vAlign w:val="center"/>
          </w:tcPr>
          <w:p w14:paraId="746413AB">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A97FC7F">
            <w:pPr>
              <w:pStyle w:val="22"/>
              <w:jc w:val="right"/>
              <w:rPr>
                <w:rFonts w:ascii="仿宋" w:hAnsi="仿宋" w:eastAsia="仿宋" w:cs="仿宋"/>
              </w:rPr>
            </w:pPr>
            <w:r>
              <w:rPr>
                <w:rFonts w:hint="eastAsia" w:ascii="仿宋" w:hAnsi="仿宋" w:eastAsia="仿宋" w:cs="仿宋"/>
              </w:rPr>
              <w:t>869.77</w:t>
            </w:r>
          </w:p>
        </w:tc>
      </w:tr>
      <w:tr w14:paraId="506A38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FD2C77A">
            <w:pPr>
              <w:pStyle w:val="22"/>
              <w:rPr>
                <w:rFonts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341EF369">
            <w:pPr>
              <w:pStyle w:val="22"/>
              <w:rPr>
                <w:rFonts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B4D99E4">
            <w:pPr>
              <w:pStyle w:val="22"/>
              <w:jc w:val="right"/>
              <w:rPr>
                <w:rFonts w:ascii="仿宋" w:hAnsi="仿宋" w:eastAsia="仿宋" w:cs="仿宋"/>
              </w:rPr>
            </w:pPr>
            <w:r>
              <w:rPr>
                <w:rFonts w:hint="eastAsia" w:ascii="仿宋" w:hAnsi="仿宋" w:eastAsia="仿宋" w:cs="仿宋"/>
              </w:rPr>
              <w:t>869.77</w:t>
            </w:r>
          </w:p>
        </w:tc>
        <w:tc>
          <w:tcPr>
            <w:tcW w:w="2778" w:type="dxa"/>
            <w:tcBorders>
              <w:top w:val="single" w:color="000000" w:sz="6" w:space="0"/>
              <w:left w:val="single" w:color="000000" w:sz="4" w:space="0"/>
              <w:bottom w:val="single" w:color="000000" w:sz="6" w:space="0"/>
              <w:right w:val="single" w:color="000000" w:sz="4" w:space="0"/>
            </w:tcBorders>
            <w:vAlign w:val="center"/>
          </w:tcPr>
          <w:p w14:paraId="49977B9C">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F00BBC0">
            <w:pPr>
              <w:pStyle w:val="22"/>
              <w:jc w:val="right"/>
              <w:rPr>
                <w:rFonts w:ascii="仿宋" w:hAnsi="仿宋" w:eastAsia="仿宋" w:cs="仿宋"/>
              </w:rPr>
            </w:pPr>
            <w:r>
              <w:rPr>
                <w:rFonts w:hint="eastAsia" w:ascii="仿宋" w:hAnsi="仿宋" w:eastAsia="仿宋" w:cs="仿宋"/>
              </w:rPr>
              <w:t>869.77</w:t>
            </w:r>
          </w:p>
        </w:tc>
      </w:tr>
      <w:tr w14:paraId="5E84422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513772D">
            <w:pPr>
              <w:pStyle w:val="22"/>
              <w:rPr>
                <w:rFonts w:ascii="仿宋" w:hAnsi="仿宋" w:eastAsia="仿宋" w:cs="仿宋"/>
              </w:rPr>
            </w:pPr>
            <w:r>
              <w:rPr>
                <w:rFonts w:hint="eastAsia" w:ascii="仿宋" w:hAnsi="仿宋" w:eastAsia="仿宋" w:cs="仿宋"/>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53CBAB8">
            <w:pPr>
              <w:pStyle w:val="22"/>
              <w:rPr>
                <w:rFonts w:ascii="仿宋" w:hAnsi="仿宋" w:eastAsia="仿宋" w:cs="仿宋"/>
              </w:rPr>
            </w:pPr>
            <w:r>
              <w:rPr>
                <w:rFonts w:hint="eastAsia" w:ascii="仿宋" w:hAnsi="仿宋" w:eastAsia="仿宋" w:cs="仿宋"/>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EEAF5DD">
            <w:pPr>
              <w:pStyle w:val="22"/>
              <w:jc w:val="right"/>
              <w:rPr>
                <w:rFonts w:ascii="仿宋" w:hAnsi="仿宋" w:eastAsia="仿宋" w:cs="仿宋"/>
              </w:rPr>
            </w:pPr>
            <w:r>
              <w:rPr>
                <w:rFonts w:hint="eastAsia" w:ascii="仿宋" w:hAnsi="仿宋" w:eastAsia="仿宋" w:cs="仿宋"/>
              </w:rPr>
              <w:t>869.77</w:t>
            </w:r>
          </w:p>
        </w:tc>
        <w:tc>
          <w:tcPr>
            <w:tcW w:w="2778" w:type="dxa"/>
            <w:tcBorders>
              <w:top w:val="single" w:color="000000" w:sz="6" w:space="0"/>
              <w:left w:val="single" w:color="000000" w:sz="4" w:space="0"/>
              <w:bottom w:val="single" w:color="000000" w:sz="6" w:space="0"/>
              <w:right w:val="single" w:color="000000" w:sz="4" w:space="0"/>
            </w:tcBorders>
            <w:vAlign w:val="center"/>
          </w:tcPr>
          <w:p w14:paraId="196DCC72">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31D20BA">
            <w:pPr>
              <w:pStyle w:val="22"/>
              <w:jc w:val="right"/>
              <w:rPr>
                <w:rFonts w:ascii="仿宋" w:hAnsi="仿宋" w:eastAsia="仿宋" w:cs="仿宋"/>
              </w:rPr>
            </w:pPr>
            <w:r>
              <w:rPr>
                <w:rFonts w:hint="eastAsia" w:ascii="仿宋" w:hAnsi="仿宋" w:eastAsia="仿宋" w:cs="仿宋"/>
              </w:rPr>
              <w:t>869.77</w:t>
            </w:r>
          </w:p>
        </w:tc>
      </w:tr>
    </w:tbl>
    <w:p w14:paraId="1285A21B">
      <w:pPr>
        <w:tabs>
          <w:tab w:val="left" w:pos="0"/>
        </w:tabs>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4E3F599E">
      <w:pPr>
        <w:tabs>
          <w:tab w:val="left" w:pos="55"/>
        </w:tabs>
        <w:jc w:val="both"/>
        <w:rPr>
          <w:rFonts w:ascii="仿宋" w:hAnsi="仿宋" w:eastAsia="仿宋" w:cs="仿宋"/>
        </w:rPr>
        <w:sectPr>
          <w:footerReference r:id="rId14"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68A7EA55">
        <w:tblPrEx>
          <w:tblCellMar>
            <w:top w:w="55" w:type="dxa"/>
            <w:left w:w="55" w:type="dxa"/>
            <w:bottom w:w="55" w:type="dxa"/>
            <w:right w:w="55" w:type="dxa"/>
          </w:tblCellMar>
        </w:tblPrEx>
        <w:trPr>
          <w:trHeight w:val="319" w:hRule="atLeast"/>
        </w:trPr>
        <w:tc>
          <w:tcPr>
            <w:tcW w:w="10515" w:type="dxa"/>
            <w:gridSpan w:val="5"/>
            <w:vAlign w:val="center"/>
          </w:tcPr>
          <w:p w14:paraId="1773F4F7">
            <w:pPr>
              <w:pStyle w:val="22"/>
              <w:jc w:val="center"/>
              <w:rPr>
                <w:rFonts w:ascii="仿宋" w:hAnsi="仿宋" w:eastAsia="仿宋" w:cs="仿宋"/>
                <w:b/>
                <w:bCs/>
                <w:sz w:val="44"/>
                <w:szCs w:val="44"/>
              </w:rPr>
            </w:pPr>
            <w:r>
              <w:rPr>
                <w:rFonts w:hint="eastAsia"/>
                <w:b/>
                <w:bCs/>
                <w:color w:val="000000"/>
                <w:sz w:val="36"/>
                <w:szCs w:val="36"/>
                <w:lang w:eastAsia="ar-SA"/>
              </w:rPr>
              <w:t>财政拨款基本支出决算表（经济科目）</w:t>
            </w:r>
          </w:p>
        </w:tc>
      </w:tr>
      <w:tr w14:paraId="339C195B">
        <w:tblPrEx>
          <w:tblCellMar>
            <w:top w:w="55" w:type="dxa"/>
            <w:left w:w="55" w:type="dxa"/>
            <w:bottom w:w="55" w:type="dxa"/>
            <w:right w:w="55" w:type="dxa"/>
          </w:tblCellMar>
        </w:tblPrEx>
        <w:trPr>
          <w:trHeight w:val="319" w:hRule="atLeast"/>
        </w:trPr>
        <w:tc>
          <w:tcPr>
            <w:tcW w:w="4532" w:type="dxa"/>
            <w:gridSpan w:val="2"/>
          </w:tcPr>
          <w:p w14:paraId="4BA0A3E9">
            <w:pPr>
              <w:pStyle w:val="22"/>
              <w:rPr>
                <w:rFonts w:ascii="仿宋" w:hAnsi="仿宋" w:eastAsia="仿宋" w:cs="仿宋"/>
                <w:sz w:val="20"/>
              </w:rPr>
            </w:pPr>
          </w:p>
        </w:tc>
        <w:tc>
          <w:tcPr>
            <w:tcW w:w="2047" w:type="dxa"/>
          </w:tcPr>
          <w:p w14:paraId="6365AD74">
            <w:pPr>
              <w:pStyle w:val="22"/>
              <w:rPr>
                <w:rFonts w:ascii="仿宋" w:hAnsi="仿宋" w:eastAsia="仿宋" w:cs="仿宋"/>
                <w:sz w:val="20"/>
              </w:rPr>
            </w:pPr>
          </w:p>
        </w:tc>
        <w:tc>
          <w:tcPr>
            <w:tcW w:w="2040" w:type="dxa"/>
          </w:tcPr>
          <w:p w14:paraId="24C461DF">
            <w:pPr>
              <w:pStyle w:val="22"/>
              <w:rPr>
                <w:rFonts w:ascii="仿宋" w:hAnsi="仿宋" w:eastAsia="仿宋" w:cs="仿宋"/>
                <w:sz w:val="20"/>
              </w:rPr>
            </w:pPr>
          </w:p>
        </w:tc>
        <w:tc>
          <w:tcPr>
            <w:tcW w:w="1896" w:type="dxa"/>
            <w:vAlign w:val="center"/>
          </w:tcPr>
          <w:p w14:paraId="798D37A4">
            <w:pPr>
              <w:pStyle w:val="22"/>
              <w:jc w:val="right"/>
              <w:rPr>
                <w:rFonts w:ascii="仿宋" w:hAnsi="仿宋" w:eastAsia="仿宋" w:cs="仿宋"/>
                <w:sz w:val="20"/>
              </w:rPr>
            </w:pPr>
            <w:r>
              <w:rPr>
                <w:rFonts w:hint="eastAsia" w:ascii="仿宋" w:hAnsi="仿宋" w:eastAsia="仿宋" w:cs="仿宋"/>
              </w:rPr>
              <w:t>公开06表</w:t>
            </w:r>
          </w:p>
        </w:tc>
      </w:tr>
      <w:tr w14:paraId="0ED19574">
        <w:tblPrEx>
          <w:tblCellMar>
            <w:top w:w="55" w:type="dxa"/>
            <w:left w:w="55" w:type="dxa"/>
            <w:bottom w:w="55" w:type="dxa"/>
            <w:right w:w="55" w:type="dxa"/>
          </w:tblCellMar>
        </w:tblPrEx>
        <w:trPr>
          <w:trHeight w:val="319" w:hRule="atLeast"/>
        </w:trPr>
        <w:tc>
          <w:tcPr>
            <w:tcW w:w="8619" w:type="dxa"/>
            <w:gridSpan w:val="4"/>
          </w:tcPr>
          <w:p w14:paraId="7F348485">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1896" w:type="dxa"/>
            <w:vAlign w:val="center"/>
          </w:tcPr>
          <w:p w14:paraId="0716D011">
            <w:pPr>
              <w:pStyle w:val="22"/>
              <w:jc w:val="right"/>
              <w:rPr>
                <w:rFonts w:ascii="仿宋" w:hAnsi="仿宋" w:eastAsia="仿宋" w:cs="仿宋"/>
                <w:sz w:val="20"/>
              </w:rPr>
            </w:pPr>
            <w:r>
              <w:rPr>
                <w:rFonts w:hint="eastAsia" w:ascii="仿宋" w:hAnsi="仿宋" w:eastAsia="仿宋" w:cs="仿宋"/>
              </w:rPr>
              <w:t>金额单位：万元</w:t>
            </w:r>
          </w:p>
        </w:tc>
      </w:tr>
      <w:tr w14:paraId="4E0FA63F">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18B1086">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33C0602D">
            <w:pPr>
              <w:pStyle w:val="22"/>
              <w:jc w:val="center"/>
              <w:rPr>
                <w:rFonts w:ascii="仿宋" w:hAnsi="仿宋" w:eastAsia="仿宋" w:cs="仿宋"/>
                <w:sz w:val="20"/>
              </w:rPr>
            </w:pPr>
            <w:r>
              <w:rPr>
                <w:rFonts w:hint="eastAsia" w:ascii="仿宋" w:hAnsi="仿宋" w:eastAsia="仿宋" w:cs="仿宋"/>
              </w:rPr>
              <w:t>财政拨款基本支出</w:t>
            </w:r>
          </w:p>
        </w:tc>
      </w:tr>
      <w:tr w14:paraId="13ADDABD">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615587EA">
            <w:pPr>
              <w:pStyle w:val="22"/>
              <w:jc w:val="center"/>
              <w:rPr>
                <w:rFonts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3261B837">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52A1B0CD">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2E90868C">
            <w:pPr>
              <w:pStyle w:val="22"/>
              <w:jc w:val="center"/>
              <w:rPr>
                <w:rFonts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5B84584C">
            <w:pPr>
              <w:pStyle w:val="22"/>
              <w:jc w:val="center"/>
              <w:rPr>
                <w:rFonts w:ascii="仿宋" w:hAnsi="仿宋" w:eastAsia="仿宋" w:cs="仿宋"/>
              </w:rPr>
            </w:pPr>
            <w:r>
              <w:rPr>
                <w:rFonts w:hint="eastAsia" w:ascii="仿宋" w:hAnsi="仿宋" w:eastAsia="仿宋" w:cs="仿宋"/>
              </w:rPr>
              <w:t>公用经费</w:t>
            </w:r>
          </w:p>
        </w:tc>
      </w:tr>
      <w:tr w14:paraId="118FE2B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2D3E75B">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EE2CC7D">
            <w:pPr>
              <w:pStyle w:val="22"/>
              <w:jc w:val="right"/>
              <w:rPr>
                <w:rFonts w:ascii="仿宋" w:hAnsi="仿宋" w:eastAsia="仿宋" w:cs="仿宋"/>
              </w:rPr>
            </w:pPr>
            <w:r>
              <w:rPr>
                <w:rFonts w:hint="eastAsia" w:ascii="仿宋" w:hAnsi="仿宋" w:eastAsia="仿宋" w:cs="仿宋"/>
              </w:rPr>
              <w:t>1,231.49</w:t>
            </w:r>
          </w:p>
        </w:tc>
        <w:tc>
          <w:tcPr>
            <w:tcW w:w="2040" w:type="dxa"/>
            <w:tcBorders>
              <w:left w:val="single" w:color="000000" w:sz="4" w:space="0"/>
              <w:bottom w:val="single" w:color="000000" w:sz="4" w:space="0"/>
            </w:tcBorders>
            <w:vAlign w:val="center"/>
          </w:tcPr>
          <w:p w14:paraId="0FC4F91F">
            <w:pPr>
              <w:pStyle w:val="22"/>
              <w:jc w:val="right"/>
              <w:rPr>
                <w:rFonts w:ascii="仿宋" w:hAnsi="仿宋" w:eastAsia="仿宋" w:cs="仿宋"/>
              </w:rPr>
            </w:pPr>
            <w:r>
              <w:rPr>
                <w:rFonts w:hint="eastAsia" w:ascii="仿宋" w:hAnsi="仿宋" w:eastAsia="仿宋" w:cs="仿宋"/>
              </w:rPr>
              <w:t>1,159.32</w:t>
            </w:r>
          </w:p>
        </w:tc>
        <w:tc>
          <w:tcPr>
            <w:tcW w:w="1896" w:type="dxa"/>
            <w:tcBorders>
              <w:left w:val="single" w:color="000000" w:sz="4" w:space="0"/>
              <w:bottom w:val="single" w:color="000000" w:sz="4" w:space="0"/>
              <w:right w:val="single" w:color="000000" w:sz="4" w:space="0"/>
            </w:tcBorders>
            <w:vAlign w:val="center"/>
          </w:tcPr>
          <w:p w14:paraId="2A553401">
            <w:pPr>
              <w:pStyle w:val="22"/>
              <w:jc w:val="right"/>
              <w:rPr>
                <w:rFonts w:ascii="仿宋" w:hAnsi="仿宋" w:eastAsia="仿宋" w:cs="仿宋"/>
              </w:rPr>
            </w:pPr>
            <w:r>
              <w:rPr>
                <w:rFonts w:hint="eastAsia" w:ascii="仿宋" w:hAnsi="仿宋" w:eastAsia="仿宋" w:cs="仿宋"/>
              </w:rPr>
              <w:t>72.17</w:t>
            </w:r>
          </w:p>
        </w:tc>
      </w:tr>
      <w:tr w14:paraId="003C89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269B3B">
            <w:pPr>
              <w:pStyle w:val="22"/>
              <w:rPr>
                <w:rFonts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EC99679">
            <w:pPr>
              <w:pStyle w:val="22"/>
              <w:rPr>
                <w:rFonts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095E70A">
            <w:pPr>
              <w:pStyle w:val="22"/>
              <w:jc w:val="right"/>
              <w:rPr>
                <w:rFonts w:ascii="仿宋" w:hAnsi="仿宋" w:eastAsia="仿宋" w:cs="仿宋"/>
              </w:rPr>
            </w:pPr>
            <w:r>
              <w:rPr>
                <w:rFonts w:hint="eastAsia" w:ascii="仿宋" w:hAnsi="仿宋" w:eastAsia="仿宋" w:cs="仿宋"/>
              </w:rPr>
              <w:t>861.94</w:t>
            </w:r>
          </w:p>
        </w:tc>
        <w:tc>
          <w:tcPr>
            <w:tcW w:w="2040" w:type="dxa"/>
            <w:tcBorders>
              <w:top w:val="single" w:color="000000" w:sz="4" w:space="0"/>
              <w:left w:val="single" w:color="000000" w:sz="4" w:space="0"/>
              <w:bottom w:val="single" w:color="000000" w:sz="4" w:space="0"/>
              <w:right w:val="single" w:color="000000" w:sz="4" w:space="0"/>
            </w:tcBorders>
            <w:vAlign w:val="center"/>
          </w:tcPr>
          <w:p w14:paraId="2B26E7CE">
            <w:pPr>
              <w:pStyle w:val="22"/>
              <w:jc w:val="right"/>
              <w:rPr>
                <w:rFonts w:ascii="仿宋" w:hAnsi="仿宋" w:eastAsia="仿宋" w:cs="仿宋"/>
              </w:rPr>
            </w:pPr>
            <w:r>
              <w:rPr>
                <w:rFonts w:hint="eastAsia" w:ascii="仿宋" w:hAnsi="仿宋" w:eastAsia="仿宋" w:cs="仿宋"/>
              </w:rPr>
              <w:t>861.94</w:t>
            </w:r>
          </w:p>
        </w:tc>
        <w:tc>
          <w:tcPr>
            <w:tcW w:w="1896" w:type="dxa"/>
            <w:tcBorders>
              <w:top w:val="single" w:color="000000" w:sz="4" w:space="0"/>
              <w:left w:val="single" w:color="000000" w:sz="4" w:space="0"/>
              <w:bottom w:val="single" w:color="000000" w:sz="4" w:space="0"/>
              <w:right w:val="single" w:color="000000" w:sz="4" w:space="0"/>
            </w:tcBorders>
            <w:vAlign w:val="center"/>
          </w:tcPr>
          <w:p w14:paraId="7574B958">
            <w:pPr>
              <w:pStyle w:val="22"/>
              <w:jc w:val="right"/>
              <w:rPr>
                <w:rFonts w:ascii="仿宋" w:hAnsi="仿宋" w:eastAsia="仿宋" w:cs="仿宋"/>
              </w:rPr>
            </w:pPr>
          </w:p>
        </w:tc>
      </w:tr>
      <w:tr w14:paraId="705E86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0F6D39">
            <w:pPr>
              <w:pStyle w:val="22"/>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AF9D4D">
            <w:pPr>
              <w:pStyle w:val="22"/>
              <w:rPr>
                <w:rFonts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4DDC80E">
            <w:pPr>
              <w:pStyle w:val="22"/>
              <w:jc w:val="right"/>
              <w:rPr>
                <w:rFonts w:ascii="仿宋" w:hAnsi="仿宋" w:eastAsia="仿宋" w:cs="仿宋"/>
              </w:rPr>
            </w:pPr>
            <w:r>
              <w:rPr>
                <w:rFonts w:hint="eastAsia" w:ascii="仿宋" w:hAnsi="仿宋" w:eastAsia="仿宋" w:cs="仿宋"/>
              </w:rPr>
              <w:t>120.63</w:t>
            </w:r>
          </w:p>
        </w:tc>
        <w:tc>
          <w:tcPr>
            <w:tcW w:w="2040" w:type="dxa"/>
            <w:tcBorders>
              <w:top w:val="single" w:color="000000" w:sz="4" w:space="0"/>
              <w:left w:val="single" w:color="000000" w:sz="4" w:space="0"/>
              <w:bottom w:val="single" w:color="000000" w:sz="4" w:space="0"/>
              <w:right w:val="single" w:color="000000" w:sz="4" w:space="0"/>
            </w:tcBorders>
            <w:vAlign w:val="center"/>
          </w:tcPr>
          <w:p w14:paraId="29900D77">
            <w:pPr>
              <w:pStyle w:val="22"/>
              <w:jc w:val="right"/>
              <w:rPr>
                <w:rFonts w:ascii="仿宋" w:hAnsi="仿宋" w:eastAsia="仿宋" w:cs="仿宋"/>
              </w:rPr>
            </w:pPr>
            <w:r>
              <w:rPr>
                <w:rFonts w:hint="eastAsia" w:ascii="仿宋" w:hAnsi="仿宋" w:eastAsia="仿宋" w:cs="仿宋"/>
              </w:rPr>
              <w:t>120.63</w:t>
            </w:r>
          </w:p>
        </w:tc>
        <w:tc>
          <w:tcPr>
            <w:tcW w:w="1896" w:type="dxa"/>
            <w:tcBorders>
              <w:top w:val="single" w:color="000000" w:sz="4" w:space="0"/>
              <w:left w:val="single" w:color="000000" w:sz="4" w:space="0"/>
              <w:bottom w:val="single" w:color="000000" w:sz="4" w:space="0"/>
              <w:right w:val="single" w:color="000000" w:sz="4" w:space="0"/>
            </w:tcBorders>
            <w:vAlign w:val="center"/>
          </w:tcPr>
          <w:p w14:paraId="7F67B315">
            <w:pPr>
              <w:pStyle w:val="22"/>
              <w:jc w:val="right"/>
              <w:rPr>
                <w:rFonts w:ascii="仿宋" w:hAnsi="仿宋" w:eastAsia="仿宋" w:cs="仿宋"/>
              </w:rPr>
            </w:pPr>
          </w:p>
        </w:tc>
      </w:tr>
      <w:tr w14:paraId="7D661E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56158A">
            <w:pPr>
              <w:pStyle w:val="22"/>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945C2BE">
            <w:pPr>
              <w:pStyle w:val="22"/>
              <w:rPr>
                <w:rFonts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8D45B41">
            <w:pPr>
              <w:pStyle w:val="22"/>
              <w:jc w:val="right"/>
              <w:rPr>
                <w:rFonts w:ascii="仿宋" w:hAnsi="仿宋" w:eastAsia="仿宋" w:cs="仿宋"/>
              </w:rPr>
            </w:pPr>
            <w:r>
              <w:rPr>
                <w:rFonts w:hint="eastAsia" w:ascii="仿宋" w:hAnsi="仿宋" w:eastAsia="仿宋" w:cs="仿宋"/>
              </w:rPr>
              <w:t>348.60</w:t>
            </w:r>
          </w:p>
        </w:tc>
        <w:tc>
          <w:tcPr>
            <w:tcW w:w="2040" w:type="dxa"/>
            <w:tcBorders>
              <w:top w:val="single" w:color="000000" w:sz="4" w:space="0"/>
              <w:left w:val="single" w:color="000000" w:sz="4" w:space="0"/>
              <w:bottom w:val="single" w:color="000000" w:sz="4" w:space="0"/>
              <w:right w:val="single" w:color="000000" w:sz="4" w:space="0"/>
            </w:tcBorders>
            <w:vAlign w:val="center"/>
          </w:tcPr>
          <w:p w14:paraId="775B6666">
            <w:pPr>
              <w:pStyle w:val="22"/>
              <w:jc w:val="right"/>
              <w:rPr>
                <w:rFonts w:ascii="仿宋" w:hAnsi="仿宋" w:eastAsia="仿宋" w:cs="仿宋"/>
              </w:rPr>
            </w:pPr>
            <w:r>
              <w:rPr>
                <w:rFonts w:hint="eastAsia" w:ascii="仿宋" w:hAnsi="仿宋" w:eastAsia="仿宋" w:cs="仿宋"/>
              </w:rPr>
              <w:t>348.60</w:t>
            </w:r>
          </w:p>
        </w:tc>
        <w:tc>
          <w:tcPr>
            <w:tcW w:w="1896" w:type="dxa"/>
            <w:tcBorders>
              <w:top w:val="single" w:color="000000" w:sz="4" w:space="0"/>
              <w:left w:val="single" w:color="000000" w:sz="4" w:space="0"/>
              <w:bottom w:val="single" w:color="000000" w:sz="4" w:space="0"/>
              <w:right w:val="single" w:color="000000" w:sz="4" w:space="0"/>
            </w:tcBorders>
            <w:vAlign w:val="center"/>
          </w:tcPr>
          <w:p w14:paraId="1A1D2F4B">
            <w:pPr>
              <w:pStyle w:val="22"/>
              <w:jc w:val="right"/>
              <w:rPr>
                <w:rFonts w:ascii="仿宋" w:hAnsi="仿宋" w:eastAsia="仿宋" w:cs="仿宋"/>
              </w:rPr>
            </w:pPr>
          </w:p>
        </w:tc>
      </w:tr>
      <w:tr w14:paraId="69E0EC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9A673E">
            <w:pPr>
              <w:pStyle w:val="22"/>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7741061">
            <w:pPr>
              <w:pStyle w:val="22"/>
              <w:rPr>
                <w:rFonts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C6C0F46">
            <w:pPr>
              <w:pStyle w:val="22"/>
              <w:jc w:val="right"/>
              <w:rPr>
                <w:rFonts w:ascii="仿宋" w:hAnsi="仿宋" w:eastAsia="仿宋" w:cs="仿宋"/>
              </w:rPr>
            </w:pPr>
            <w:r>
              <w:rPr>
                <w:rFonts w:hint="eastAsia" w:ascii="仿宋" w:hAnsi="仿宋" w:eastAsia="仿宋" w:cs="仿宋"/>
              </w:rPr>
              <w:t>149.06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ABA9D78">
            <w:pPr>
              <w:pStyle w:val="22"/>
              <w:jc w:val="right"/>
              <w:rPr>
                <w:rFonts w:ascii="仿宋" w:hAnsi="仿宋" w:eastAsia="仿宋" w:cs="仿宋"/>
              </w:rPr>
            </w:pPr>
            <w:r>
              <w:rPr>
                <w:rFonts w:hint="eastAsia" w:ascii="仿宋" w:hAnsi="仿宋" w:eastAsia="仿宋" w:cs="仿宋"/>
              </w:rPr>
              <w:t>149.06</w:t>
            </w:r>
          </w:p>
        </w:tc>
        <w:tc>
          <w:tcPr>
            <w:tcW w:w="1896" w:type="dxa"/>
            <w:tcBorders>
              <w:top w:val="single" w:color="000000" w:sz="4" w:space="0"/>
              <w:left w:val="single" w:color="000000" w:sz="4" w:space="0"/>
              <w:bottom w:val="single" w:color="000000" w:sz="4" w:space="0"/>
              <w:right w:val="single" w:color="000000" w:sz="4" w:space="0"/>
            </w:tcBorders>
            <w:vAlign w:val="center"/>
          </w:tcPr>
          <w:p w14:paraId="15B1A9A1">
            <w:pPr>
              <w:pStyle w:val="22"/>
              <w:jc w:val="right"/>
              <w:rPr>
                <w:rFonts w:ascii="仿宋" w:hAnsi="仿宋" w:eastAsia="仿宋" w:cs="仿宋"/>
              </w:rPr>
            </w:pPr>
          </w:p>
        </w:tc>
      </w:tr>
      <w:tr w14:paraId="18C0B8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4D0BD5">
            <w:pPr>
              <w:pStyle w:val="22"/>
              <w:rPr>
                <w:rFonts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63F05D7">
            <w:pPr>
              <w:pStyle w:val="22"/>
              <w:rPr>
                <w:rFonts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0888C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77044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9DB823">
            <w:pPr>
              <w:pStyle w:val="22"/>
              <w:jc w:val="right"/>
              <w:rPr>
                <w:rFonts w:ascii="仿宋" w:hAnsi="仿宋" w:eastAsia="仿宋" w:cs="仿宋"/>
              </w:rPr>
            </w:pPr>
          </w:p>
        </w:tc>
      </w:tr>
      <w:tr w14:paraId="75AC29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7CDC32">
            <w:pPr>
              <w:pStyle w:val="22"/>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CB48886">
            <w:pPr>
              <w:pStyle w:val="22"/>
              <w:rPr>
                <w:rFonts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9788A8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1AF88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C30F77">
            <w:pPr>
              <w:pStyle w:val="22"/>
              <w:jc w:val="right"/>
              <w:rPr>
                <w:rFonts w:ascii="仿宋" w:hAnsi="仿宋" w:eastAsia="仿宋" w:cs="仿宋"/>
              </w:rPr>
            </w:pPr>
          </w:p>
        </w:tc>
      </w:tr>
      <w:tr w14:paraId="5183F9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58D264">
            <w:pPr>
              <w:pStyle w:val="22"/>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C510F27">
            <w:pPr>
              <w:pStyle w:val="22"/>
              <w:rPr>
                <w:rFonts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59EF5F">
            <w:pPr>
              <w:pStyle w:val="22"/>
              <w:jc w:val="right"/>
              <w:rPr>
                <w:rFonts w:ascii="仿宋" w:hAnsi="仿宋" w:eastAsia="仿宋" w:cs="仿宋"/>
              </w:rPr>
            </w:pPr>
            <w:r>
              <w:rPr>
                <w:rFonts w:hint="eastAsia" w:ascii="仿宋" w:hAnsi="仿宋" w:eastAsia="仿宋" w:cs="仿宋"/>
              </w:rPr>
              <w:t>67.75</w:t>
            </w:r>
          </w:p>
        </w:tc>
        <w:tc>
          <w:tcPr>
            <w:tcW w:w="2040" w:type="dxa"/>
            <w:tcBorders>
              <w:top w:val="single" w:color="000000" w:sz="4" w:space="0"/>
              <w:left w:val="single" w:color="000000" w:sz="4" w:space="0"/>
              <w:bottom w:val="single" w:color="000000" w:sz="4" w:space="0"/>
              <w:right w:val="single" w:color="000000" w:sz="4" w:space="0"/>
            </w:tcBorders>
            <w:vAlign w:val="center"/>
          </w:tcPr>
          <w:p w14:paraId="3A1FD8E6">
            <w:pPr>
              <w:pStyle w:val="22"/>
              <w:jc w:val="right"/>
              <w:rPr>
                <w:rFonts w:ascii="仿宋" w:hAnsi="仿宋" w:eastAsia="仿宋" w:cs="仿宋"/>
              </w:rPr>
            </w:pPr>
            <w:r>
              <w:rPr>
                <w:rFonts w:hint="eastAsia" w:ascii="仿宋" w:hAnsi="仿宋" w:eastAsia="仿宋" w:cs="仿宋"/>
              </w:rPr>
              <w:t>67.75</w:t>
            </w:r>
          </w:p>
        </w:tc>
        <w:tc>
          <w:tcPr>
            <w:tcW w:w="1896" w:type="dxa"/>
            <w:tcBorders>
              <w:top w:val="single" w:color="000000" w:sz="4" w:space="0"/>
              <w:left w:val="single" w:color="000000" w:sz="4" w:space="0"/>
              <w:bottom w:val="single" w:color="000000" w:sz="4" w:space="0"/>
              <w:right w:val="single" w:color="000000" w:sz="4" w:space="0"/>
            </w:tcBorders>
            <w:vAlign w:val="center"/>
          </w:tcPr>
          <w:p w14:paraId="77B09B7B">
            <w:pPr>
              <w:pStyle w:val="22"/>
              <w:jc w:val="right"/>
              <w:rPr>
                <w:rFonts w:ascii="仿宋" w:hAnsi="仿宋" w:eastAsia="仿宋" w:cs="仿宋"/>
              </w:rPr>
            </w:pPr>
          </w:p>
        </w:tc>
      </w:tr>
      <w:tr w14:paraId="7132BA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5A4AAF">
            <w:pPr>
              <w:pStyle w:val="22"/>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FDCE941">
            <w:pPr>
              <w:pStyle w:val="22"/>
              <w:rPr>
                <w:rFonts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B7CA85">
            <w:pPr>
              <w:pStyle w:val="22"/>
              <w:jc w:val="right"/>
              <w:rPr>
                <w:rFonts w:ascii="仿宋" w:hAnsi="仿宋" w:eastAsia="仿宋" w:cs="仿宋"/>
              </w:rPr>
            </w:pPr>
            <w:r>
              <w:rPr>
                <w:rFonts w:hint="eastAsia" w:ascii="仿宋" w:hAnsi="仿宋" w:eastAsia="仿宋" w:cs="仿宋"/>
              </w:rPr>
              <w:t>35.36</w:t>
            </w:r>
          </w:p>
        </w:tc>
        <w:tc>
          <w:tcPr>
            <w:tcW w:w="2040" w:type="dxa"/>
            <w:tcBorders>
              <w:top w:val="single" w:color="000000" w:sz="4" w:space="0"/>
              <w:left w:val="single" w:color="000000" w:sz="4" w:space="0"/>
              <w:bottom w:val="single" w:color="000000" w:sz="4" w:space="0"/>
              <w:right w:val="single" w:color="000000" w:sz="4" w:space="0"/>
            </w:tcBorders>
            <w:vAlign w:val="center"/>
          </w:tcPr>
          <w:p w14:paraId="6488B6A4">
            <w:pPr>
              <w:pStyle w:val="22"/>
              <w:jc w:val="right"/>
              <w:rPr>
                <w:rFonts w:ascii="仿宋" w:hAnsi="仿宋" w:eastAsia="仿宋" w:cs="仿宋"/>
              </w:rPr>
            </w:pPr>
            <w:r>
              <w:rPr>
                <w:rFonts w:hint="eastAsia" w:ascii="仿宋" w:hAnsi="仿宋" w:eastAsia="仿宋" w:cs="仿宋"/>
              </w:rPr>
              <w:t>35.36</w:t>
            </w:r>
          </w:p>
        </w:tc>
        <w:tc>
          <w:tcPr>
            <w:tcW w:w="1896" w:type="dxa"/>
            <w:tcBorders>
              <w:top w:val="single" w:color="000000" w:sz="4" w:space="0"/>
              <w:left w:val="single" w:color="000000" w:sz="4" w:space="0"/>
              <w:bottom w:val="single" w:color="000000" w:sz="4" w:space="0"/>
              <w:right w:val="single" w:color="000000" w:sz="4" w:space="0"/>
            </w:tcBorders>
            <w:vAlign w:val="center"/>
          </w:tcPr>
          <w:p w14:paraId="4CAD5DC0">
            <w:pPr>
              <w:pStyle w:val="22"/>
              <w:jc w:val="right"/>
              <w:rPr>
                <w:rFonts w:ascii="仿宋" w:hAnsi="仿宋" w:eastAsia="仿宋" w:cs="仿宋"/>
              </w:rPr>
            </w:pPr>
          </w:p>
        </w:tc>
      </w:tr>
      <w:tr w14:paraId="4F9F55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43A49B">
            <w:pPr>
              <w:pStyle w:val="22"/>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D742143">
            <w:pPr>
              <w:pStyle w:val="22"/>
              <w:rPr>
                <w:rFonts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F099B0">
            <w:pPr>
              <w:pStyle w:val="22"/>
              <w:jc w:val="right"/>
              <w:rPr>
                <w:rFonts w:ascii="仿宋" w:hAnsi="仿宋" w:eastAsia="仿宋" w:cs="仿宋"/>
              </w:rPr>
            </w:pPr>
            <w:r>
              <w:rPr>
                <w:rFonts w:hint="eastAsia" w:ascii="仿宋" w:hAnsi="仿宋" w:eastAsia="仿宋" w:cs="仿宋"/>
              </w:rPr>
              <w:t>26.96</w:t>
            </w:r>
          </w:p>
        </w:tc>
        <w:tc>
          <w:tcPr>
            <w:tcW w:w="2040" w:type="dxa"/>
            <w:tcBorders>
              <w:top w:val="single" w:color="000000" w:sz="4" w:space="0"/>
              <w:left w:val="single" w:color="000000" w:sz="4" w:space="0"/>
              <w:bottom w:val="single" w:color="000000" w:sz="4" w:space="0"/>
              <w:right w:val="single" w:color="000000" w:sz="4" w:space="0"/>
            </w:tcBorders>
            <w:vAlign w:val="center"/>
          </w:tcPr>
          <w:p w14:paraId="6E02D68D">
            <w:pPr>
              <w:pStyle w:val="22"/>
              <w:jc w:val="right"/>
              <w:rPr>
                <w:rFonts w:ascii="仿宋" w:hAnsi="仿宋" w:eastAsia="仿宋" w:cs="仿宋"/>
              </w:rPr>
            </w:pPr>
            <w:r>
              <w:rPr>
                <w:rFonts w:hint="eastAsia" w:ascii="仿宋" w:hAnsi="仿宋" w:eastAsia="仿宋" w:cs="仿宋"/>
              </w:rPr>
              <w:t>26.96</w:t>
            </w:r>
          </w:p>
        </w:tc>
        <w:tc>
          <w:tcPr>
            <w:tcW w:w="1896" w:type="dxa"/>
            <w:tcBorders>
              <w:top w:val="single" w:color="000000" w:sz="4" w:space="0"/>
              <w:left w:val="single" w:color="000000" w:sz="4" w:space="0"/>
              <w:bottom w:val="single" w:color="000000" w:sz="4" w:space="0"/>
              <w:right w:val="single" w:color="000000" w:sz="4" w:space="0"/>
            </w:tcBorders>
            <w:vAlign w:val="center"/>
          </w:tcPr>
          <w:p w14:paraId="5FF81DED">
            <w:pPr>
              <w:pStyle w:val="22"/>
              <w:jc w:val="right"/>
              <w:rPr>
                <w:rFonts w:ascii="仿宋" w:hAnsi="仿宋" w:eastAsia="仿宋" w:cs="仿宋"/>
              </w:rPr>
            </w:pPr>
          </w:p>
        </w:tc>
      </w:tr>
      <w:tr w14:paraId="5713F0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8C5265">
            <w:pPr>
              <w:pStyle w:val="22"/>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818CE13">
            <w:pPr>
              <w:pStyle w:val="22"/>
              <w:rPr>
                <w:rFonts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DBF5E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F3636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62B662">
            <w:pPr>
              <w:pStyle w:val="22"/>
              <w:jc w:val="right"/>
              <w:rPr>
                <w:rFonts w:ascii="仿宋" w:hAnsi="仿宋" w:eastAsia="仿宋" w:cs="仿宋"/>
              </w:rPr>
            </w:pPr>
          </w:p>
        </w:tc>
      </w:tr>
      <w:tr w14:paraId="43B000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AE2870">
            <w:pPr>
              <w:pStyle w:val="22"/>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8DE9C7">
            <w:pPr>
              <w:pStyle w:val="22"/>
              <w:rPr>
                <w:rFonts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30F9D8">
            <w:pPr>
              <w:pStyle w:val="22"/>
              <w:jc w:val="right"/>
              <w:rPr>
                <w:rFonts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19564FA">
            <w:pPr>
              <w:pStyle w:val="22"/>
              <w:jc w:val="right"/>
              <w:rPr>
                <w:rFonts w:ascii="仿宋" w:hAnsi="仿宋" w:eastAsia="仿宋" w:cs="仿宋"/>
              </w:rPr>
            </w:pPr>
            <w:r>
              <w:rPr>
                <w:rFonts w:hint="eastAsia" w:ascii="仿宋" w:hAnsi="仿宋" w:eastAsia="仿宋" w:cs="仿宋"/>
              </w:rPr>
              <w:t>3.00</w:t>
            </w:r>
          </w:p>
        </w:tc>
        <w:tc>
          <w:tcPr>
            <w:tcW w:w="1896" w:type="dxa"/>
            <w:tcBorders>
              <w:top w:val="single" w:color="000000" w:sz="4" w:space="0"/>
              <w:left w:val="single" w:color="000000" w:sz="4" w:space="0"/>
              <w:bottom w:val="single" w:color="000000" w:sz="4" w:space="0"/>
              <w:right w:val="single" w:color="000000" w:sz="4" w:space="0"/>
            </w:tcBorders>
            <w:vAlign w:val="center"/>
          </w:tcPr>
          <w:p w14:paraId="31AFD436">
            <w:pPr>
              <w:pStyle w:val="22"/>
              <w:jc w:val="right"/>
              <w:rPr>
                <w:rFonts w:ascii="仿宋" w:hAnsi="仿宋" w:eastAsia="仿宋" w:cs="仿宋"/>
              </w:rPr>
            </w:pPr>
          </w:p>
        </w:tc>
      </w:tr>
      <w:tr w14:paraId="1FFA74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B40A29">
            <w:pPr>
              <w:pStyle w:val="22"/>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B773DAC">
            <w:pPr>
              <w:pStyle w:val="22"/>
              <w:rPr>
                <w:rFonts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E7E6D04">
            <w:pPr>
              <w:pStyle w:val="22"/>
              <w:jc w:val="right"/>
              <w:rPr>
                <w:rFonts w:ascii="仿宋" w:hAnsi="仿宋" w:eastAsia="仿宋" w:cs="仿宋"/>
              </w:rPr>
            </w:pPr>
            <w:r>
              <w:rPr>
                <w:rFonts w:hint="eastAsia" w:ascii="仿宋" w:hAnsi="仿宋" w:eastAsia="仿宋" w:cs="仿宋"/>
              </w:rPr>
              <w:t>94.73</w:t>
            </w:r>
          </w:p>
        </w:tc>
        <w:tc>
          <w:tcPr>
            <w:tcW w:w="2040" w:type="dxa"/>
            <w:tcBorders>
              <w:top w:val="single" w:color="000000" w:sz="4" w:space="0"/>
              <w:left w:val="single" w:color="000000" w:sz="4" w:space="0"/>
              <w:bottom w:val="single" w:color="000000" w:sz="4" w:space="0"/>
              <w:right w:val="single" w:color="000000" w:sz="4" w:space="0"/>
            </w:tcBorders>
            <w:vAlign w:val="center"/>
          </w:tcPr>
          <w:p w14:paraId="152FDAB4">
            <w:pPr>
              <w:pStyle w:val="22"/>
              <w:jc w:val="right"/>
              <w:rPr>
                <w:rFonts w:ascii="仿宋" w:hAnsi="仿宋" w:eastAsia="仿宋" w:cs="仿宋"/>
              </w:rPr>
            </w:pPr>
            <w:r>
              <w:rPr>
                <w:rFonts w:hint="eastAsia" w:ascii="仿宋" w:hAnsi="仿宋" w:eastAsia="仿宋" w:cs="仿宋"/>
              </w:rPr>
              <w:t>94.73</w:t>
            </w:r>
          </w:p>
        </w:tc>
        <w:tc>
          <w:tcPr>
            <w:tcW w:w="1896" w:type="dxa"/>
            <w:tcBorders>
              <w:top w:val="single" w:color="000000" w:sz="4" w:space="0"/>
              <w:left w:val="single" w:color="000000" w:sz="4" w:space="0"/>
              <w:bottom w:val="single" w:color="000000" w:sz="4" w:space="0"/>
              <w:right w:val="single" w:color="000000" w:sz="4" w:space="0"/>
            </w:tcBorders>
            <w:vAlign w:val="center"/>
          </w:tcPr>
          <w:p w14:paraId="055D7422">
            <w:pPr>
              <w:pStyle w:val="22"/>
              <w:jc w:val="right"/>
              <w:rPr>
                <w:rFonts w:ascii="仿宋" w:hAnsi="仿宋" w:eastAsia="仿宋" w:cs="仿宋"/>
              </w:rPr>
            </w:pPr>
          </w:p>
        </w:tc>
      </w:tr>
      <w:tr w14:paraId="7F414C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1A6762">
            <w:pPr>
              <w:pStyle w:val="22"/>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3547BC07">
            <w:pPr>
              <w:pStyle w:val="22"/>
              <w:rPr>
                <w:rFonts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548C42">
            <w:pPr>
              <w:pStyle w:val="22"/>
              <w:jc w:val="right"/>
              <w:rPr>
                <w:rFonts w:ascii="仿宋" w:hAnsi="仿宋" w:eastAsia="仿宋" w:cs="仿宋"/>
              </w:rPr>
            </w:pPr>
            <w:r>
              <w:rPr>
                <w:rFonts w:hint="eastAsia" w:ascii="仿宋" w:hAnsi="仿宋" w:eastAsia="仿宋" w:cs="仿宋"/>
              </w:rPr>
              <w:t>15.85</w:t>
            </w:r>
          </w:p>
        </w:tc>
        <w:tc>
          <w:tcPr>
            <w:tcW w:w="2040" w:type="dxa"/>
            <w:tcBorders>
              <w:top w:val="single" w:color="000000" w:sz="4" w:space="0"/>
              <w:left w:val="single" w:color="000000" w:sz="4" w:space="0"/>
              <w:bottom w:val="single" w:color="000000" w:sz="4" w:space="0"/>
              <w:right w:val="single" w:color="000000" w:sz="4" w:space="0"/>
            </w:tcBorders>
            <w:vAlign w:val="center"/>
          </w:tcPr>
          <w:p w14:paraId="31E99BA5">
            <w:pPr>
              <w:pStyle w:val="22"/>
              <w:jc w:val="right"/>
              <w:rPr>
                <w:rFonts w:ascii="仿宋" w:hAnsi="仿宋" w:eastAsia="仿宋" w:cs="仿宋"/>
              </w:rPr>
            </w:pPr>
            <w:r>
              <w:rPr>
                <w:rFonts w:hint="eastAsia" w:ascii="仿宋" w:hAnsi="仿宋" w:eastAsia="仿宋" w:cs="仿宋"/>
              </w:rPr>
              <w:t>15.85</w:t>
            </w:r>
          </w:p>
        </w:tc>
        <w:tc>
          <w:tcPr>
            <w:tcW w:w="1896" w:type="dxa"/>
            <w:tcBorders>
              <w:top w:val="single" w:color="000000" w:sz="4" w:space="0"/>
              <w:left w:val="single" w:color="000000" w:sz="4" w:space="0"/>
              <w:bottom w:val="single" w:color="000000" w:sz="4" w:space="0"/>
              <w:right w:val="single" w:color="000000" w:sz="4" w:space="0"/>
            </w:tcBorders>
            <w:vAlign w:val="center"/>
          </w:tcPr>
          <w:p w14:paraId="0BF328EA">
            <w:pPr>
              <w:pStyle w:val="22"/>
              <w:jc w:val="right"/>
              <w:rPr>
                <w:rFonts w:ascii="仿宋" w:hAnsi="仿宋" w:eastAsia="仿宋" w:cs="仿宋"/>
              </w:rPr>
            </w:pPr>
          </w:p>
        </w:tc>
      </w:tr>
      <w:tr w14:paraId="1BD929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A75BD4">
            <w:pPr>
              <w:pStyle w:val="22"/>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91E3801">
            <w:pPr>
              <w:pStyle w:val="22"/>
              <w:rPr>
                <w:rFonts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BF1C8F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1E5A9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B86B15">
            <w:pPr>
              <w:pStyle w:val="22"/>
              <w:jc w:val="right"/>
              <w:rPr>
                <w:rFonts w:ascii="仿宋" w:hAnsi="仿宋" w:eastAsia="仿宋" w:cs="仿宋"/>
              </w:rPr>
            </w:pPr>
          </w:p>
        </w:tc>
      </w:tr>
      <w:tr w14:paraId="775B62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EF4501">
            <w:pPr>
              <w:pStyle w:val="22"/>
              <w:rPr>
                <w:rFonts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64F8623">
            <w:pPr>
              <w:pStyle w:val="22"/>
              <w:rPr>
                <w:rFonts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EA7FCC">
            <w:pPr>
              <w:pStyle w:val="22"/>
              <w:jc w:val="right"/>
              <w:rPr>
                <w:rFonts w:ascii="仿宋" w:hAnsi="仿宋" w:eastAsia="仿宋" w:cs="仿宋"/>
              </w:rPr>
            </w:pPr>
            <w:r>
              <w:rPr>
                <w:rFonts w:hint="eastAsia" w:ascii="仿宋" w:hAnsi="仿宋" w:eastAsia="仿宋" w:cs="仿宋"/>
              </w:rPr>
              <w:t>72.17</w:t>
            </w:r>
          </w:p>
        </w:tc>
        <w:tc>
          <w:tcPr>
            <w:tcW w:w="2040" w:type="dxa"/>
            <w:tcBorders>
              <w:top w:val="single" w:color="000000" w:sz="4" w:space="0"/>
              <w:left w:val="single" w:color="000000" w:sz="4" w:space="0"/>
              <w:bottom w:val="single" w:color="000000" w:sz="4" w:space="0"/>
              <w:right w:val="single" w:color="000000" w:sz="4" w:space="0"/>
            </w:tcBorders>
            <w:vAlign w:val="center"/>
          </w:tcPr>
          <w:p w14:paraId="6A77918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9D088D">
            <w:pPr>
              <w:pStyle w:val="22"/>
              <w:jc w:val="right"/>
              <w:rPr>
                <w:rFonts w:ascii="仿宋" w:hAnsi="仿宋" w:eastAsia="仿宋" w:cs="仿宋"/>
              </w:rPr>
            </w:pPr>
            <w:r>
              <w:rPr>
                <w:rFonts w:hint="eastAsia" w:ascii="仿宋" w:hAnsi="仿宋" w:eastAsia="仿宋" w:cs="仿宋"/>
              </w:rPr>
              <w:t>72.17</w:t>
            </w:r>
          </w:p>
        </w:tc>
      </w:tr>
      <w:tr w14:paraId="358EDF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F21D97">
            <w:pPr>
              <w:pStyle w:val="22"/>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F46BC3D">
            <w:pPr>
              <w:pStyle w:val="22"/>
              <w:rPr>
                <w:rFonts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5CAE58">
            <w:pPr>
              <w:pStyle w:val="22"/>
              <w:jc w:val="right"/>
              <w:rPr>
                <w:rFonts w:ascii="仿宋" w:hAnsi="仿宋" w:eastAsia="仿宋" w:cs="仿宋"/>
              </w:rPr>
            </w:pPr>
            <w:r>
              <w:rPr>
                <w:rFonts w:hint="eastAsia" w:ascii="仿宋" w:hAnsi="仿宋" w:eastAsia="仿宋" w:cs="仿宋"/>
              </w:rPr>
              <w:t>16.31</w:t>
            </w:r>
          </w:p>
        </w:tc>
        <w:tc>
          <w:tcPr>
            <w:tcW w:w="2040" w:type="dxa"/>
            <w:tcBorders>
              <w:top w:val="single" w:color="000000" w:sz="4" w:space="0"/>
              <w:left w:val="single" w:color="000000" w:sz="4" w:space="0"/>
              <w:bottom w:val="single" w:color="000000" w:sz="4" w:space="0"/>
              <w:right w:val="single" w:color="000000" w:sz="4" w:space="0"/>
            </w:tcBorders>
            <w:vAlign w:val="center"/>
          </w:tcPr>
          <w:p w14:paraId="21C923D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0BECBB">
            <w:pPr>
              <w:pStyle w:val="22"/>
              <w:jc w:val="right"/>
              <w:rPr>
                <w:rFonts w:ascii="仿宋" w:hAnsi="仿宋" w:eastAsia="仿宋" w:cs="仿宋"/>
              </w:rPr>
            </w:pPr>
            <w:r>
              <w:rPr>
                <w:rFonts w:hint="eastAsia" w:ascii="仿宋" w:hAnsi="仿宋" w:eastAsia="仿宋" w:cs="仿宋"/>
              </w:rPr>
              <w:t>16.31</w:t>
            </w:r>
          </w:p>
        </w:tc>
      </w:tr>
      <w:tr w14:paraId="59C54C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D39BE4">
            <w:pPr>
              <w:pStyle w:val="22"/>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5FE1D83">
            <w:pPr>
              <w:pStyle w:val="22"/>
              <w:rPr>
                <w:rFonts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07EAF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781FE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2D9BE5">
            <w:pPr>
              <w:pStyle w:val="22"/>
              <w:jc w:val="right"/>
              <w:rPr>
                <w:rFonts w:ascii="仿宋" w:hAnsi="仿宋" w:eastAsia="仿宋" w:cs="仿宋"/>
              </w:rPr>
            </w:pPr>
          </w:p>
        </w:tc>
      </w:tr>
      <w:tr w14:paraId="6ACB7B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440F43">
            <w:pPr>
              <w:pStyle w:val="22"/>
              <w:rPr>
                <w:rFonts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8E7CA36">
            <w:pPr>
              <w:pStyle w:val="22"/>
              <w:rPr>
                <w:rFonts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860E2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DBEDE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9405E8">
            <w:pPr>
              <w:pStyle w:val="22"/>
              <w:jc w:val="right"/>
              <w:rPr>
                <w:rFonts w:ascii="仿宋" w:hAnsi="仿宋" w:eastAsia="仿宋" w:cs="仿宋"/>
              </w:rPr>
            </w:pPr>
          </w:p>
        </w:tc>
      </w:tr>
      <w:tr w14:paraId="745BA3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7EDECE">
            <w:pPr>
              <w:pStyle w:val="22"/>
              <w:rPr>
                <w:rFonts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6C68283">
            <w:pPr>
              <w:pStyle w:val="22"/>
              <w:rPr>
                <w:rFonts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8A722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D15AD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3BBDF5">
            <w:pPr>
              <w:pStyle w:val="22"/>
              <w:jc w:val="right"/>
              <w:rPr>
                <w:rFonts w:ascii="仿宋" w:hAnsi="仿宋" w:eastAsia="仿宋" w:cs="仿宋"/>
              </w:rPr>
            </w:pPr>
          </w:p>
        </w:tc>
      </w:tr>
      <w:tr w14:paraId="3CFBCB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290857">
            <w:pPr>
              <w:pStyle w:val="22"/>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3017E07">
            <w:pPr>
              <w:pStyle w:val="22"/>
              <w:rPr>
                <w:rFonts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FC3B52">
            <w:pPr>
              <w:pStyle w:val="22"/>
              <w:jc w:val="right"/>
              <w:rPr>
                <w:rFonts w:ascii="仿宋" w:hAnsi="仿宋" w:eastAsia="仿宋" w:cs="仿宋"/>
              </w:rPr>
            </w:pPr>
            <w:r>
              <w:rPr>
                <w:rFonts w:hint="eastAsia" w:ascii="仿宋" w:hAnsi="仿宋" w:eastAsia="仿宋" w:cs="仿宋"/>
              </w:rPr>
              <w:t>0.83</w:t>
            </w:r>
          </w:p>
        </w:tc>
        <w:tc>
          <w:tcPr>
            <w:tcW w:w="2040" w:type="dxa"/>
            <w:tcBorders>
              <w:top w:val="single" w:color="000000" w:sz="4" w:space="0"/>
              <w:left w:val="single" w:color="000000" w:sz="4" w:space="0"/>
              <w:bottom w:val="single" w:color="000000" w:sz="4" w:space="0"/>
              <w:right w:val="single" w:color="000000" w:sz="4" w:space="0"/>
            </w:tcBorders>
            <w:vAlign w:val="center"/>
          </w:tcPr>
          <w:p w14:paraId="7C04D51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CA7C65">
            <w:pPr>
              <w:pStyle w:val="22"/>
              <w:jc w:val="right"/>
              <w:rPr>
                <w:rFonts w:ascii="仿宋" w:hAnsi="仿宋" w:eastAsia="仿宋" w:cs="仿宋"/>
              </w:rPr>
            </w:pPr>
            <w:r>
              <w:rPr>
                <w:rFonts w:hint="eastAsia" w:ascii="仿宋" w:hAnsi="仿宋" w:eastAsia="仿宋" w:cs="仿宋"/>
              </w:rPr>
              <w:t>0.83</w:t>
            </w:r>
          </w:p>
        </w:tc>
      </w:tr>
      <w:tr w14:paraId="69CEFD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B6D9AB">
            <w:pPr>
              <w:pStyle w:val="22"/>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471E423">
            <w:pPr>
              <w:pStyle w:val="22"/>
              <w:rPr>
                <w:rFonts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CF98D1">
            <w:pPr>
              <w:pStyle w:val="22"/>
              <w:jc w:val="right"/>
              <w:rPr>
                <w:rFonts w:ascii="仿宋" w:hAnsi="仿宋" w:eastAsia="仿宋" w:cs="仿宋"/>
              </w:rPr>
            </w:pPr>
            <w:r>
              <w:rPr>
                <w:rFonts w:hint="eastAsia" w:ascii="仿宋" w:hAnsi="仿宋" w:eastAsia="仿宋" w:cs="仿宋"/>
              </w:rPr>
              <w:t>3.68</w:t>
            </w:r>
          </w:p>
        </w:tc>
        <w:tc>
          <w:tcPr>
            <w:tcW w:w="2040" w:type="dxa"/>
            <w:tcBorders>
              <w:top w:val="single" w:color="000000" w:sz="4" w:space="0"/>
              <w:left w:val="single" w:color="000000" w:sz="4" w:space="0"/>
              <w:bottom w:val="single" w:color="000000" w:sz="4" w:space="0"/>
              <w:right w:val="single" w:color="000000" w:sz="4" w:space="0"/>
            </w:tcBorders>
            <w:vAlign w:val="center"/>
          </w:tcPr>
          <w:p w14:paraId="26CFB3D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CC9FC9">
            <w:pPr>
              <w:pStyle w:val="22"/>
              <w:jc w:val="right"/>
              <w:rPr>
                <w:rFonts w:ascii="仿宋" w:hAnsi="仿宋" w:eastAsia="仿宋" w:cs="仿宋"/>
              </w:rPr>
            </w:pPr>
            <w:r>
              <w:rPr>
                <w:rFonts w:hint="eastAsia" w:ascii="仿宋" w:hAnsi="仿宋" w:eastAsia="仿宋" w:cs="仿宋"/>
              </w:rPr>
              <w:t>3.68</w:t>
            </w:r>
          </w:p>
        </w:tc>
      </w:tr>
      <w:tr w14:paraId="132F5F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53DF30">
            <w:pPr>
              <w:pStyle w:val="22"/>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2FCBCE6">
            <w:pPr>
              <w:pStyle w:val="22"/>
              <w:rPr>
                <w:rFonts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62FA30">
            <w:pPr>
              <w:pStyle w:val="22"/>
              <w:jc w:val="right"/>
              <w:rPr>
                <w:rFonts w:ascii="仿宋" w:hAnsi="仿宋" w:eastAsia="仿宋" w:cs="仿宋"/>
              </w:rPr>
            </w:pPr>
            <w:r>
              <w:rPr>
                <w:rFonts w:hint="eastAsia" w:ascii="仿宋" w:hAnsi="仿宋" w:eastAsia="仿宋" w:cs="仿宋"/>
              </w:rPr>
              <w:t>3.68</w:t>
            </w:r>
          </w:p>
        </w:tc>
        <w:tc>
          <w:tcPr>
            <w:tcW w:w="2040" w:type="dxa"/>
            <w:tcBorders>
              <w:top w:val="single" w:color="000000" w:sz="4" w:space="0"/>
              <w:left w:val="single" w:color="000000" w:sz="4" w:space="0"/>
              <w:bottom w:val="single" w:color="000000" w:sz="4" w:space="0"/>
              <w:right w:val="single" w:color="000000" w:sz="4" w:space="0"/>
            </w:tcBorders>
            <w:vAlign w:val="center"/>
          </w:tcPr>
          <w:p w14:paraId="6C23D1A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D81260">
            <w:pPr>
              <w:pStyle w:val="22"/>
              <w:jc w:val="right"/>
              <w:rPr>
                <w:rFonts w:ascii="仿宋" w:hAnsi="仿宋" w:eastAsia="仿宋" w:cs="仿宋"/>
              </w:rPr>
            </w:pPr>
            <w:r>
              <w:rPr>
                <w:rFonts w:hint="eastAsia" w:ascii="仿宋" w:hAnsi="仿宋" w:eastAsia="仿宋" w:cs="仿宋"/>
              </w:rPr>
              <w:t>3.68</w:t>
            </w:r>
          </w:p>
        </w:tc>
      </w:tr>
      <w:tr w14:paraId="3202A7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04B830">
            <w:pPr>
              <w:pStyle w:val="22"/>
              <w:rPr>
                <w:rFonts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9F30712">
            <w:pPr>
              <w:pStyle w:val="22"/>
              <w:rPr>
                <w:rFonts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2EDC1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3F01C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E94478">
            <w:pPr>
              <w:pStyle w:val="22"/>
              <w:jc w:val="right"/>
              <w:rPr>
                <w:rFonts w:ascii="仿宋" w:hAnsi="仿宋" w:eastAsia="仿宋" w:cs="仿宋"/>
              </w:rPr>
            </w:pPr>
          </w:p>
        </w:tc>
      </w:tr>
      <w:tr w14:paraId="517167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9F42D4">
            <w:pPr>
              <w:pStyle w:val="22"/>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86C2F4">
            <w:pPr>
              <w:pStyle w:val="22"/>
              <w:rPr>
                <w:rFonts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038D0F">
            <w:pPr>
              <w:pStyle w:val="22"/>
              <w:jc w:val="right"/>
              <w:rPr>
                <w:rFonts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91608D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232E4F">
            <w:pPr>
              <w:pStyle w:val="22"/>
              <w:jc w:val="right"/>
              <w:rPr>
                <w:rFonts w:ascii="仿宋" w:hAnsi="仿宋" w:eastAsia="仿宋" w:cs="仿宋"/>
              </w:rPr>
            </w:pPr>
            <w:r>
              <w:rPr>
                <w:rFonts w:hint="eastAsia" w:ascii="仿宋" w:hAnsi="仿宋" w:eastAsia="仿宋" w:cs="仿宋"/>
              </w:rPr>
              <w:t>6.00</w:t>
            </w:r>
          </w:p>
        </w:tc>
      </w:tr>
      <w:tr w14:paraId="2C75DD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B79478">
            <w:pPr>
              <w:pStyle w:val="22"/>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6D51B9">
            <w:pPr>
              <w:pStyle w:val="22"/>
              <w:rPr>
                <w:rFonts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2E9FA4">
            <w:pPr>
              <w:pStyle w:val="22"/>
              <w:jc w:val="right"/>
              <w:rPr>
                <w:rFonts w:ascii="仿宋" w:hAnsi="仿宋" w:eastAsia="仿宋" w:cs="仿宋"/>
              </w:rPr>
            </w:pPr>
            <w:r>
              <w:rPr>
                <w:rFonts w:hint="eastAsia" w:ascii="仿宋" w:hAnsi="仿宋" w:eastAsia="仿宋" w:cs="仿宋"/>
              </w:rPr>
              <w:t>6.31</w:t>
            </w:r>
          </w:p>
        </w:tc>
        <w:tc>
          <w:tcPr>
            <w:tcW w:w="2040" w:type="dxa"/>
            <w:tcBorders>
              <w:top w:val="single" w:color="000000" w:sz="4" w:space="0"/>
              <w:left w:val="single" w:color="000000" w:sz="4" w:space="0"/>
              <w:bottom w:val="single" w:color="000000" w:sz="4" w:space="0"/>
              <w:right w:val="single" w:color="000000" w:sz="4" w:space="0"/>
            </w:tcBorders>
            <w:vAlign w:val="center"/>
          </w:tcPr>
          <w:p w14:paraId="2295B89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D747D3">
            <w:pPr>
              <w:pStyle w:val="22"/>
              <w:jc w:val="right"/>
              <w:rPr>
                <w:rFonts w:ascii="仿宋" w:hAnsi="仿宋" w:eastAsia="仿宋" w:cs="仿宋"/>
              </w:rPr>
            </w:pPr>
            <w:r>
              <w:rPr>
                <w:rFonts w:hint="eastAsia" w:ascii="仿宋" w:hAnsi="仿宋" w:eastAsia="仿宋" w:cs="仿宋"/>
              </w:rPr>
              <w:t>6.31</w:t>
            </w:r>
          </w:p>
        </w:tc>
      </w:tr>
      <w:tr w14:paraId="45D828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9CCC16">
            <w:pPr>
              <w:pStyle w:val="22"/>
              <w:rPr>
                <w:rFonts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4E5DDB5">
            <w:pPr>
              <w:pStyle w:val="22"/>
              <w:rPr>
                <w:rFonts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595A9C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9DEE3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18CEA0">
            <w:pPr>
              <w:pStyle w:val="22"/>
              <w:jc w:val="right"/>
              <w:rPr>
                <w:rFonts w:ascii="仿宋" w:hAnsi="仿宋" w:eastAsia="仿宋" w:cs="仿宋"/>
              </w:rPr>
            </w:pPr>
          </w:p>
        </w:tc>
      </w:tr>
      <w:tr w14:paraId="75A958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620D7C">
            <w:pPr>
              <w:pStyle w:val="22"/>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5CEA29A">
            <w:pPr>
              <w:pStyle w:val="22"/>
              <w:rPr>
                <w:rFonts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C60E0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B1FD8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6D168A">
            <w:pPr>
              <w:pStyle w:val="22"/>
              <w:jc w:val="right"/>
              <w:rPr>
                <w:rFonts w:ascii="仿宋" w:hAnsi="仿宋" w:eastAsia="仿宋" w:cs="仿宋"/>
              </w:rPr>
            </w:pPr>
          </w:p>
        </w:tc>
      </w:tr>
      <w:tr w14:paraId="6EDDFE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DFFE24">
            <w:pPr>
              <w:pStyle w:val="22"/>
              <w:rPr>
                <w:rFonts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379C78D">
            <w:pPr>
              <w:pStyle w:val="22"/>
              <w:rPr>
                <w:rFonts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F6017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8CD09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586B81">
            <w:pPr>
              <w:pStyle w:val="22"/>
              <w:jc w:val="right"/>
              <w:rPr>
                <w:rFonts w:ascii="仿宋" w:hAnsi="仿宋" w:eastAsia="仿宋" w:cs="仿宋"/>
              </w:rPr>
            </w:pPr>
          </w:p>
        </w:tc>
      </w:tr>
      <w:tr w14:paraId="1BDC5D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E7E0E2">
            <w:pPr>
              <w:pStyle w:val="22"/>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794E2EAA">
            <w:pPr>
              <w:pStyle w:val="22"/>
              <w:rPr>
                <w:rFonts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D483C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B7D40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E5F41F">
            <w:pPr>
              <w:pStyle w:val="22"/>
              <w:jc w:val="right"/>
              <w:rPr>
                <w:rFonts w:ascii="仿宋" w:hAnsi="仿宋" w:eastAsia="仿宋" w:cs="仿宋"/>
              </w:rPr>
            </w:pPr>
          </w:p>
        </w:tc>
      </w:tr>
      <w:tr w14:paraId="1BEE4B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E83024">
            <w:pPr>
              <w:pStyle w:val="22"/>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1609DCE">
            <w:pPr>
              <w:pStyle w:val="22"/>
              <w:rPr>
                <w:rFonts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106468">
            <w:pPr>
              <w:pStyle w:val="22"/>
              <w:jc w:val="right"/>
              <w:rPr>
                <w:rFonts w:ascii="仿宋" w:hAnsi="仿宋" w:eastAsia="仿宋" w:cs="仿宋"/>
              </w:rPr>
            </w:pPr>
            <w:r>
              <w:rPr>
                <w:rFonts w:hint="eastAsia" w:ascii="仿宋" w:hAnsi="仿宋" w:eastAsia="仿宋" w:cs="仿宋"/>
              </w:rPr>
              <w:t>4.60</w:t>
            </w:r>
          </w:p>
        </w:tc>
        <w:tc>
          <w:tcPr>
            <w:tcW w:w="2040" w:type="dxa"/>
            <w:tcBorders>
              <w:top w:val="single" w:color="000000" w:sz="4" w:space="0"/>
              <w:left w:val="single" w:color="000000" w:sz="4" w:space="0"/>
              <w:bottom w:val="single" w:color="000000" w:sz="4" w:space="0"/>
              <w:right w:val="single" w:color="000000" w:sz="4" w:space="0"/>
            </w:tcBorders>
            <w:vAlign w:val="center"/>
          </w:tcPr>
          <w:p w14:paraId="7D384A1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E44DA7">
            <w:pPr>
              <w:pStyle w:val="22"/>
              <w:jc w:val="right"/>
              <w:rPr>
                <w:rFonts w:ascii="仿宋" w:hAnsi="仿宋" w:eastAsia="仿宋" w:cs="仿宋"/>
              </w:rPr>
            </w:pPr>
            <w:r>
              <w:rPr>
                <w:rFonts w:hint="eastAsia" w:ascii="仿宋" w:hAnsi="仿宋" w:eastAsia="仿宋" w:cs="仿宋"/>
              </w:rPr>
              <w:t>4.60</w:t>
            </w:r>
          </w:p>
        </w:tc>
      </w:tr>
      <w:tr w14:paraId="4EC6F4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8AE8CB">
            <w:pPr>
              <w:pStyle w:val="22"/>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0F7FD7E9">
            <w:pPr>
              <w:pStyle w:val="22"/>
              <w:rPr>
                <w:rFonts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60BC28">
            <w:pPr>
              <w:pStyle w:val="22"/>
              <w:jc w:val="right"/>
              <w:rPr>
                <w:rFonts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14:paraId="6D55EAE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782D0C">
            <w:pPr>
              <w:pStyle w:val="22"/>
              <w:jc w:val="right"/>
              <w:rPr>
                <w:rFonts w:ascii="仿宋" w:hAnsi="仿宋" w:eastAsia="仿宋" w:cs="仿宋"/>
              </w:rPr>
            </w:pPr>
            <w:r>
              <w:rPr>
                <w:rFonts w:hint="eastAsia" w:ascii="仿宋" w:hAnsi="仿宋" w:eastAsia="仿宋" w:cs="仿宋"/>
              </w:rPr>
              <w:t>0.41</w:t>
            </w:r>
          </w:p>
        </w:tc>
      </w:tr>
      <w:tr w14:paraId="12CF0F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F1E038">
            <w:pPr>
              <w:pStyle w:val="22"/>
              <w:rPr>
                <w:rFonts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A75601A">
            <w:pPr>
              <w:pStyle w:val="22"/>
              <w:rPr>
                <w:rFonts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EA606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9E588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B25AE7">
            <w:pPr>
              <w:pStyle w:val="22"/>
              <w:jc w:val="right"/>
              <w:rPr>
                <w:rFonts w:ascii="仿宋" w:hAnsi="仿宋" w:eastAsia="仿宋" w:cs="仿宋"/>
              </w:rPr>
            </w:pPr>
          </w:p>
        </w:tc>
      </w:tr>
      <w:tr w14:paraId="6F2EFF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30DDA0">
            <w:pPr>
              <w:pStyle w:val="22"/>
              <w:rPr>
                <w:rFonts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37BF63DE">
            <w:pPr>
              <w:pStyle w:val="22"/>
              <w:rPr>
                <w:rFonts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D496A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E96EC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C40E27">
            <w:pPr>
              <w:pStyle w:val="22"/>
              <w:jc w:val="right"/>
              <w:rPr>
                <w:rFonts w:ascii="仿宋" w:hAnsi="仿宋" w:eastAsia="仿宋" w:cs="仿宋"/>
              </w:rPr>
            </w:pPr>
          </w:p>
        </w:tc>
      </w:tr>
      <w:tr w14:paraId="04EEE1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B08464">
            <w:pPr>
              <w:pStyle w:val="22"/>
              <w:rPr>
                <w:rFonts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73B71512">
            <w:pPr>
              <w:pStyle w:val="22"/>
              <w:rPr>
                <w:rFonts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67D30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D5C22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97BEDC">
            <w:pPr>
              <w:pStyle w:val="22"/>
              <w:jc w:val="right"/>
              <w:rPr>
                <w:rFonts w:ascii="仿宋" w:hAnsi="仿宋" w:eastAsia="仿宋" w:cs="仿宋"/>
              </w:rPr>
            </w:pPr>
          </w:p>
        </w:tc>
      </w:tr>
      <w:tr w14:paraId="5F0E19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EF6943">
            <w:pPr>
              <w:pStyle w:val="22"/>
              <w:rPr>
                <w:rFonts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8912BD7">
            <w:pPr>
              <w:pStyle w:val="22"/>
              <w:rPr>
                <w:rFonts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F1847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D1F1A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F38E31">
            <w:pPr>
              <w:pStyle w:val="22"/>
              <w:jc w:val="right"/>
              <w:rPr>
                <w:rFonts w:ascii="仿宋" w:hAnsi="仿宋" w:eastAsia="仿宋" w:cs="仿宋"/>
              </w:rPr>
            </w:pPr>
          </w:p>
        </w:tc>
      </w:tr>
      <w:tr w14:paraId="6331D1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6D0725">
            <w:pPr>
              <w:pStyle w:val="22"/>
              <w:rPr>
                <w:rFonts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3FDD083">
            <w:pPr>
              <w:pStyle w:val="22"/>
              <w:rPr>
                <w:rFonts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164C9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93333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AA9BB1">
            <w:pPr>
              <w:pStyle w:val="22"/>
              <w:jc w:val="right"/>
              <w:rPr>
                <w:rFonts w:ascii="仿宋" w:hAnsi="仿宋" w:eastAsia="仿宋" w:cs="仿宋"/>
              </w:rPr>
            </w:pPr>
          </w:p>
        </w:tc>
      </w:tr>
      <w:tr w14:paraId="4114E2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DD0CBC">
            <w:pPr>
              <w:pStyle w:val="22"/>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5CA9A1E9">
            <w:pPr>
              <w:pStyle w:val="22"/>
              <w:rPr>
                <w:rFonts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AE9B09">
            <w:pPr>
              <w:pStyle w:val="22"/>
              <w:jc w:val="right"/>
              <w:rPr>
                <w:rFonts w:ascii="仿宋" w:hAnsi="仿宋" w:eastAsia="仿宋" w:cs="仿宋"/>
              </w:rPr>
            </w:pPr>
            <w:r>
              <w:rPr>
                <w:rFonts w:hint="eastAsia" w:ascii="仿宋" w:hAnsi="仿宋" w:eastAsia="仿宋" w:cs="仿宋"/>
              </w:rPr>
              <w:t>5.16</w:t>
            </w:r>
          </w:p>
        </w:tc>
        <w:tc>
          <w:tcPr>
            <w:tcW w:w="2040" w:type="dxa"/>
            <w:tcBorders>
              <w:top w:val="single" w:color="000000" w:sz="4" w:space="0"/>
              <w:left w:val="single" w:color="000000" w:sz="4" w:space="0"/>
              <w:bottom w:val="single" w:color="000000" w:sz="4" w:space="0"/>
              <w:right w:val="single" w:color="000000" w:sz="4" w:space="0"/>
            </w:tcBorders>
            <w:vAlign w:val="center"/>
          </w:tcPr>
          <w:p w14:paraId="567BC93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FB0D40">
            <w:pPr>
              <w:pStyle w:val="22"/>
              <w:jc w:val="right"/>
              <w:rPr>
                <w:rFonts w:ascii="仿宋" w:hAnsi="仿宋" w:eastAsia="仿宋" w:cs="仿宋"/>
              </w:rPr>
            </w:pPr>
            <w:r>
              <w:rPr>
                <w:rFonts w:hint="eastAsia" w:ascii="仿宋" w:hAnsi="仿宋" w:eastAsia="仿宋" w:cs="仿宋"/>
              </w:rPr>
              <w:t>5.16</w:t>
            </w:r>
          </w:p>
        </w:tc>
      </w:tr>
      <w:tr w14:paraId="7C3E40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B8C2E0">
            <w:pPr>
              <w:pStyle w:val="22"/>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E7504BF">
            <w:pPr>
              <w:pStyle w:val="22"/>
              <w:rPr>
                <w:rFonts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8074F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8ABF3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50B25E">
            <w:pPr>
              <w:pStyle w:val="22"/>
              <w:jc w:val="right"/>
              <w:rPr>
                <w:rFonts w:ascii="仿宋" w:hAnsi="仿宋" w:eastAsia="仿宋" w:cs="仿宋"/>
              </w:rPr>
            </w:pPr>
          </w:p>
        </w:tc>
      </w:tr>
      <w:tr w14:paraId="2C5223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A15EA9">
            <w:pPr>
              <w:pStyle w:val="22"/>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45F1B6">
            <w:pPr>
              <w:pStyle w:val="22"/>
              <w:rPr>
                <w:rFonts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D9B94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A9927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A95609">
            <w:pPr>
              <w:pStyle w:val="22"/>
              <w:jc w:val="right"/>
              <w:rPr>
                <w:rFonts w:ascii="仿宋" w:hAnsi="仿宋" w:eastAsia="仿宋" w:cs="仿宋"/>
              </w:rPr>
            </w:pPr>
          </w:p>
        </w:tc>
      </w:tr>
      <w:tr w14:paraId="492EA6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A11EBF">
            <w:pPr>
              <w:pStyle w:val="22"/>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0A0ECEC0">
            <w:pPr>
              <w:pStyle w:val="22"/>
              <w:rPr>
                <w:rFonts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318BAB8">
            <w:pPr>
              <w:pStyle w:val="22"/>
              <w:jc w:val="right"/>
              <w:rPr>
                <w:rFonts w:ascii="仿宋" w:hAnsi="仿宋" w:eastAsia="仿宋" w:cs="仿宋"/>
              </w:rPr>
            </w:pPr>
            <w:r>
              <w:rPr>
                <w:rFonts w:hint="eastAsia" w:ascii="仿宋" w:hAnsi="仿宋" w:eastAsia="仿宋" w:cs="仿宋"/>
              </w:rPr>
              <w:t>22.17</w:t>
            </w:r>
          </w:p>
        </w:tc>
        <w:tc>
          <w:tcPr>
            <w:tcW w:w="2040" w:type="dxa"/>
            <w:tcBorders>
              <w:top w:val="single" w:color="000000" w:sz="4" w:space="0"/>
              <w:left w:val="single" w:color="000000" w:sz="4" w:space="0"/>
              <w:bottom w:val="single" w:color="000000" w:sz="4" w:space="0"/>
              <w:right w:val="single" w:color="000000" w:sz="4" w:space="0"/>
            </w:tcBorders>
            <w:vAlign w:val="center"/>
          </w:tcPr>
          <w:p w14:paraId="564F15F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D36321">
            <w:pPr>
              <w:pStyle w:val="22"/>
              <w:jc w:val="right"/>
              <w:rPr>
                <w:rFonts w:ascii="仿宋" w:hAnsi="仿宋" w:eastAsia="仿宋" w:cs="仿宋"/>
              </w:rPr>
            </w:pPr>
            <w:r>
              <w:rPr>
                <w:rFonts w:hint="eastAsia" w:ascii="仿宋" w:hAnsi="仿宋" w:eastAsia="仿宋" w:cs="仿宋"/>
              </w:rPr>
              <w:t>22.17</w:t>
            </w:r>
          </w:p>
        </w:tc>
      </w:tr>
      <w:tr w14:paraId="78951D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5207C4">
            <w:pPr>
              <w:pStyle w:val="22"/>
              <w:rPr>
                <w:rFonts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50C41D58">
            <w:pPr>
              <w:pStyle w:val="22"/>
              <w:rPr>
                <w:rFonts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634FFC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01EC3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1E84DD">
            <w:pPr>
              <w:pStyle w:val="22"/>
              <w:jc w:val="right"/>
              <w:rPr>
                <w:rFonts w:ascii="仿宋" w:hAnsi="仿宋" w:eastAsia="仿宋" w:cs="仿宋"/>
              </w:rPr>
            </w:pPr>
          </w:p>
        </w:tc>
      </w:tr>
      <w:tr w14:paraId="2BCB02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F4309B">
            <w:pPr>
              <w:pStyle w:val="22"/>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4C2348A">
            <w:pPr>
              <w:pStyle w:val="22"/>
              <w:rPr>
                <w:rFonts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B799022">
            <w:pPr>
              <w:pStyle w:val="22"/>
              <w:jc w:val="right"/>
              <w:rPr>
                <w:rFonts w:ascii="仿宋" w:hAnsi="仿宋" w:eastAsia="仿宋" w:cs="仿宋"/>
              </w:rPr>
            </w:pPr>
            <w:r>
              <w:rPr>
                <w:rFonts w:hint="eastAsia" w:ascii="仿宋" w:hAnsi="仿宋" w:eastAsia="仿宋" w:cs="仿宋"/>
              </w:rPr>
              <w:t>3.02</w:t>
            </w:r>
          </w:p>
        </w:tc>
        <w:tc>
          <w:tcPr>
            <w:tcW w:w="2040" w:type="dxa"/>
            <w:tcBorders>
              <w:top w:val="single" w:color="000000" w:sz="4" w:space="0"/>
              <w:left w:val="single" w:color="000000" w:sz="4" w:space="0"/>
              <w:bottom w:val="single" w:color="000000" w:sz="4" w:space="0"/>
              <w:right w:val="single" w:color="000000" w:sz="4" w:space="0"/>
            </w:tcBorders>
            <w:vAlign w:val="center"/>
          </w:tcPr>
          <w:p w14:paraId="21A0FED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0E0A1E">
            <w:pPr>
              <w:pStyle w:val="22"/>
              <w:jc w:val="right"/>
              <w:rPr>
                <w:rFonts w:ascii="仿宋" w:hAnsi="仿宋" w:eastAsia="仿宋" w:cs="仿宋"/>
              </w:rPr>
            </w:pPr>
            <w:r>
              <w:rPr>
                <w:rFonts w:hint="eastAsia" w:ascii="仿宋" w:hAnsi="仿宋" w:eastAsia="仿宋" w:cs="仿宋"/>
              </w:rPr>
              <w:t>3.02</w:t>
            </w:r>
          </w:p>
        </w:tc>
      </w:tr>
      <w:tr w14:paraId="0A9F4D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011A45">
            <w:pPr>
              <w:pStyle w:val="22"/>
              <w:rPr>
                <w:rFonts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5FCB1C6">
            <w:pPr>
              <w:pStyle w:val="22"/>
              <w:rPr>
                <w:rFonts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5CE2098">
            <w:pPr>
              <w:pStyle w:val="22"/>
              <w:jc w:val="right"/>
              <w:rPr>
                <w:rFonts w:ascii="仿宋" w:hAnsi="仿宋" w:eastAsia="仿宋" w:cs="仿宋"/>
              </w:rPr>
            </w:pPr>
            <w:r>
              <w:rPr>
                <w:rFonts w:hint="eastAsia" w:ascii="仿宋" w:hAnsi="仿宋" w:eastAsia="仿宋" w:cs="仿宋"/>
              </w:rPr>
              <w:t>297.38</w:t>
            </w:r>
          </w:p>
        </w:tc>
        <w:tc>
          <w:tcPr>
            <w:tcW w:w="2040" w:type="dxa"/>
            <w:tcBorders>
              <w:top w:val="single" w:color="000000" w:sz="4" w:space="0"/>
              <w:left w:val="single" w:color="000000" w:sz="4" w:space="0"/>
              <w:bottom w:val="single" w:color="000000" w:sz="4" w:space="0"/>
              <w:right w:val="single" w:color="000000" w:sz="4" w:space="0"/>
            </w:tcBorders>
            <w:vAlign w:val="center"/>
          </w:tcPr>
          <w:p w14:paraId="1E69DE50">
            <w:pPr>
              <w:pStyle w:val="22"/>
              <w:jc w:val="right"/>
              <w:rPr>
                <w:rFonts w:ascii="仿宋" w:hAnsi="仿宋" w:eastAsia="仿宋" w:cs="仿宋"/>
              </w:rPr>
            </w:pPr>
            <w:r>
              <w:rPr>
                <w:rFonts w:hint="eastAsia" w:ascii="仿宋" w:hAnsi="仿宋" w:eastAsia="仿宋" w:cs="仿宋"/>
              </w:rPr>
              <w:t>297.38</w:t>
            </w:r>
          </w:p>
        </w:tc>
        <w:tc>
          <w:tcPr>
            <w:tcW w:w="1896" w:type="dxa"/>
            <w:tcBorders>
              <w:top w:val="single" w:color="000000" w:sz="4" w:space="0"/>
              <w:left w:val="single" w:color="000000" w:sz="4" w:space="0"/>
              <w:bottom w:val="single" w:color="000000" w:sz="4" w:space="0"/>
              <w:right w:val="single" w:color="000000" w:sz="4" w:space="0"/>
            </w:tcBorders>
            <w:vAlign w:val="center"/>
          </w:tcPr>
          <w:p w14:paraId="5C082980">
            <w:pPr>
              <w:pStyle w:val="22"/>
              <w:jc w:val="right"/>
              <w:rPr>
                <w:rFonts w:ascii="仿宋" w:hAnsi="仿宋" w:eastAsia="仿宋" w:cs="仿宋"/>
              </w:rPr>
            </w:pPr>
          </w:p>
        </w:tc>
      </w:tr>
      <w:tr w14:paraId="74F2F6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7FAF13">
            <w:pPr>
              <w:pStyle w:val="22"/>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E8C910A">
            <w:pPr>
              <w:pStyle w:val="22"/>
              <w:rPr>
                <w:rFonts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7437B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035DB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56DA86">
            <w:pPr>
              <w:pStyle w:val="22"/>
              <w:jc w:val="right"/>
              <w:rPr>
                <w:rFonts w:ascii="仿宋" w:hAnsi="仿宋" w:eastAsia="仿宋" w:cs="仿宋"/>
              </w:rPr>
            </w:pPr>
          </w:p>
        </w:tc>
      </w:tr>
      <w:tr w14:paraId="3CB3A5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2B468F">
            <w:pPr>
              <w:pStyle w:val="22"/>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848E327">
            <w:pPr>
              <w:pStyle w:val="22"/>
              <w:rPr>
                <w:rFonts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ACB523">
            <w:pPr>
              <w:pStyle w:val="22"/>
              <w:jc w:val="right"/>
              <w:rPr>
                <w:rFonts w:ascii="仿宋" w:hAnsi="仿宋" w:eastAsia="仿宋" w:cs="仿宋"/>
              </w:rPr>
            </w:pPr>
            <w:r>
              <w:rPr>
                <w:rFonts w:hint="eastAsia" w:ascii="仿宋" w:hAnsi="仿宋" w:eastAsia="仿宋" w:cs="仿宋"/>
              </w:rPr>
              <w:t>296.95</w:t>
            </w:r>
          </w:p>
        </w:tc>
        <w:tc>
          <w:tcPr>
            <w:tcW w:w="2040" w:type="dxa"/>
            <w:tcBorders>
              <w:top w:val="single" w:color="000000" w:sz="4" w:space="0"/>
              <w:left w:val="single" w:color="000000" w:sz="4" w:space="0"/>
              <w:bottom w:val="single" w:color="000000" w:sz="4" w:space="0"/>
              <w:right w:val="single" w:color="000000" w:sz="4" w:space="0"/>
            </w:tcBorders>
            <w:vAlign w:val="center"/>
          </w:tcPr>
          <w:p w14:paraId="39D3F956">
            <w:pPr>
              <w:pStyle w:val="22"/>
              <w:jc w:val="right"/>
              <w:rPr>
                <w:rFonts w:ascii="仿宋" w:hAnsi="仿宋" w:eastAsia="仿宋" w:cs="仿宋"/>
              </w:rPr>
            </w:pPr>
            <w:r>
              <w:rPr>
                <w:rFonts w:hint="eastAsia" w:ascii="仿宋" w:hAnsi="仿宋" w:eastAsia="仿宋" w:cs="仿宋"/>
              </w:rPr>
              <w:t>296.95</w:t>
            </w:r>
          </w:p>
        </w:tc>
        <w:tc>
          <w:tcPr>
            <w:tcW w:w="1896" w:type="dxa"/>
            <w:tcBorders>
              <w:top w:val="single" w:color="000000" w:sz="4" w:space="0"/>
              <w:left w:val="single" w:color="000000" w:sz="4" w:space="0"/>
              <w:bottom w:val="single" w:color="000000" w:sz="4" w:space="0"/>
              <w:right w:val="single" w:color="000000" w:sz="4" w:space="0"/>
            </w:tcBorders>
            <w:vAlign w:val="center"/>
          </w:tcPr>
          <w:p w14:paraId="0CABD38C">
            <w:pPr>
              <w:pStyle w:val="22"/>
              <w:jc w:val="right"/>
              <w:rPr>
                <w:rFonts w:ascii="仿宋" w:hAnsi="仿宋" w:eastAsia="仿宋" w:cs="仿宋"/>
              </w:rPr>
            </w:pPr>
          </w:p>
        </w:tc>
      </w:tr>
      <w:tr w14:paraId="7E36A5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4F5171">
            <w:pPr>
              <w:pStyle w:val="22"/>
              <w:rPr>
                <w:rFonts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5385601">
            <w:pPr>
              <w:pStyle w:val="22"/>
              <w:rPr>
                <w:rFonts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CF006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8D020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C75083">
            <w:pPr>
              <w:pStyle w:val="22"/>
              <w:jc w:val="right"/>
              <w:rPr>
                <w:rFonts w:ascii="仿宋" w:hAnsi="仿宋" w:eastAsia="仿宋" w:cs="仿宋"/>
              </w:rPr>
            </w:pPr>
          </w:p>
        </w:tc>
      </w:tr>
      <w:tr w14:paraId="16D38E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47459C">
            <w:pPr>
              <w:pStyle w:val="22"/>
              <w:rPr>
                <w:rFonts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320BE59">
            <w:pPr>
              <w:pStyle w:val="22"/>
              <w:rPr>
                <w:rFonts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A2F081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E8B74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0AFEBC">
            <w:pPr>
              <w:pStyle w:val="22"/>
              <w:jc w:val="right"/>
              <w:rPr>
                <w:rFonts w:ascii="仿宋" w:hAnsi="仿宋" w:eastAsia="仿宋" w:cs="仿宋"/>
              </w:rPr>
            </w:pPr>
          </w:p>
        </w:tc>
      </w:tr>
      <w:tr w14:paraId="11E54C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4B4479">
            <w:pPr>
              <w:pStyle w:val="22"/>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7BEC0DB">
            <w:pPr>
              <w:pStyle w:val="22"/>
              <w:rPr>
                <w:rFonts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FC1911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C20A0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471136">
            <w:pPr>
              <w:pStyle w:val="22"/>
              <w:jc w:val="right"/>
              <w:rPr>
                <w:rFonts w:ascii="仿宋" w:hAnsi="仿宋" w:eastAsia="仿宋" w:cs="仿宋"/>
              </w:rPr>
            </w:pPr>
          </w:p>
        </w:tc>
      </w:tr>
      <w:tr w14:paraId="0118A6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932B60">
            <w:pPr>
              <w:pStyle w:val="22"/>
              <w:rPr>
                <w:rFonts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15A638F">
            <w:pPr>
              <w:pStyle w:val="22"/>
              <w:rPr>
                <w:rFonts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B6739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EE28A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DDEA18">
            <w:pPr>
              <w:pStyle w:val="22"/>
              <w:jc w:val="right"/>
              <w:rPr>
                <w:rFonts w:ascii="仿宋" w:hAnsi="仿宋" w:eastAsia="仿宋" w:cs="仿宋"/>
              </w:rPr>
            </w:pPr>
          </w:p>
        </w:tc>
      </w:tr>
      <w:tr w14:paraId="0F02CC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9670C9">
            <w:pPr>
              <w:pStyle w:val="22"/>
              <w:rPr>
                <w:rFonts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BF76CC5">
            <w:pPr>
              <w:pStyle w:val="22"/>
              <w:rPr>
                <w:rFonts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DC97A9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9DD39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262EEA">
            <w:pPr>
              <w:pStyle w:val="22"/>
              <w:jc w:val="right"/>
              <w:rPr>
                <w:rFonts w:ascii="仿宋" w:hAnsi="仿宋" w:eastAsia="仿宋" w:cs="仿宋"/>
              </w:rPr>
            </w:pPr>
          </w:p>
        </w:tc>
      </w:tr>
      <w:tr w14:paraId="253C69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F20DFE">
            <w:pPr>
              <w:pStyle w:val="22"/>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69C13E1">
            <w:pPr>
              <w:pStyle w:val="22"/>
              <w:rPr>
                <w:rFonts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451C75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C2650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3C4FA2">
            <w:pPr>
              <w:pStyle w:val="22"/>
              <w:jc w:val="right"/>
              <w:rPr>
                <w:rFonts w:ascii="仿宋" w:hAnsi="仿宋" w:eastAsia="仿宋" w:cs="仿宋"/>
              </w:rPr>
            </w:pPr>
          </w:p>
        </w:tc>
      </w:tr>
      <w:tr w14:paraId="1823F1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CA80E1">
            <w:pPr>
              <w:pStyle w:val="22"/>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F7FCDBA">
            <w:pPr>
              <w:pStyle w:val="22"/>
              <w:rPr>
                <w:rFonts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A910AD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5A2FC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F16726">
            <w:pPr>
              <w:pStyle w:val="22"/>
              <w:jc w:val="right"/>
              <w:rPr>
                <w:rFonts w:ascii="仿宋" w:hAnsi="仿宋" w:eastAsia="仿宋" w:cs="仿宋"/>
              </w:rPr>
            </w:pPr>
          </w:p>
        </w:tc>
      </w:tr>
      <w:tr w14:paraId="08AD1B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9042FD">
            <w:pPr>
              <w:pStyle w:val="22"/>
              <w:rPr>
                <w:rFonts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52CD9FA">
            <w:pPr>
              <w:pStyle w:val="22"/>
              <w:rPr>
                <w:rFonts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A238C9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8D276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3BEC1C">
            <w:pPr>
              <w:pStyle w:val="22"/>
              <w:jc w:val="right"/>
              <w:rPr>
                <w:rFonts w:ascii="仿宋" w:hAnsi="仿宋" w:eastAsia="仿宋" w:cs="仿宋"/>
              </w:rPr>
            </w:pPr>
          </w:p>
        </w:tc>
      </w:tr>
      <w:tr w14:paraId="39E70D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035DB3">
            <w:pPr>
              <w:pStyle w:val="22"/>
              <w:rPr>
                <w:rFonts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8D94773">
            <w:pPr>
              <w:pStyle w:val="22"/>
              <w:rPr>
                <w:rFonts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4D62E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8FDA4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36102C">
            <w:pPr>
              <w:pStyle w:val="22"/>
              <w:jc w:val="right"/>
              <w:rPr>
                <w:rFonts w:ascii="仿宋" w:hAnsi="仿宋" w:eastAsia="仿宋" w:cs="仿宋"/>
              </w:rPr>
            </w:pPr>
          </w:p>
        </w:tc>
      </w:tr>
      <w:tr w14:paraId="3A52CD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FC8227">
            <w:pPr>
              <w:pStyle w:val="22"/>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AA4B5A9">
            <w:pPr>
              <w:pStyle w:val="22"/>
              <w:rPr>
                <w:rFonts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2747BD">
            <w:pPr>
              <w:pStyle w:val="22"/>
              <w:jc w:val="right"/>
              <w:rPr>
                <w:rFonts w:ascii="仿宋" w:hAnsi="仿宋" w:eastAsia="仿宋" w:cs="仿宋"/>
              </w:rPr>
            </w:pPr>
            <w:r>
              <w:rPr>
                <w:rFonts w:hint="eastAsia" w:ascii="仿宋" w:hAnsi="仿宋" w:eastAsia="仿宋" w:cs="仿宋"/>
              </w:rPr>
              <w:t>0.43</w:t>
            </w:r>
          </w:p>
        </w:tc>
        <w:tc>
          <w:tcPr>
            <w:tcW w:w="2040" w:type="dxa"/>
            <w:tcBorders>
              <w:top w:val="single" w:color="000000" w:sz="4" w:space="0"/>
              <w:left w:val="single" w:color="000000" w:sz="4" w:space="0"/>
              <w:bottom w:val="single" w:color="000000" w:sz="4" w:space="0"/>
              <w:right w:val="single" w:color="000000" w:sz="4" w:space="0"/>
            </w:tcBorders>
            <w:vAlign w:val="center"/>
          </w:tcPr>
          <w:p w14:paraId="559D5F89">
            <w:pPr>
              <w:pStyle w:val="22"/>
              <w:jc w:val="right"/>
              <w:rPr>
                <w:rFonts w:ascii="仿宋" w:hAnsi="仿宋" w:eastAsia="仿宋" w:cs="仿宋"/>
              </w:rPr>
            </w:pPr>
            <w:r>
              <w:rPr>
                <w:rFonts w:hint="eastAsia" w:ascii="仿宋" w:hAnsi="仿宋" w:eastAsia="仿宋" w:cs="仿宋"/>
              </w:rPr>
              <w:t>0.43</w:t>
            </w:r>
          </w:p>
        </w:tc>
        <w:tc>
          <w:tcPr>
            <w:tcW w:w="1896" w:type="dxa"/>
            <w:tcBorders>
              <w:top w:val="single" w:color="000000" w:sz="4" w:space="0"/>
              <w:left w:val="single" w:color="000000" w:sz="4" w:space="0"/>
              <w:bottom w:val="single" w:color="000000" w:sz="4" w:space="0"/>
              <w:right w:val="single" w:color="000000" w:sz="4" w:space="0"/>
            </w:tcBorders>
            <w:vAlign w:val="center"/>
          </w:tcPr>
          <w:p w14:paraId="36F8AF62">
            <w:pPr>
              <w:pStyle w:val="22"/>
              <w:jc w:val="right"/>
              <w:rPr>
                <w:rFonts w:ascii="仿宋" w:hAnsi="仿宋" w:eastAsia="仿宋" w:cs="仿宋"/>
              </w:rPr>
            </w:pPr>
          </w:p>
        </w:tc>
      </w:tr>
      <w:tr w14:paraId="592768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9E1980">
            <w:pPr>
              <w:pStyle w:val="22"/>
              <w:rPr>
                <w:rFonts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3296E6F">
            <w:pPr>
              <w:pStyle w:val="22"/>
              <w:rPr>
                <w:rFonts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4A7619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DF50D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D521FE">
            <w:pPr>
              <w:pStyle w:val="22"/>
              <w:jc w:val="right"/>
              <w:rPr>
                <w:rFonts w:ascii="仿宋" w:hAnsi="仿宋" w:eastAsia="仿宋" w:cs="仿宋"/>
              </w:rPr>
            </w:pPr>
          </w:p>
        </w:tc>
      </w:tr>
      <w:tr w14:paraId="1A88C0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1A386D">
            <w:pPr>
              <w:pStyle w:val="22"/>
              <w:rPr>
                <w:rFonts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04AF6B0">
            <w:pPr>
              <w:pStyle w:val="22"/>
              <w:rPr>
                <w:rFonts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2338AC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AA000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773AEB">
            <w:pPr>
              <w:pStyle w:val="22"/>
              <w:jc w:val="right"/>
              <w:rPr>
                <w:rFonts w:ascii="仿宋" w:hAnsi="仿宋" w:eastAsia="仿宋" w:cs="仿宋"/>
              </w:rPr>
            </w:pPr>
          </w:p>
        </w:tc>
      </w:tr>
      <w:tr w14:paraId="2D8A76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BACB08">
            <w:pPr>
              <w:pStyle w:val="22"/>
              <w:rPr>
                <w:rFonts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43BA50C">
            <w:pPr>
              <w:pStyle w:val="22"/>
              <w:rPr>
                <w:rFonts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EBD495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1D8C2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2BBBEC">
            <w:pPr>
              <w:pStyle w:val="22"/>
              <w:jc w:val="right"/>
              <w:rPr>
                <w:rFonts w:ascii="仿宋" w:hAnsi="仿宋" w:eastAsia="仿宋" w:cs="仿宋"/>
              </w:rPr>
            </w:pPr>
          </w:p>
        </w:tc>
      </w:tr>
      <w:tr w14:paraId="749986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6B8B34">
            <w:pPr>
              <w:pStyle w:val="22"/>
              <w:rPr>
                <w:rFonts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2430147">
            <w:pPr>
              <w:pStyle w:val="22"/>
              <w:rPr>
                <w:rFonts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FFE757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2AF99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171F80">
            <w:pPr>
              <w:pStyle w:val="22"/>
              <w:jc w:val="right"/>
              <w:rPr>
                <w:rFonts w:ascii="仿宋" w:hAnsi="仿宋" w:eastAsia="仿宋" w:cs="仿宋"/>
              </w:rPr>
            </w:pPr>
          </w:p>
        </w:tc>
      </w:tr>
      <w:tr w14:paraId="0148FC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9D35D7">
            <w:pPr>
              <w:pStyle w:val="22"/>
              <w:rPr>
                <w:rFonts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3D4E995">
            <w:pPr>
              <w:pStyle w:val="22"/>
              <w:rPr>
                <w:rFonts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E0ACC2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09C8A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88C2AB">
            <w:pPr>
              <w:pStyle w:val="22"/>
              <w:jc w:val="right"/>
              <w:rPr>
                <w:rFonts w:ascii="仿宋" w:hAnsi="仿宋" w:eastAsia="仿宋" w:cs="仿宋"/>
              </w:rPr>
            </w:pPr>
          </w:p>
        </w:tc>
      </w:tr>
      <w:tr w14:paraId="6BB23C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48A66C">
            <w:pPr>
              <w:pStyle w:val="22"/>
              <w:rPr>
                <w:rFonts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974ADBD">
            <w:pPr>
              <w:pStyle w:val="22"/>
              <w:rPr>
                <w:rFonts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F0840C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4B277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8C177F">
            <w:pPr>
              <w:pStyle w:val="22"/>
              <w:jc w:val="right"/>
              <w:rPr>
                <w:rFonts w:ascii="仿宋" w:hAnsi="仿宋" w:eastAsia="仿宋" w:cs="仿宋"/>
              </w:rPr>
            </w:pPr>
          </w:p>
        </w:tc>
      </w:tr>
      <w:tr w14:paraId="744E35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E93EB5">
            <w:pPr>
              <w:pStyle w:val="22"/>
              <w:rPr>
                <w:rFonts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9F52170">
            <w:pPr>
              <w:pStyle w:val="22"/>
              <w:rPr>
                <w:rFonts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3A792B9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90B35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5D09E1">
            <w:pPr>
              <w:pStyle w:val="22"/>
              <w:jc w:val="right"/>
              <w:rPr>
                <w:rFonts w:ascii="仿宋" w:hAnsi="仿宋" w:eastAsia="仿宋" w:cs="仿宋"/>
              </w:rPr>
            </w:pPr>
          </w:p>
        </w:tc>
      </w:tr>
      <w:tr w14:paraId="6B9874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AD1D11">
            <w:pPr>
              <w:pStyle w:val="22"/>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4844168">
            <w:pPr>
              <w:pStyle w:val="22"/>
              <w:rPr>
                <w:rFonts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FCFEC8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E443D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491F3B">
            <w:pPr>
              <w:pStyle w:val="22"/>
              <w:jc w:val="right"/>
              <w:rPr>
                <w:rFonts w:ascii="仿宋" w:hAnsi="仿宋" w:eastAsia="仿宋" w:cs="仿宋"/>
              </w:rPr>
            </w:pPr>
          </w:p>
        </w:tc>
      </w:tr>
      <w:tr w14:paraId="6C6FB6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2B8EFE">
            <w:pPr>
              <w:pStyle w:val="22"/>
              <w:rPr>
                <w:rFonts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5696FBD">
            <w:pPr>
              <w:pStyle w:val="22"/>
              <w:rPr>
                <w:rFonts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4CF537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CEDD3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A1DBCD">
            <w:pPr>
              <w:pStyle w:val="22"/>
              <w:jc w:val="right"/>
              <w:rPr>
                <w:rFonts w:ascii="仿宋" w:hAnsi="仿宋" w:eastAsia="仿宋" w:cs="仿宋"/>
              </w:rPr>
            </w:pPr>
          </w:p>
        </w:tc>
      </w:tr>
      <w:tr w14:paraId="29BABB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AA0470">
            <w:pPr>
              <w:pStyle w:val="22"/>
              <w:rPr>
                <w:rFonts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20EF271">
            <w:pPr>
              <w:pStyle w:val="22"/>
              <w:rPr>
                <w:rFonts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367F833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AB1BF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2D935A">
            <w:pPr>
              <w:pStyle w:val="22"/>
              <w:jc w:val="right"/>
              <w:rPr>
                <w:rFonts w:ascii="仿宋" w:hAnsi="仿宋" w:eastAsia="仿宋" w:cs="仿宋"/>
              </w:rPr>
            </w:pPr>
          </w:p>
        </w:tc>
      </w:tr>
      <w:tr w14:paraId="776340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072714">
            <w:pPr>
              <w:pStyle w:val="22"/>
              <w:rPr>
                <w:rFonts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61752AF">
            <w:pPr>
              <w:pStyle w:val="22"/>
              <w:rPr>
                <w:rFonts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2E4558B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2B025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827B51">
            <w:pPr>
              <w:pStyle w:val="22"/>
              <w:jc w:val="right"/>
              <w:rPr>
                <w:rFonts w:ascii="仿宋" w:hAnsi="仿宋" w:eastAsia="仿宋" w:cs="仿宋"/>
              </w:rPr>
            </w:pPr>
          </w:p>
        </w:tc>
      </w:tr>
      <w:tr w14:paraId="559820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4FFA08">
            <w:pPr>
              <w:pStyle w:val="22"/>
              <w:rPr>
                <w:rFonts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E50F48E">
            <w:pPr>
              <w:pStyle w:val="22"/>
              <w:rPr>
                <w:rFonts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61A30C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7022F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18E0EE">
            <w:pPr>
              <w:pStyle w:val="22"/>
              <w:jc w:val="right"/>
              <w:rPr>
                <w:rFonts w:ascii="仿宋" w:hAnsi="仿宋" w:eastAsia="仿宋" w:cs="仿宋"/>
              </w:rPr>
            </w:pPr>
          </w:p>
        </w:tc>
      </w:tr>
      <w:tr w14:paraId="1C3B17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D4492B">
            <w:pPr>
              <w:pStyle w:val="22"/>
              <w:rPr>
                <w:rFonts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983F85F">
            <w:pPr>
              <w:pStyle w:val="22"/>
              <w:rPr>
                <w:rFonts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1844CF6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06A25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3A795F">
            <w:pPr>
              <w:pStyle w:val="22"/>
              <w:jc w:val="right"/>
              <w:rPr>
                <w:rFonts w:ascii="仿宋" w:hAnsi="仿宋" w:eastAsia="仿宋" w:cs="仿宋"/>
              </w:rPr>
            </w:pPr>
          </w:p>
        </w:tc>
      </w:tr>
      <w:tr w14:paraId="5662EC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E41E54">
            <w:pPr>
              <w:pStyle w:val="22"/>
              <w:rPr>
                <w:rFonts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4E2A4DA">
            <w:pPr>
              <w:pStyle w:val="22"/>
              <w:rPr>
                <w:rFonts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B4C86A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6D39B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639237">
            <w:pPr>
              <w:pStyle w:val="22"/>
              <w:jc w:val="right"/>
              <w:rPr>
                <w:rFonts w:ascii="仿宋" w:hAnsi="仿宋" w:eastAsia="仿宋" w:cs="仿宋"/>
              </w:rPr>
            </w:pPr>
          </w:p>
        </w:tc>
      </w:tr>
      <w:tr w14:paraId="3E66F0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790679">
            <w:pPr>
              <w:pStyle w:val="22"/>
              <w:rPr>
                <w:rFonts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D58957B">
            <w:pPr>
              <w:pStyle w:val="22"/>
              <w:rPr>
                <w:rFonts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351C92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C8B8B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0B4C6A">
            <w:pPr>
              <w:pStyle w:val="22"/>
              <w:jc w:val="right"/>
              <w:rPr>
                <w:rFonts w:ascii="仿宋" w:hAnsi="仿宋" w:eastAsia="仿宋" w:cs="仿宋"/>
              </w:rPr>
            </w:pPr>
          </w:p>
        </w:tc>
      </w:tr>
      <w:tr w14:paraId="2E4697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C2F808">
            <w:pPr>
              <w:pStyle w:val="22"/>
              <w:rPr>
                <w:rFonts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951EF1">
            <w:pPr>
              <w:pStyle w:val="22"/>
              <w:rPr>
                <w:rFonts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224B23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1121C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43BA34">
            <w:pPr>
              <w:pStyle w:val="22"/>
              <w:jc w:val="right"/>
              <w:rPr>
                <w:rFonts w:ascii="仿宋" w:hAnsi="仿宋" w:eastAsia="仿宋" w:cs="仿宋"/>
              </w:rPr>
            </w:pPr>
          </w:p>
        </w:tc>
      </w:tr>
      <w:tr w14:paraId="0E6198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E30A53">
            <w:pPr>
              <w:pStyle w:val="22"/>
              <w:rPr>
                <w:rFonts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C6552C0">
            <w:pPr>
              <w:pStyle w:val="22"/>
              <w:rPr>
                <w:rFonts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24752D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D4173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5FDD92">
            <w:pPr>
              <w:pStyle w:val="22"/>
              <w:jc w:val="right"/>
              <w:rPr>
                <w:rFonts w:ascii="仿宋" w:hAnsi="仿宋" w:eastAsia="仿宋" w:cs="仿宋"/>
              </w:rPr>
            </w:pPr>
          </w:p>
        </w:tc>
      </w:tr>
      <w:tr w14:paraId="2E8650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5E30E5">
            <w:pPr>
              <w:pStyle w:val="22"/>
              <w:rPr>
                <w:rFonts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9FEC93C">
            <w:pPr>
              <w:pStyle w:val="22"/>
              <w:rPr>
                <w:rFonts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3D2879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48D81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F2D332">
            <w:pPr>
              <w:pStyle w:val="22"/>
              <w:jc w:val="right"/>
              <w:rPr>
                <w:rFonts w:ascii="仿宋" w:hAnsi="仿宋" w:eastAsia="仿宋" w:cs="仿宋"/>
              </w:rPr>
            </w:pPr>
          </w:p>
        </w:tc>
      </w:tr>
      <w:tr w14:paraId="2B3116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905535">
            <w:pPr>
              <w:pStyle w:val="22"/>
              <w:rPr>
                <w:rFonts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86E658">
            <w:pPr>
              <w:pStyle w:val="22"/>
              <w:rPr>
                <w:rFonts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CB9888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E6D44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9A287C">
            <w:pPr>
              <w:pStyle w:val="22"/>
              <w:jc w:val="right"/>
              <w:rPr>
                <w:rFonts w:ascii="仿宋" w:hAnsi="仿宋" w:eastAsia="仿宋" w:cs="仿宋"/>
              </w:rPr>
            </w:pPr>
          </w:p>
        </w:tc>
      </w:tr>
      <w:tr w14:paraId="1109FB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2B1A6F">
            <w:pPr>
              <w:pStyle w:val="22"/>
              <w:rPr>
                <w:rFonts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A55AB36">
            <w:pPr>
              <w:pStyle w:val="22"/>
              <w:rPr>
                <w:rFonts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CBED0F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64030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A7E72F">
            <w:pPr>
              <w:pStyle w:val="22"/>
              <w:jc w:val="right"/>
              <w:rPr>
                <w:rFonts w:ascii="仿宋" w:hAnsi="仿宋" w:eastAsia="仿宋" w:cs="仿宋"/>
              </w:rPr>
            </w:pPr>
          </w:p>
        </w:tc>
      </w:tr>
      <w:tr w14:paraId="7F5D84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5B754B">
            <w:pPr>
              <w:pStyle w:val="22"/>
              <w:rPr>
                <w:rFonts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55F942B7">
            <w:pPr>
              <w:pStyle w:val="22"/>
              <w:rPr>
                <w:rFonts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10462C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9D545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469B79">
            <w:pPr>
              <w:pStyle w:val="22"/>
              <w:jc w:val="right"/>
              <w:rPr>
                <w:rFonts w:ascii="仿宋" w:hAnsi="仿宋" w:eastAsia="仿宋" w:cs="仿宋"/>
              </w:rPr>
            </w:pPr>
          </w:p>
        </w:tc>
      </w:tr>
      <w:tr w14:paraId="32B9A6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954EC9">
            <w:pPr>
              <w:pStyle w:val="22"/>
              <w:rPr>
                <w:rFonts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F2EAE67">
            <w:pPr>
              <w:pStyle w:val="22"/>
              <w:rPr>
                <w:rFonts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7C62D9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ED3F2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B0CCFB">
            <w:pPr>
              <w:pStyle w:val="22"/>
              <w:jc w:val="right"/>
              <w:rPr>
                <w:rFonts w:ascii="仿宋" w:hAnsi="仿宋" w:eastAsia="仿宋" w:cs="仿宋"/>
              </w:rPr>
            </w:pPr>
          </w:p>
        </w:tc>
      </w:tr>
      <w:tr w14:paraId="4A6284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7FD763">
            <w:pPr>
              <w:pStyle w:val="22"/>
              <w:rPr>
                <w:rFonts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F8AC4B">
            <w:pPr>
              <w:pStyle w:val="22"/>
              <w:rPr>
                <w:rFonts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0E3FBC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FAE4A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8BB7C8">
            <w:pPr>
              <w:pStyle w:val="22"/>
              <w:jc w:val="right"/>
              <w:rPr>
                <w:rFonts w:ascii="仿宋" w:hAnsi="仿宋" w:eastAsia="仿宋" w:cs="仿宋"/>
              </w:rPr>
            </w:pPr>
          </w:p>
        </w:tc>
      </w:tr>
      <w:tr w14:paraId="79260F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05E13F">
            <w:pPr>
              <w:pStyle w:val="22"/>
              <w:rPr>
                <w:rFonts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274C3D5">
            <w:pPr>
              <w:pStyle w:val="22"/>
              <w:rPr>
                <w:rFonts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49AA4FA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726CC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270406">
            <w:pPr>
              <w:pStyle w:val="22"/>
              <w:jc w:val="right"/>
              <w:rPr>
                <w:rFonts w:ascii="仿宋" w:hAnsi="仿宋" w:eastAsia="仿宋" w:cs="仿宋"/>
              </w:rPr>
            </w:pPr>
          </w:p>
        </w:tc>
      </w:tr>
      <w:tr w14:paraId="774A8B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2CFEF0">
            <w:pPr>
              <w:pStyle w:val="22"/>
              <w:rPr>
                <w:rFonts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994BE7B">
            <w:pPr>
              <w:pStyle w:val="22"/>
              <w:rPr>
                <w:rFonts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897475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73731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774FE2">
            <w:pPr>
              <w:pStyle w:val="22"/>
              <w:jc w:val="right"/>
              <w:rPr>
                <w:rFonts w:ascii="仿宋" w:hAnsi="仿宋" w:eastAsia="仿宋" w:cs="仿宋"/>
              </w:rPr>
            </w:pPr>
          </w:p>
        </w:tc>
      </w:tr>
      <w:tr w14:paraId="58240E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F85B0E">
            <w:pPr>
              <w:pStyle w:val="22"/>
              <w:rPr>
                <w:rFonts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649425F">
            <w:pPr>
              <w:pStyle w:val="22"/>
              <w:rPr>
                <w:rFonts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AC2B04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0120E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4D7C8E">
            <w:pPr>
              <w:pStyle w:val="22"/>
              <w:jc w:val="right"/>
              <w:rPr>
                <w:rFonts w:ascii="仿宋" w:hAnsi="仿宋" w:eastAsia="仿宋" w:cs="仿宋"/>
              </w:rPr>
            </w:pPr>
          </w:p>
        </w:tc>
      </w:tr>
      <w:tr w14:paraId="1411E1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D963F5">
            <w:pPr>
              <w:pStyle w:val="22"/>
              <w:rPr>
                <w:rFonts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346A5F2">
            <w:pPr>
              <w:pStyle w:val="22"/>
              <w:rPr>
                <w:rFonts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1D825C7">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3FA33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3592FA">
            <w:pPr>
              <w:pStyle w:val="22"/>
              <w:jc w:val="right"/>
              <w:rPr>
                <w:rFonts w:ascii="仿宋" w:hAnsi="仿宋" w:eastAsia="仿宋" w:cs="仿宋"/>
              </w:rPr>
            </w:pPr>
          </w:p>
        </w:tc>
      </w:tr>
      <w:tr w14:paraId="195F9C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A35A58">
            <w:pPr>
              <w:pStyle w:val="22"/>
              <w:rPr>
                <w:rFonts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B9FEEA2">
            <w:pPr>
              <w:pStyle w:val="22"/>
              <w:rPr>
                <w:rFonts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CE0962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6C8E8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275ABF">
            <w:pPr>
              <w:pStyle w:val="22"/>
              <w:jc w:val="right"/>
              <w:rPr>
                <w:rFonts w:ascii="仿宋" w:hAnsi="仿宋" w:eastAsia="仿宋" w:cs="仿宋"/>
              </w:rPr>
            </w:pPr>
          </w:p>
        </w:tc>
      </w:tr>
      <w:tr w14:paraId="53CC2E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26ECF3">
            <w:pPr>
              <w:pStyle w:val="22"/>
              <w:rPr>
                <w:rFonts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11C4B5">
            <w:pPr>
              <w:pStyle w:val="22"/>
              <w:rPr>
                <w:rFonts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1B011C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68CC5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4575E6">
            <w:pPr>
              <w:pStyle w:val="22"/>
              <w:jc w:val="right"/>
              <w:rPr>
                <w:rFonts w:ascii="仿宋" w:hAnsi="仿宋" w:eastAsia="仿宋" w:cs="仿宋"/>
              </w:rPr>
            </w:pPr>
          </w:p>
        </w:tc>
      </w:tr>
      <w:tr w14:paraId="4559E7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D30DCE">
            <w:pPr>
              <w:pStyle w:val="22"/>
              <w:rPr>
                <w:rFonts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560FC54">
            <w:pPr>
              <w:pStyle w:val="22"/>
              <w:rPr>
                <w:rFonts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7A22DF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327C9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9FF318">
            <w:pPr>
              <w:pStyle w:val="22"/>
              <w:jc w:val="right"/>
              <w:rPr>
                <w:rFonts w:ascii="仿宋" w:hAnsi="仿宋" w:eastAsia="仿宋" w:cs="仿宋"/>
              </w:rPr>
            </w:pPr>
          </w:p>
        </w:tc>
      </w:tr>
      <w:tr w14:paraId="2F575E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A7C6A5">
            <w:pPr>
              <w:pStyle w:val="22"/>
              <w:rPr>
                <w:rFonts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8C7CF22">
            <w:pPr>
              <w:pStyle w:val="22"/>
              <w:rPr>
                <w:rFonts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D6614A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C00E4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41529A">
            <w:pPr>
              <w:pStyle w:val="22"/>
              <w:jc w:val="right"/>
              <w:rPr>
                <w:rFonts w:ascii="仿宋" w:hAnsi="仿宋" w:eastAsia="仿宋" w:cs="仿宋"/>
              </w:rPr>
            </w:pPr>
          </w:p>
        </w:tc>
      </w:tr>
      <w:tr w14:paraId="44B690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1F0B82">
            <w:pPr>
              <w:pStyle w:val="22"/>
              <w:rPr>
                <w:rFonts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90BE052">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8F6159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E9D62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8C03BF">
            <w:pPr>
              <w:pStyle w:val="22"/>
              <w:jc w:val="right"/>
              <w:rPr>
                <w:rFonts w:ascii="仿宋" w:hAnsi="仿宋" w:eastAsia="仿宋" w:cs="仿宋"/>
              </w:rPr>
            </w:pPr>
          </w:p>
        </w:tc>
      </w:tr>
      <w:tr w14:paraId="675F13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44CFD0">
            <w:pPr>
              <w:pStyle w:val="22"/>
              <w:rPr>
                <w:rFonts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DAE6FD9">
            <w:pPr>
              <w:pStyle w:val="22"/>
              <w:rPr>
                <w:rFonts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7189E9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83A6B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E62B72">
            <w:pPr>
              <w:pStyle w:val="22"/>
              <w:jc w:val="right"/>
              <w:rPr>
                <w:rFonts w:ascii="仿宋" w:hAnsi="仿宋" w:eastAsia="仿宋" w:cs="仿宋"/>
              </w:rPr>
            </w:pPr>
          </w:p>
        </w:tc>
      </w:tr>
      <w:tr w14:paraId="5EAF05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E72C83">
            <w:pPr>
              <w:pStyle w:val="22"/>
              <w:rPr>
                <w:rFonts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4AF7582">
            <w:pPr>
              <w:pStyle w:val="22"/>
              <w:rPr>
                <w:rFonts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49D01F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F5B2C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7D2987">
            <w:pPr>
              <w:pStyle w:val="22"/>
              <w:jc w:val="right"/>
              <w:rPr>
                <w:rFonts w:ascii="仿宋" w:hAnsi="仿宋" w:eastAsia="仿宋" w:cs="仿宋"/>
              </w:rPr>
            </w:pPr>
          </w:p>
        </w:tc>
      </w:tr>
      <w:tr w14:paraId="287BEE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46E725">
            <w:pPr>
              <w:pStyle w:val="22"/>
              <w:rPr>
                <w:rFonts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8AB889D">
            <w:pPr>
              <w:pStyle w:val="22"/>
              <w:rPr>
                <w:rFonts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00224C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FFE58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9DCFBC">
            <w:pPr>
              <w:pStyle w:val="22"/>
              <w:jc w:val="right"/>
              <w:rPr>
                <w:rFonts w:ascii="仿宋" w:hAnsi="仿宋" w:eastAsia="仿宋" w:cs="仿宋"/>
              </w:rPr>
            </w:pPr>
          </w:p>
        </w:tc>
      </w:tr>
    </w:tbl>
    <w:p w14:paraId="4F4900EC">
      <w:pPr>
        <w:tabs>
          <w:tab w:val="left" w:pos="660"/>
          <w:tab w:val="left" w:pos="10780"/>
        </w:tabs>
        <w:spacing w:before="25" w:line="290" w:lineRule="auto"/>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0C650749">
      <w:pPr>
        <w:spacing w:line="255" w:lineRule="exact"/>
        <w:jc w:val="both"/>
        <w:rPr>
          <w:rFonts w:ascii="仿宋" w:hAnsi="仿宋" w:eastAsia="仿宋" w:cs="仿宋"/>
        </w:rPr>
        <w:sectPr>
          <w:footerReference r:id="rId15"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494CCA14">
        <w:tblPrEx>
          <w:tblCellMar>
            <w:top w:w="55" w:type="dxa"/>
            <w:left w:w="55" w:type="dxa"/>
            <w:bottom w:w="55" w:type="dxa"/>
            <w:right w:w="55" w:type="dxa"/>
          </w:tblCellMar>
        </w:tblPrEx>
        <w:trPr>
          <w:trHeight w:val="560" w:hRule="atLeast"/>
        </w:trPr>
        <w:tc>
          <w:tcPr>
            <w:tcW w:w="10446" w:type="dxa"/>
            <w:gridSpan w:val="5"/>
            <w:vAlign w:val="center"/>
          </w:tcPr>
          <w:p w14:paraId="48AF71CA">
            <w:pPr>
              <w:pStyle w:val="22"/>
              <w:jc w:val="center"/>
              <w:rPr>
                <w:rFonts w:ascii="仿宋" w:hAnsi="仿宋" w:eastAsia="仿宋" w:cs="仿宋"/>
                <w:b/>
                <w:bCs/>
                <w:sz w:val="44"/>
                <w:szCs w:val="44"/>
              </w:rPr>
            </w:pPr>
            <w:r>
              <w:rPr>
                <w:rFonts w:hint="eastAsia"/>
                <w:b/>
                <w:bCs/>
                <w:color w:val="000000"/>
                <w:sz w:val="36"/>
                <w:szCs w:val="36"/>
                <w:lang w:eastAsia="ar-SA"/>
              </w:rPr>
              <w:t>一般公共预算支出决算表（功能科目）</w:t>
            </w:r>
          </w:p>
        </w:tc>
      </w:tr>
      <w:tr w14:paraId="2DECF8FD">
        <w:tblPrEx>
          <w:tblCellMar>
            <w:top w:w="55" w:type="dxa"/>
            <w:left w:w="55" w:type="dxa"/>
            <w:bottom w:w="55" w:type="dxa"/>
            <w:right w:w="55" w:type="dxa"/>
          </w:tblCellMar>
        </w:tblPrEx>
        <w:trPr>
          <w:trHeight w:val="147" w:hRule="atLeast"/>
        </w:trPr>
        <w:tc>
          <w:tcPr>
            <w:tcW w:w="5466" w:type="dxa"/>
            <w:gridSpan w:val="2"/>
          </w:tcPr>
          <w:p w14:paraId="520C2389">
            <w:pPr>
              <w:pStyle w:val="22"/>
              <w:rPr>
                <w:rFonts w:ascii="仿宋" w:hAnsi="仿宋" w:eastAsia="仿宋" w:cs="仿宋"/>
                <w:sz w:val="20"/>
              </w:rPr>
            </w:pPr>
          </w:p>
        </w:tc>
        <w:tc>
          <w:tcPr>
            <w:tcW w:w="1969" w:type="dxa"/>
          </w:tcPr>
          <w:p w14:paraId="344F22A9">
            <w:pPr>
              <w:pStyle w:val="22"/>
              <w:rPr>
                <w:rFonts w:ascii="仿宋" w:hAnsi="仿宋" w:eastAsia="仿宋" w:cs="仿宋"/>
                <w:sz w:val="20"/>
              </w:rPr>
            </w:pPr>
          </w:p>
        </w:tc>
        <w:tc>
          <w:tcPr>
            <w:tcW w:w="1499" w:type="dxa"/>
          </w:tcPr>
          <w:p w14:paraId="0C10DC2D">
            <w:pPr>
              <w:pStyle w:val="22"/>
              <w:rPr>
                <w:rFonts w:ascii="仿宋" w:hAnsi="仿宋" w:eastAsia="仿宋" w:cs="仿宋"/>
                <w:sz w:val="20"/>
              </w:rPr>
            </w:pPr>
          </w:p>
        </w:tc>
        <w:tc>
          <w:tcPr>
            <w:tcW w:w="1512" w:type="dxa"/>
            <w:vAlign w:val="center"/>
          </w:tcPr>
          <w:p w14:paraId="03BC521E">
            <w:pPr>
              <w:pStyle w:val="22"/>
              <w:jc w:val="right"/>
              <w:rPr>
                <w:rFonts w:ascii="仿宋" w:hAnsi="仿宋" w:eastAsia="仿宋" w:cs="仿宋"/>
                <w:sz w:val="20"/>
              </w:rPr>
            </w:pPr>
            <w:r>
              <w:rPr>
                <w:rFonts w:hint="eastAsia" w:ascii="仿宋" w:hAnsi="仿宋" w:eastAsia="仿宋" w:cs="仿宋"/>
              </w:rPr>
              <w:t>公开07表</w:t>
            </w:r>
          </w:p>
        </w:tc>
      </w:tr>
      <w:tr w14:paraId="50C9CC94">
        <w:tblPrEx>
          <w:tblCellMar>
            <w:top w:w="55" w:type="dxa"/>
            <w:left w:w="55" w:type="dxa"/>
            <w:bottom w:w="55" w:type="dxa"/>
            <w:right w:w="55" w:type="dxa"/>
          </w:tblCellMar>
        </w:tblPrEx>
        <w:trPr>
          <w:trHeight w:val="303" w:hRule="atLeast"/>
        </w:trPr>
        <w:tc>
          <w:tcPr>
            <w:tcW w:w="7435" w:type="dxa"/>
            <w:gridSpan w:val="3"/>
          </w:tcPr>
          <w:p w14:paraId="38A102FB">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3011" w:type="dxa"/>
            <w:gridSpan w:val="2"/>
          </w:tcPr>
          <w:p w14:paraId="4D9A47EA">
            <w:pPr>
              <w:pStyle w:val="22"/>
              <w:jc w:val="right"/>
              <w:rPr>
                <w:rFonts w:ascii="仿宋" w:hAnsi="仿宋" w:eastAsia="仿宋" w:cs="仿宋"/>
              </w:rPr>
            </w:pPr>
            <w:r>
              <w:rPr>
                <w:rFonts w:hint="eastAsia" w:ascii="仿宋" w:hAnsi="仿宋" w:eastAsia="仿宋" w:cs="仿宋"/>
              </w:rPr>
              <w:t>金额单位：万元</w:t>
            </w:r>
          </w:p>
        </w:tc>
      </w:tr>
      <w:tr w14:paraId="5A38E0F0">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4A6A8612">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2272C1AC">
            <w:pPr>
              <w:pStyle w:val="22"/>
              <w:jc w:val="center"/>
              <w:rPr>
                <w:rFonts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1B66929B">
            <w:pPr>
              <w:pStyle w:val="22"/>
              <w:jc w:val="center"/>
              <w:rPr>
                <w:rFonts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005BB4FE">
            <w:pPr>
              <w:pStyle w:val="22"/>
              <w:jc w:val="center"/>
              <w:rPr>
                <w:rFonts w:ascii="仿宋" w:hAnsi="仿宋" w:eastAsia="仿宋" w:cs="仿宋"/>
              </w:rPr>
            </w:pPr>
            <w:r>
              <w:rPr>
                <w:rFonts w:hint="eastAsia" w:ascii="仿宋" w:hAnsi="仿宋" w:eastAsia="仿宋" w:cs="仿宋"/>
              </w:rPr>
              <w:t>项目支出</w:t>
            </w:r>
          </w:p>
        </w:tc>
      </w:tr>
      <w:tr w14:paraId="401318B1">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694C1A65">
            <w:pPr>
              <w:pStyle w:val="22"/>
              <w:jc w:val="center"/>
              <w:rPr>
                <w:rFonts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1A3D1B88">
            <w:pPr>
              <w:pStyle w:val="22"/>
              <w:jc w:val="center"/>
              <w:rPr>
                <w:rFonts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4FCE763F">
            <w:pPr>
              <w:rPr>
                <w:rFonts w:ascii="仿宋" w:hAnsi="仿宋" w:eastAsia="仿宋" w:cs="仿宋"/>
                <w:sz w:val="2"/>
                <w:szCs w:val="2"/>
              </w:rPr>
            </w:pPr>
          </w:p>
        </w:tc>
        <w:tc>
          <w:tcPr>
            <w:tcW w:w="1499" w:type="dxa"/>
            <w:vMerge w:val="continue"/>
            <w:tcBorders>
              <w:left w:val="single" w:color="000000" w:sz="6" w:space="0"/>
              <w:bottom w:val="single" w:color="000000" w:sz="6" w:space="0"/>
            </w:tcBorders>
          </w:tcPr>
          <w:p w14:paraId="5D93E795">
            <w:pPr>
              <w:rPr>
                <w:rFonts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47D6AD0">
            <w:pPr>
              <w:rPr>
                <w:rFonts w:ascii="仿宋" w:hAnsi="仿宋" w:eastAsia="仿宋" w:cs="仿宋"/>
                <w:sz w:val="2"/>
                <w:szCs w:val="2"/>
              </w:rPr>
            </w:pPr>
          </w:p>
        </w:tc>
      </w:tr>
      <w:tr w14:paraId="26CB610B">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70B73C17">
            <w:pPr>
              <w:pStyle w:val="22"/>
              <w:jc w:val="center"/>
              <w:rPr>
                <w:rFonts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64C0613B">
            <w:pPr>
              <w:pStyle w:val="22"/>
              <w:jc w:val="center"/>
              <w:rPr>
                <w:rFonts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07930D56">
            <w:pPr>
              <w:pStyle w:val="22"/>
              <w:jc w:val="center"/>
              <w:rPr>
                <w:rFonts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45CF8A85">
            <w:pPr>
              <w:pStyle w:val="22"/>
              <w:jc w:val="center"/>
              <w:rPr>
                <w:rFonts w:ascii="仿宋" w:hAnsi="仿宋" w:eastAsia="仿宋" w:cs="仿宋"/>
              </w:rPr>
            </w:pPr>
            <w:r>
              <w:rPr>
                <w:rFonts w:hint="eastAsia" w:ascii="仿宋" w:hAnsi="仿宋" w:eastAsia="仿宋" w:cs="仿宋"/>
              </w:rPr>
              <w:t>3</w:t>
            </w:r>
          </w:p>
        </w:tc>
      </w:tr>
      <w:tr w14:paraId="1DABBE3F">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787AD281">
            <w:pPr>
              <w:pStyle w:val="22"/>
              <w:jc w:val="center"/>
              <w:rPr>
                <w:rFonts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7DB3F852">
            <w:pPr>
              <w:pStyle w:val="22"/>
              <w:jc w:val="right"/>
              <w:rPr>
                <w:rFonts w:ascii="仿宋" w:hAnsi="仿宋" w:eastAsia="仿宋" w:cs="仿宋"/>
              </w:rPr>
            </w:pPr>
            <w:r>
              <w:rPr>
                <w:rFonts w:hint="eastAsia" w:ascii="仿宋" w:hAnsi="仿宋" w:eastAsia="仿宋" w:cs="仿宋"/>
              </w:rPr>
              <w:t>4,363.51</w:t>
            </w:r>
          </w:p>
        </w:tc>
        <w:tc>
          <w:tcPr>
            <w:tcW w:w="1499" w:type="dxa"/>
            <w:tcBorders>
              <w:left w:val="single" w:color="000000" w:sz="6" w:space="0"/>
              <w:bottom w:val="single" w:color="000000" w:sz="6" w:space="0"/>
            </w:tcBorders>
            <w:vAlign w:val="center"/>
          </w:tcPr>
          <w:p w14:paraId="5FFB5990">
            <w:pPr>
              <w:pStyle w:val="22"/>
              <w:jc w:val="right"/>
              <w:rPr>
                <w:rFonts w:ascii="仿宋" w:hAnsi="仿宋" w:eastAsia="仿宋" w:cs="仿宋"/>
              </w:rPr>
            </w:pPr>
            <w:r>
              <w:rPr>
                <w:rFonts w:hint="eastAsia" w:ascii="仿宋" w:hAnsi="仿宋" w:eastAsia="仿宋" w:cs="仿宋"/>
              </w:rPr>
              <w:t>1,231.49</w:t>
            </w:r>
          </w:p>
        </w:tc>
        <w:tc>
          <w:tcPr>
            <w:tcW w:w="1512" w:type="dxa"/>
            <w:tcBorders>
              <w:left w:val="single" w:color="000000" w:sz="6" w:space="0"/>
              <w:bottom w:val="single" w:color="000000" w:sz="6" w:space="0"/>
              <w:right w:val="single" w:color="000000" w:sz="6" w:space="0"/>
            </w:tcBorders>
            <w:vAlign w:val="center"/>
          </w:tcPr>
          <w:p w14:paraId="7AE3DD28">
            <w:pPr>
              <w:pStyle w:val="22"/>
              <w:jc w:val="right"/>
              <w:rPr>
                <w:rFonts w:ascii="仿宋" w:hAnsi="仿宋" w:eastAsia="仿宋" w:cs="仿宋"/>
              </w:rPr>
            </w:pPr>
            <w:r>
              <w:rPr>
                <w:rFonts w:hint="eastAsia" w:ascii="仿宋" w:hAnsi="仿宋" w:eastAsia="仿宋" w:cs="仿宋"/>
              </w:rPr>
              <w:t>3,132.02</w:t>
            </w:r>
          </w:p>
        </w:tc>
      </w:tr>
      <w:tr w14:paraId="362DFE6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6E97B3">
            <w:pPr>
              <w:pStyle w:val="22"/>
              <w:rPr>
                <w:rFonts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40D450B">
            <w:pPr>
              <w:pStyle w:val="22"/>
              <w:rPr>
                <w:rFonts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B79AD13">
            <w:pPr>
              <w:pStyle w:val="22"/>
              <w:jc w:val="right"/>
              <w:rPr>
                <w:rFonts w:ascii="仿宋" w:hAnsi="仿宋" w:eastAsia="仿宋" w:cs="仿宋"/>
              </w:rPr>
            </w:pPr>
            <w:r>
              <w:rPr>
                <w:rFonts w:hint="eastAsia" w:ascii="仿宋" w:hAnsi="仿宋" w:eastAsia="仿宋" w:cs="仿宋"/>
              </w:rPr>
              <w:t>4.60</w:t>
            </w:r>
          </w:p>
        </w:tc>
        <w:tc>
          <w:tcPr>
            <w:tcW w:w="1499" w:type="dxa"/>
            <w:tcBorders>
              <w:top w:val="single" w:color="000000" w:sz="6" w:space="0"/>
              <w:left w:val="single" w:color="000000" w:sz="6" w:space="0"/>
              <w:bottom w:val="single" w:color="000000" w:sz="6" w:space="0"/>
              <w:right w:val="single" w:color="000000" w:sz="6" w:space="0"/>
            </w:tcBorders>
            <w:vAlign w:val="center"/>
          </w:tcPr>
          <w:p w14:paraId="113779FF">
            <w:pPr>
              <w:pStyle w:val="22"/>
              <w:jc w:val="right"/>
              <w:rPr>
                <w:rFonts w:ascii="仿宋" w:hAnsi="仿宋" w:eastAsia="仿宋" w:cs="仿宋"/>
              </w:rPr>
            </w:pPr>
            <w:r>
              <w:rPr>
                <w:rFonts w:hint="eastAsia" w:ascii="仿宋" w:hAnsi="仿宋" w:eastAsia="仿宋" w:cs="仿宋"/>
              </w:rPr>
              <w:t>4.60</w:t>
            </w:r>
          </w:p>
        </w:tc>
        <w:tc>
          <w:tcPr>
            <w:tcW w:w="1512" w:type="dxa"/>
            <w:tcBorders>
              <w:top w:val="single" w:color="000000" w:sz="6" w:space="0"/>
              <w:left w:val="single" w:color="000000" w:sz="6" w:space="0"/>
              <w:bottom w:val="single" w:color="000000" w:sz="6" w:space="0"/>
              <w:right w:val="single" w:color="000000" w:sz="6" w:space="0"/>
            </w:tcBorders>
            <w:vAlign w:val="center"/>
          </w:tcPr>
          <w:p w14:paraId="2C91B016">
            <w:pPr>
              <w:pStyle w:val="22"/>
              <w:jc w:val="right"/>
              <w:rPr>
                <w:rFonts w:ascii="仿宋" w:hAnsi="仿宋" w:eastAsia="仿宋" w:cs="仿宋"/>
              </w:rPr>
            </w:pPr>
          </w:p>
        </w:tc>
      </w:tr>
      <w:tr w14:paraId="1B7C3B7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ED2ADD0">
            <w:pPr>
              <w:pStyle w:val="22"/>
              <w:rPr>
                <w:rFonts w:ascii="仿宋" w:hAnsi="仿宋" w:eastAsia="仿宋" w:cs="仿宋"/>
              </w:rPr>
            </w:pPr>
            <w:r>
              <w:rPr>
                <w:rFonts w:hint="eastAsia" w:ascii="仿宋" w:hAnsi="仿宋" w:eastAsia="仿宋" w:cs="仿宋"/>
              </w:rPr>
              <w:t>20508</w:t>
            </w:r>
          </w:p>
        </w:tc>
        <w:tc>
          <w:tcPr>
            <w:tcW w:w="4332" w:type="dxa"/>
            <w:tcBorders>
              <w:top w:val="single" w:color="000000" w:sz="6" w:space="0"/>
              <w:left w:val="single" w:color="000000" w:sz="6" w:space="0"/>
              <w:bottom w:val="single" w:color="000000" w:sz="6" w:space="0"/>
              <w:right w:val="single" w:color="000000" w:sz="6" w:space="0"/>
            </w:tcBorders>
            <w:vAlign w:val="center"/>
          </w:tcPr>
          <w:p w14:paraId="740277D7">
            <w:pPr>
              <w:pStyle w:val="22"/>
              <w:rPr>
                <w:rFonts w:ascii="仿宋" w:hAnsi="仿宋" w:eastAsia="仿宋" w:cs="仿宋"/>
              </w:rPr>
            </w:pPr>
            <w:r>
              <w:rPr>
                <w:rFonts w:hint="eastAsia" w:ascii="仿宋" w:hAnsi="仿宋" w:eastAsia="仿宋" w:cs="仿宋"/>
              </w:rPr>
              <w:t xml:space="preserve">  进修及培训</w:t>
            </w:r>
          </w:p>
        </w:tc>
        <w:tc>
          <w:tcPr>
            <w:tcW w:w="1969" w:type="dxa"/>
            <w:tcBorders>
              <w:top w:val="single" w:color="000000" w:sz="6" w:space="0"/>
              <w:left w:val="single" w:color="000000" w:sz="6" w:space="0"/>
              <w:bottom w:val="single" w:color="000000" w:sz="6" w:space="0"/>
              <w:right w:val="single" w:color="000000" w:sz="6" w:space="0"/>
            </w:tcBorders>
            <w:vAlign w:val="center"/>
          </w:tcPr>
          <w:p w14:paraId="2D168463">
            <w:pPr>
              <w:pStyle w:val="22"/>
              <w:jc w:val="right"/>
              <w:rPr>
                <w:rFonts w:ascii="仿宋" w:hAnsi="仿宋" w:eastAsia="仿宋" w:cs="仿宋"/>
              </w:rPr>
            </w:pPr>
            <w:r>
              <w:rPr>
                <w:rFonts w:hint="eastAsia" w:ascii="仿宋" w:hAnsi="仿宋" w:eastAsia="仿宋" w:cs="仿宋"/>
              </w:rPr>
              <w:t>4.60</w:t>
            </w:r>
          </w:p>
        </w:tc>
        <w:tc>
          <w:tcPr>
            <w:tcW w:w="1499" w:type="dxa"/>
            <w:tcBorders>
              <w:top w:val="single" w:color="000000" w:sz="6" w:space="0"/>
              <w:left w:val="single" w:color="000000" w:sz="6" w:space="0"/>
              <w:bottom w:val="single" w:color="000000" w:sz="6" w:space="0"/>
              <w:right w:val="single" w:color="000000" w:sz="6" w:space="0"/>
            </w:tcBorders>
            <w:vAlign w:val="center"/>
          </w:tcPr>
          <w:p w14:paraId="3A917BD7">
            <w:pPr>
              <w:pStyle w:val="22"/>
              <w:jc w:val="right"/>
              <w:rPr>
                <w:rFonts w:ascii="仿宋" w:hAnsi="仿宋" w:eastAsia="仿宋" w:cs="仿宋"/>
              </w:rPr>
            </w:pPr>
            <w:r>
              <w:rPr>
                <w:rFonts w:hint="eastAsia" w:ascii="仿宋" w:hAnsi="仿宋" w:eastAsia="仿宋" w:cs="仿宋"/>
              </w:rPr>
              <w:t>4.60</w:t>
            </w:r>
          </w:p>
        </w:tc>
        <w:tc>
          <w:tcPr>
            <w:tcW w:w="1512" w:type="dxa"/>
            <w:tcBorders>
              <w:top w:val="single" w:color="000000" w:sz="6" w:space="0"/>
              <w:left w:val="single" w:color="000000" w:sz="6" w:space="0"/>
              <w:bottom w:val="single" w:color="000000" w:sz="6" w:space="0"/>
              <w:right w:val="single" w:color="000000" w:sz="6" w:space="0"/>
            </w:tcBorders>
            <w:vAlign w:val="center"/>
          </w:tcPr>
          <w:p w14:paraId="3BFE21B0">
            <w:pPr>
              <w:pStyle w:val="22"/>
              <w:jc w:val="right"/>
              <w:rPr>
                <w:rFonts w:ascii="仿宋" w:hAnsi="仿宋" w:eastAsia="仿宋" w:cs="仿宋"/>
              </w:rPr>
            </w:pPr>
          </w:p>
        </w:tc>
      </w:tr>
      <w:tr w14:paraId="2F6F385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C5DAB3">
            <w:pPr>
              <w:pStyle w:val="22"/>
              <w:rPr>
                <w:rFonts w:ascii="仿宋" w:hAnsi="仿宋" w:eastAsia="仿宋" w:cs="仿宋"/>
              </w:rPr>
            </w:pPr>
            <w:r>
              <w:rPr>
                <w:rFonts w:hint="eastAsia" w:ascii="仿宋" w:hAnsi="仿宋" w:eastAsia="仿宋" w:cs="仿宋"/>
              </w:rPr>
              <w:t>2050803</w:t>
            </w:r>
          </w:p>
        </w:tc>
        <w:tc>
          <w:tcPr>
            <w:tcW w:w="4332" w:type="dxa"/>
            <w:tcBorders>
              <w:top w:val="single" w:color="000000" w:sz="6" w:space="0"/>
              <w:left w:val="single" w:color="000000" w:sz="6" w:space="0"/>
              <w:bottom w:val="single" w:color="000000" w:sz="6" w:space="0"/>
              <w:right w:val="single" w:color="000000" w:sz="6" w:space="0"/>
            </w:tcBorders>
            <w:vAlign w:val="center"/>
          </w:tcPr>
          <w:p w14:paraId="05EBF39C">
            <w:pPr>
              <w:pStyle w:val="22"/>
              <w:rPr>
                <w:rFonts w:ascii="仿宋" w:hAnsi="仿宋" w:eastAsia="仿宋" w:cs="仿宋"/>
              </w:rPr>
            </w:pPr>
            <w:r>
              <w:rPr>
                <w:rFonts w:hint="eastAsia" w:ascii="仿宋" w:hAnsi="仿宋" w:eastAsia="仿宋" w:cs="仿宋"/>
              </w:rPr>
              <w:t xml:space="preserve">    培训支出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AF1A168">
            <w:pPr>
              <w:pStyle w:val="22"/>
              <w:jc w:val="right"/>
              <w:rPr>
                <w:rFonts w:ascii="仿宋" w:hAnsi="仿宋" w:eastAsia="仿宋" w:cs="仿宋"/>
              </w:rPr>
            </w:pPr>
            <w:r>
              <w:rPr>
                <w:rFonts w:hint="eastAsia" w:ascii="仿宋" w:hAnsi="仿宋" w:eastAsia="仿宋" w:cs="仿宋"/>
              </w:rPr>
              <w:t>4.60</w:t>
            </w:r>
          </w:p>
        </w:tc>
        <w:tc>
          <w:tcPr>
            <w:tcW w:w="1499" w:type="dxa"/>
            <w:tcBorders>
              <w:top w:val="single" w:color="000000" w:sz="6" w:space="0"/>
              <w:left w:val="single" w:color="000000" w:sz="6" w:space="0"/>
              <w:bottom w:val="single" w:color="000000" w:sz="6" w:space="0"/>
              <w:right w:val="single" w:color="000000" w:sz="6" w:space="0"/>
            </w:tcBorders>
            <w:vAlign w:val="center"/>
          </w:tcPr>
          <w:p w14:paraId="4009ED4D">
            <w:pPr>
              <w:pStyle w:val="22"/>
              <w:jc w:val="right"/>
              <w:rPr>
                <w:rFonts w:ascii="仿宋" w:hAnsi="仿宋" w:eastAsia="仿宋" w:cs="仿宋"/>
              </w:rPr>
            </w:pPr>
            <w:r>
              <w:rPr>
                <w:rFonts w:hint="eastAsia" w:ascii="仿宋" w:hAnsi="仿宋" w:eastAsia="仿宋" w:cs="仿宋"/>
              </w:rPr>
              <w:t>4.60</w:t>
            </w:r>
          </w:p>
        </w:tc>
        <w:tc>
          <w:tcPr>
            <w:tcW w:w="1512" w:type="dxa"/>
            <w:tcBorders>
              <w:top w:val="single" w:color="000000" w:sz="6" w:space="0"/>
              <w:left w:val="single" w:color="000000" w:sz="6" w:space="0"/>
              <w:bottom w:val="single" w:color="000000" w:sz="6" w:space="0"/>
              <w:right w:val="single" w:color="000000" w:sz="6" w:space="0"/>
            </w:tcBorders>
            <w:vAlign w:val="center"/>
          </w:tcPr>
          <w:p w14:paraId="5024FCB0">
            <w:pPr>
              <w:pStyle w:val="22"/>
              <w:jc w:val="right"/>
              <w:rPr>
                <w:rFonts w:ascii="仿宋" w:hAnsi="仿宋" w:eastAsia="仿宋" w:cs="仿宋"/>
              </w:rPr>
            </w:pPr>
          </w:p>
        </w:tc>
      </w:tr>
      <w:tr w14:paraId="47C5865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2035E6">
            <w:pPr>
              <w:pStyle w:val="22"/>
              <w:rPr>
                <w:rFonts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CA8E055">
            <w:pPr>
              <w:pStyle w:val="22"/>
              <w:rPr>
                <w:rFonts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A59A323">
            <w:pPr>
              <w:pStyle w:val="22"/>
              <w:jc w:val="right"/>
              <w:rPr>
                <w:rFonts w:ascii="仿宋" w:hAnsi="仿宋" w:eastAsia="仿宋" w:cs="仿宋"/>
              </w:rPr>
            </w:pPr>
            <w:r>
              <w:rPr>
                <w:rFonts w:hint="eastAsia" w:ascii="仿宋" w:hAnsi="仿宋" w:eastAsia="仿宋" w:cs="仿宋"/>
              </w:rPr>
              <w:t>3,835.37</w:t>
            </w:r>
          </w:p>
        </w:tc>
        <w:tc>
          <w:tcPr>
            <w:tcW w:w="1499" w:type="dxa"/>
            <w:tcBorders>
              <w:top w:val="single" w:color="000000" w:sz="6" w:space="0"/>
              <w:left w:val="single" w:color="000000" w:sz="6" w:space="0"/>
              <w:bottom w:val="single" w:color="000000" w:sz="6" w:space="0"/>
              <w:right w:val="single" w:color="000000" w:sz="6" w:space="0"/>
            </w:tcBorders>
            <w:vAlign w:val="center"/>
          </w:tcPr>
          <w:p w14:paraId="79F344DA">
            <w:pPr>
              <w:pStyle w:val="22"/>
              <w:jc w:val="right"/>
              <w:rPr>
                <w:rFonts w:ascii="仿宋" w:hAnsi="仿宋" w:eastAsia="仿宋" w:cs="仿宋"/>
              </w:rPr>
            </w:pPr>
            <w:r>
              <w:rPr>
                <w:rFonts w:hint="eastAsia" w:ascii="仿宋" w:hAnsi="仿宋" w:eastAsia="仿宋" w:cs="仿宋"/>
              </w:rPr>
              <w:t>703.35</w:t>
            </w:r>
          </w:p>
        </w:tc>
        <w:tc>
          <w:tcPr>
            <w:tcW w:w="1512" w:type="dxa"/>
            <w:tcBorders>
              <w:top w:val="single" w:color="000000" w:sz="6" w:space="0"/>
              <w:left w:val="single" w:color="000000" w:sz="6" w:space="0"/>
              <w:bottom w:val="single" w:color="000000" w:sz="6" w:space="0"/>
              <w:right w:val="single" w:color="000000" w:sz="6" w:space="0"/>
            </w:tcBorders>
            <w:vAlign w:val="center"/>
          </w:tcPr>
          <w:p w14:paraId="677CE37A">
            <w:pPr>
              <w:pStyle w:val="22"/>
              <w:jc w:val="right"/>
              <w:rPr>
                <w:rFonts w:ascii="仿宋" w:hAnsi="仿宋" w:eastAsia="仿宋" w:cs="仿宋"/>
              </w:rPr>
            </w:pPr>
            <w:r>
              <w:rPr>
                <w:rFonts w:hint="eastAsia" w:ascii="仿宋" w:hAnsi="仿宋" w:eastAsia="仿宋" w:cs="仿宋"/>
              </w:rPr>
              <w:t>3,132.02</w:t>
            </w:r>
          </w:p>
        </w:tc>
      </w:tr>
      <w:tr w14:paraId="6E41CA8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33C7763">
            <w:pPr>
              <w:pStyle w:val="22"/>
              <w:rPr>
                <w:rFonts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8984C76">
            <w:pPr>
              <w:pStyle w:val="22"/>
              <w:rPr>
                <w:rFonts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04B93FC">
            <w:pPr>
              <w:pStyle w:val="22"/>
              <w:jc w:val="right"/>
              <w:rPr>
                <w:rFonts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71A018AF">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D2A6419">
            <w:pPr>
              <w:pStyle w:val="22"/>
              <w:jc w:val="right"/>
              <w:rPr>
                <w:rFonts w:ascii="仿宋" w:hAnsi="仿宋" w:eastAsia="仿宋" w:cs="仿宋"/>
              </w:rPr>
            </w:pPr>
            <w:r>
              <w:rPr>
                <w:rFonts w:hint="eastAsia" w:ascii="仿宋" w:hAnsi="仿宋" w:eastAsia="仿宋" w:cs="仿宋"/>
              </w:rPr>
              <w:t>0.50</w:t>
            </w:r>
          </w:p>
        </w:tc>
      </w:tr>
      <w:tr w14:paraId="13A9743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D19B39">
            <w:pPr>
              <w:pStyle w:val="22"/>
              <w:rPr>
                <w:rFonts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A6E7ED8">
            <w:pPr>
              <w:pStyle w:val="22"/>
              <w:rPr>
                <w:rFonts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819EBEA">
            <w:pPr>
              <w:pStyle w:val="22"/>
              <w:jc w:val="right"/>
              <w:rPr>
                <w:rFonts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75C0F3B4">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AE1D171">
            <w:pPr>
              <w:pStyle w:val="22"/>
              <w:jc w:val="right"/>
              <w:rPr>
                <w:rFonts w:ascii="仿宋" w:hAnsi="仿宋" w:eastAsia="仿宋" w:cs="仿宋"/>
              </w:rPr>
            </w:pPr>
            <w:r>
              <w:rPr>
                <w:rFonts w:hint="eastAsia" w:ascii="仿宋" w:hAnsi="仿宋" w:eastAsia="仿宋" w:cs="仿宋"/>
              </w:rPr>
              <w:t>0.50</w:t>
            </w:r>
          </w:p>
        </w:tc>
      </w:tr>
      <w:tr w14:paraId="1EEBDFB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33AB15F">
            <w:pPr>
              <w:pStyle w:val="22"/>
              <w:rPr>
                <w:rFonts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8303629">
            <w:pPr>
              <w:pStyle w:val="22"/>
              <w:rPr>
                <w:rFonts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721AE59B">
            <w:pPr>
              <w:pStyle w:val="22"/>
              <w:jc w:val="right"/>
              <w:rPr>
                <w:rFonts w:ascii="仿宋" w:hAnsi="仿宋" w:eastAsia="仿宋" w:cs="仿宋"/>
              </w:rPr>
            </w:pPr>
            <w:r>
              <w:rPr>
                <w:rFonts w:hint="eastAsia" w:ascii="仿宋" w:hAnsi="仿宋" w:eastAsia="仿宋" w:cs="仿宋"/>
              </w:rPr>
              <w:t>1,193.87</w:t>
            </w:r>
          </w:p>
        </w:tc>
        <w:tc>
          <w:tcPr>
            <w:tcW w:w="1499" w:type="dxa"/>
            <w:tcBorders>
              <w:top w:val="single" w:color="000000" w:sz="6" w:space="0"/>
              <w:left w:val="single" w:color="000000" w:sz="6" w:space="0"/>
              <w:bottom w:val="single" w:color="000000" w:sz="6" w:space="0"/>
              <w:right w:val="single" w:color="000000" w:sz="6" w:space="0"/>
            </w:tcBorders>
            <w:vAlign w:val="center"/>
          </w:tcPr>
          <w:p w14:paraId="6377594D">
            <w:pPr>
              <w:pStyle w:val="22"/>
              <w:jc w:val="right"/>
              <w:rPr>
                <w:rFonts w:ascii="仿宋" w:hAnsi="仿宋" w:eastAsia="仿宋" w:cs="仿宋"/>
              </w:rPr>
            </w:pPr>
            <w:r>
              <w:rPr>
                <w:rFonts w:hint="eastAsia" w:ascii="仿宋" w:hAnsi="仿宋" w:eastAsia="仿宋" w:cs="仿宋"/>
              </w:rPr>
              <w:t>503.61</w:t>
            </w:r>
          </w:p>
        </w:tc>
        <w:tc>
          <w:tcPr>
            <w:tcW w:w="1512" w:type="dxa"/>
            <w:tcBorders>
              <w:top w:val="single" w:color="000000" w:sz="6" w:space="0"/>
              <w:left w:val="single" w:color="000000" w:sz="6" w:space="0"/>
              <w:bottom w:val="single" w:color="000000" w:sz="6" w:space="0"/>
              <w:right w:val="single" w:color="000000" w:sz="6" w:space="0"/>
            </w:tcBorders>
            <w:vAlign w:val="center"/>
          </w:tcPr>
          <w:p w14:paraId="2F4AD885">
            <w:pPr>
              <w:pStyle w:val="22"/>
              <w:jc w:val="right"/>
              <w:rPr>
                <w:rFonts w:ascii="仿宋" w:hAnsi="仿宋" w:eastAsia="仿宋" w:cs="仿宋"/>
              </w:rPr>
            </w:pPr>
            <w:r>
              <w:rPr>
                <w:rFonts w:hint="eastAsia" w:ascii="仿宋" w:hAnsi="仿宋" w:eastAsia="仿宋" w:cs="仿宋"/>
              </w:rPr>
              <w:t>690.26</w:t>
            </w:r>
          </w:p>
        </w:tc>
      </w:tr>
      <w:tr w14:paraId="52CFA1F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AC40947">
            <w:pPr>
              <w:pStyle w:val="22"/>
              <w:rPr>
                <w:rFonts w:ascii="仿宋" w:hAnsi="仿宋" w:eastAsia="仿宋" w:cs="仿宋"/>
              </w:rPr>
            </w:pPr>
            <w:r>
              <w:rPr>
                <w:rFonts w:hint="eastAsia" w:ascii="仿宋" w:hAnsi="仿宋" w:eastAsia="仿宋" w:cs="仿宋"/>
              </w:rPr>
              <w:t>2080201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8367A4F">
            <w:pPr>
              <w:pStyle w:val="22"/>
              <w:rPr>
                <w:rFonts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54581E34">
            <w:pPr>
              <w:pStyle w:val="22"/>
              <w:jc w:val="right"/>
              <w:rPr>
                <w:rFonts w:ascii="仿宋" w:hAnsi="仿宋" w:eastAsia="仿宋" w:cs="仿宋"/>
              </w:rPr>
            </w:pPr>
            <w:r>
              <w:rPr>
                <w:rFonts w:hint="eastAsia" w:ascii="仿宋" w:hAnsi="仿宋" w:eastAsia="仿宋" w:cs="仿宋"/>
              </w:rPr>
              <w:t>503.61</w:t>
            </w:r>
          </w:p>
        </w:tc>
        <w:tc>
          <w:tcPr>
            <w:tcW w:w="1499" w:type="dxa"/>
            <w:tcBorders>
              <w:top w:val="single" w:color="000000" w:sz="6" w:space="0"/>
              <w:left w:val="single" w:color="000000" w:sz="6" w:space="0"/>
              <w:bottom w:val="single" w:color="000000" w:sz="6" w:space="0"/>
              <w:right w:val="single" w:color="000000" w:sz="6" w:space="0"/>
            </w:tcBorders>
            <w:vAlign w:val="center"/>
          </w:tcPr>
          <w:p w14:paraId="586C0931">
            <w:pPr>
              <w:pStyle w:val="22"/>
              <w:jc w:val="right"/>
              <w:rPr>
                <w:rFonts w:ascii="仿宋" w:hAnsi="仿宋" w:eastAsia="仿宋" w:cs="仿宋"/>
              </w:rPr>
            </w:pPr>
            <w:r>
              <w:rPr>
                <w:rFonts w:hint="eastAsia" w:ascii="仿宋" w:hAnsi="仿宋" w:eastAsia="仿宋" w:cs="仿宋"/>
              </w:rPr>
              <w:t>503.61</w:t>
            </w:r>
          </w:p>
        </w:tc>
        <w:tc>
          <w:tcPr>
            <w:tcW w:w="1512" w:type="dxa"/>
            <w:tcBorders>
              <w:top w:val="single" w:color="000000" w:sz="6" w:space="0"/>
              <w:left w:val="single" w:color="000000" w:sz="6" w:space="0"/>
              <w:bottom w:val="single" w:color="000000" w:sz="6" w:space="0"/>
              <w:right w:val="single" w:color="000000" w:sz="6" w:space="0"/>
            </w:tcBorders>
            <w:vAlign w:val="center"/>
          </w:tcPr>
          <w:p w14:paraId="09067EE5">
            <w:pPr>
              <w:pStyle w:val="22"/>
              <w:jc w:val="right"/>
              <w:rPr>
                <w:rFonts w:ascii="仿宋" w:hAnsi="仿宋" w:eastAsia="仿宋" w:cs="仿宋"/>
              </w:rPr>
            </w:pPr>
          </w:p>
        </w:tc>
      </w:tr>
      <w:tr w14:paraId="7A3F4AE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4ED232">
            <w:pPr>
              <w:pStyle w:val="22"/>
              <w:rPr>
                <w:rFonts w:ascii="仿宋" w:hAnsi="仿宋" w:eastAsia="仿宋" w:cs="仿宋"/>
              </w:rPr>
            </w:pPr>
            <w:r>
              <w:rPr>
                <w:rFonts w:hint="eastAsia" w:ascii="仿宋" w:hAnsi="仿宋" w:eastAsia="仿宋" w:cs="仿宋"/>
              </w:rPr>
              <w:t>2080202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490C82D">
            <w:pPr>
              <w:pStyle w:val="22"/>
              <w:rPr>
                <w:rFonts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4E1272D">
            <w:pPr>
              <w:pStyle w:val="22"/>
              <w:jc w:val="right"/>
              <w:rPr>
                <w:rFonts w:ascii="仿宋" w:hAnsi="仿宋" w:eastAsia="仿宋" w:cs="仿宋"/>
              </w:rPr>
            </w:pPr>
            <w:r>
              <w:rPr>
                <w:rFonts w:hint="eastAsia" w:ascii="仿宋" w:hAnsi="仿宋" w:eastAsia="仿宋" w:cs="仿宋"/>
              </w:rPr>
              <w:t>77.56</w:t>
            </w:r>
          </w:p>
        </w:tc>
        <w:tc>
          <w:tcPr>
            <w:tcW w:w="1499" w:type="dxa"/>
            <w:tcBorders>
              <w:top w:val="single" w:color="000000" w:sz="6" w:space="0"/>
              <w:left w:val="single" w:color="000000" w:sz="6" w:space="0"/>
              <w:bottom w:val="single" w:color="000000" w:sz="6" w:space="0"/>
              <w:right w:val="single" w:color="000000" w:sz="6" w:space="0"/>
            </w:tcBorders>
            <w:vAlign w:val="center"/>
          </w:tcPr>
          <w:p w14:paraId="5E6EA587">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7900AD2">
            <w:pPr>
              <w:pStyle w:val="22"/>
              <w:jc w:val="right"/>
              <w:rPr>
                <w:rFonts w:ascii="仿宋" w:hAnsi="仿宋" w:eastAsia="仿宋" w:cs="仿宋"/>
              </w:rPr>
            </w:pPr>
            <w:r>
              <w:rPr>
                <w:rFonts w:hint="eastAsia" w:ascii="仿宋" w:hAnsi="仿宋" w:eastAsia="仿宋" w:cs="仿宋"/>
              </w:rPr>
              <w:t>77.56</w:t>
            </w:r>
          </w:p>
        </w:tc>
      </w:tr>
      <w:tr w14:paraId="52F2A22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4C34CCE">
            <w:pPr>
              <w:pStyle w:val="22"/>
              <w:rPr>
                <w:rFonts w:ascii="仿宋" w:hAnsi="仿宋" w:eastAsia="仿宋" w:cs="仿宋"/>
              </w:rPr>
            </w:pPr>
            <w:r>
              <w:rPr>
                <w:rFonts w:hint="eastAsia" w:ascii="仿宋" w:hAnsi="仿宋" w:eastAsia="仿宋" w:cs="仿宋"/>
              </w:rPr>
              <w:t>2080206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ABF0082">
            <w:pPr>
              <w:pStyle w:val="22"/>
              <w:rPr>
                <w:rFonts w:ascii="仿宋" w:hAnsi="仿宋" w:eastAsia="仿宋" w:cs="仿宋"/>
              </w:rPr>
            </w:pPr>
            <w:r>
              <w:rPr>
                <w:rFonts w:hint="eastAsia" w:ascii="仿宋" w:hAnsi="仿宋" w:eastAsia="仿宋" w:cs="仿宋"/>
              </w:rPr>
              <w:t xml:space="preserve">    社会组织管理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0A853EB5">
            <w:pPr>
              <w:pStyle w:val="22"/>
              <w:jc w:val="right"/>
              <w:rPr>
                <w:rFonts w:ascii="仿宋" w:hAnsi="仿宋" w:eastAsia="仿宋" w:cs="仿宋"/>
              </w:rPr>
            </w:pPr>
            <w:r>
              <w:rPr>
                <w:rFonts w:hint="eastAsia" w:ascii="仿宋" w:hAnsi="仿宋" w:eastAsia="仿宋" w:cs="仿宋"/>
              </w:rPr>
              <w:t>54.26</w:t>
            </w:r>
          </w:p>
        </w:tc>
        <w:tc>
          <w:tcPr>
            <w:tcW w:w="1499" w:type="dxa"/>
            <w:tcBorders>
              <w:top w:val="single" w:color="000000" w:sz="6" w:space="0"/>
              <w:left w:val="single" w:color="000000" w:sz="6" w:space="0"/>
              <w:bottom w:val="single" w:color="000000" w:sz="6" w:space="0"/>
              <w:right w:val="single" w:color="000000" w:sz="6" w:space="0"/>
            </w:tcBorders>
            <w:vAlign w:val="center"/>
          </w:tcPr>
          <w:p w14:paraId="1F4A83DA">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4462D93">
            <w:pPr>
              <w:pStyle w:val="22"/>
              <w:jc w:val="right"/>
              <w:rPr>
                <w:rFonts w:ascii="仿宋" w:hAnsi="仿宋" w:eastAsia="仿宋" w:cs="仿宋"/>
              </w:rPr>
            </w:pPr>
            <w:r>
              <w:rPr>
                <w:rFonts w:hint="eastAsia" w:ascii="仿宋" w:hAnsi="仿宋" w:eastAsia="仿宋" w:cs="仿宋"/>
              </w:rPr>
              <w:t>54.26</w:t>
            </w:r>
          </w:p>
        </w:tc>
      </w:tr>
      <w:tr w14:paraId="5049E68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30A1EA2">
            <w:pPr>
              <w:pStyle w:val="22"/>
              <w:rPr>
                <w:rFonts w:ascii="仿宋" w:hAnsi="仿宋" w:eastAsia="仿宋" w:cs="仿宋"/>
              </w:rPr>
            </w:pPr>
            <w:r>
              <w:rPr>
                <w:rFonts w:hint="eastAsia" w:ascii="仿宋" w:hAnsi="仿宋" w:eastAsia="仿宋" w:cs="仿宋"/>
              </w:rPr>
              <w:t>2080207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06F4390D">
            <w:pPr>
              <w:pStyle w:val="22"/>
              <w:rPr>
                <w:rFonts w:ascii="仿宋" w:hAnsi="仿宋" w:eastAsia="仿宋" w:cs="仿宋"/>
              </w:rPr>
            </w:pPr>
            <w:r>
              <w:rPr>
                <w:rFonts w:hint="eastAsia" w:ascii="仿宋" w:hAnsi="仿宋" w:eastAsia="仿宋" w:cs="仿宋"/>
              </w:rPr>
              <w:t xml:space="preserve">    行政区划和地名管理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460B894C">
            <w:pPr>
              <w:pStyle w:val="22"/>
              <w:jc w:val="right"/>
              <w:rPr>
                <w:rFonts w:ascii="仿宋" w:hAnsi="仿宋" w:eastAsia="仿宋" w:cs="仿宋"/>
              </w:rPr>
            </w:pPr>
            <w:r>
              <w:rPr>
                <w:rFonts w:hint="eastAsia" w:ascii="仿宋" w:hAnsi="仿宋" w:eastAsia="仿宋" w:cs="仿宋"/>
              </w:rPr>
              <w:t>41.69</w:t>
            </w:r>
          </w:p>
        </w:tc>
        <w:tc>
          <w:tcPr>
            <w:tcW w:w="1499" w:type="dxa"/>
            <w:tcBorders>
              <w:top w:val="single" w:color="000000" w:sz="6" w:space="0"/>
              <w:left w:val="single" w:color="000000" w:sz="6" w:space="0"/>
              <w:bottom w:val="single" w:color="000000" w:sz="6" w:space="0"/>
              <w:right w:val="single" w:color="000000" w:sz="6" w:space="0"/>
            </w:tcBorders>
            <w:vAlign w:val="center"/>
          </w:tcPr>
          <w:p w14:paraId="7B4F9EA8">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7A7BB4B">
            <w:pPr>
              <w:pStyle w:val="22"/>
              <w:jc w:val="right"/>
              <w:rPr>
                <w:rFonts w:ascii="仿宋" w:hAnsi="仿宋" w:eastAsia="仿宋" w:cs="仿宋"/>
              </w:rPr>
            </w:pPr>
            <w:r>
              <w:rPr>
                <w:rFonts w:hint="eastAsia" w:ascii="仿宋" w:hAnsi="仿宋" w:eastAsia="仿宋" w:cs="仿宋"/>
              </w:rPr>
              <w:t>41.69</w:t>
            </w:r>
          </w:p>
        </w:tc>
      </w:tr>
      <w:tr w14:paraId="280148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B6BA9D">
            <w:pPr>
              <w:pStyle w:val="22"/>
              <w:rPr>
                <w:rFonts w:ascii="仿宋" w:hAnsi="仿宋" w:eastAsia="仿宋" w:cs="仿宋"/>
              </w:rPr>
            </w:pPr>
            <w:r>
              <w:rPr>
                <w:rFonts w:hint="eastAsia" w:ascii="仿宋" w:hAnsi="仿宋" w:eastAsia="仿宋" w:cs="仿宋"/>
              </w:rPr>
              <w:t>2080208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54E5A7C">
            <w:pPr>
              <w:pStyle w:val="22"/>
              <w:rPr>
                <w:rFonts w:ascii="仿宋" w:hAnsi="仿宋" w:eastAsia="仿宋" w:cs="仿宋"/>
              </w:rPr>
            </w:pPr>
            <w:r>
              <w:rPr>
                <w:rFonts w:hint="eastAsia" w:ascii="仿宋" w:hAnsi="仿宋" w:eastAsia="仿宋" w:cs="仿宋"/>
              </w:rPr>
              <w:t xml:space="preserve">    基层政权建设和社区治理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65EEDB1F">
            <w:pPr>
              <w:pStyle w:val="22"/>
              <w:jc w:val="right"/>
              <w:rPr>
                <w:rFonts w:ascii="仿宋" w:hAnsi="仿宋" w:eastAsia="仿宋" w:cs="仿宋"/>
              </w:rPr>
            </w:pPr>
            <w:r>
              <w:rPr>
                <w:rFonts w:hint="eastAsia" w:ascii="仿宋" w:hAnsi="仿宋" w:eastAsia="仿宋" w:cs="仿宋"/>
              </w:rPr>
              <w:t>516.75</w:t>
            </w:r>
          </w:p>
        </w:tc>
        <w:tc>
          <w:tcPr>
            <w:tcW w:w="1499" w:type="dxa"/>
            <w:tcBorders>
              <w:top w:val="single" w:color="000000" w:sz="6" w:space="0"/>
              <w:left w:val="single" w:color="000000" w:sz="6" w:space="0"/>
              <w:bottom w:val="single" w:color="000000" w:sz="6" w:space="0"/>
              <w:right w:val="single" w:color="000000" w:sz="6" w:space="0"/>
            </w:tcBorders>
            <w:vAlign w:val="center"/>
          </w:tcPr>
          <w:p w14:paraId="37E54FE7">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D0905F1">
            <w:pPr>
              <w:pStyle w:val="22"/>
              <w:jc w:val="right"/>
              <w:rPr>
                <w:rFonts w:ascii="仿宋" w:hAnsi="仿宋" w:eastAsia="仿宋" w:cs="仿宋"/>
              </w:rPr>
            </w:pPr>
            <w:r>
              <w:rPr>
                <w:rFonts w:hint="eastAsia" w:ascii="仿宋" w:hAnsi="仿宋" w:eastAsia="仿宋" w:cs="仿宋"/>
              </w:rPr>
              <w:t>516.75</w:t>
            </w:r>
          </w:p>
        </w:tc>
      </w:tr>
      <w:tr w14:paraId="110F725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ED2B57B">
            <w:pPr>
              <w:pStyle w:val="22"/>
              <w:rPr>
                <w:rFonts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2C73F941">
            <w:pPr>
              <w:pStyle w:val="22"/>
              <w:rPr>
                <w:rFonts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7E0EACA">
            <w:pPr>
              <w:pStyle w:val="22"/>
              <w:jc w:val="right"/>
              <w:rPr>
                <w:rFonts w:ascii="仿宋" w:hAnsi="仿宋" w:eastAsia="仿宋" w:cs="仿宋"/>
              </w:rPr>
            </w:pPr>
            <w:r>
              <w:rPr>
                <w:rFonts w:hint="eastAsia" w:ascii="仿宋" w:hAnsi="仿宋" w:eastAsia="仿宋" w:cs="仿宋"/>
              </w:rPr>
              <w:t>199.74</w:t>
            </w:r>
          </w:p>
        </w:tc>
        <w:tc>
          <w:tcPr>
            <w:tcW w:w="1499" w:type="dxa"/>
            <w:tcBorders>
              <w:top w:val="single" w:color="000000" w:sz="6" w:space="0"/>
              <w:left w:val="single" w:color="000000" w:sz="6" w:space="0"/>
              <w:bottom w:val="single" w:color="000000" w:sz="6" w:space="0"/>
              <w:right w:val="single" w:color="000000" w:sz="6" w:space="0"/>
            </w:tcBorders>
            <w:vAlign w:val="center"/>
          </w:tcPr>
          <w:p w14:paraId="75A6E72C">
            <w:pPr>
              <w:pStyle w:val="22"/>
              <w:jc w:val="right"/>
              <w:rPr>
                <w:rFonts w:ascii="仿宋" w:hAnsi="仿宋" w:eastAsia="仿宋" w:cs="仿宋"/>
              </w:rPr>
            </w:pPr>
            <w:r>
              <w:rPr>
                <w:rFonts w:hint="eastAsia" w:ascii="仿宋" w:hAnsi="仿宋" w:eastAsia="仿宋" w:cs="仿宋"/>
              </w:rPr>
              <w:t>199.74</w:t>
            </w:r>
          </w:p>
        </w:tc>
        <w:tc>
          <w:tcPr>
            <w:tcW w:w="1512" w:type="dxa"/>
            <w:tcBorders>
              <w:top w:val="single" w:color="000000" w:sz="6" w:space="0"/>
              <w:left w:val="single" w:color="000000" w:sz="6" w:space="0"/>
              <w:bottom w:val="single" w:color="000000" w:sz="6" w:space="0"/>
              <w:right w:val="single" w:color="000000" w:sz="6" w:space="0"/>
            </w:tcBorders>
            <w:vAlign w:val="center"/>
          </w:tcPr>
          <w:p w14:paraId="406FC515">
            <w:pPr>
              <w:pStyle w:val="22"/>
              <w:jc w:val="right"/>
              <w:rPr>
                <w:rFonts w:ascii="仿宋" w:hAnsi="仿宋" w:eastAsia="仿宋" w:cs="仿宋"/>
              </w:rPr>
            </w:pPr>
          </w:p>
        </w:tc>
      </w:tr>
      <w:tr w14:paraId="1971AEE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9D11AD2">
            <w:pPr>
              <w:pStyle w:val="22"/>
              <w:rPr>
                <w:rFonts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33272FD">
            <w:pPr>
              <w:pStyle w:val="22"/>
              <w:rPr>
                <w:rFonts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5E56A89E">
            <w:pPr>
              <w:pStyle w:val="22"/>
              <w:jc w:val="right"/>
              <w:rPr>
                <w:rFonts w:ascii="仿宋" w:hAnsi="仿宋" w:eastAsia="仿宋" w:cs="仿宋"/>
              </w:rPr>
            </w:pPr>
            <w:r>
              <w:rPr>
                <w:rFonts w:hint="eastAsia" w:ascii="仿宋" w:hAnsi="仿宋" w:eastAsia="仿宋" w:cs="仿宋"/>
              </w:rPr>
              <w:t>96.63</w:t>
            </w:r>
          </w:p>
        </w:tc>
        <w:tc>
          <w:tcPr>
            <w:tcW w:w="1499" w:type="dxa"/>
            <w:tcBorders>
              <w:top w:val="single" w:color="000000" w:sz="6" w:space="0"/>
              <w:left w:val="single" w:color="000000" w:sz="6" w:space="0"/>
              <w:bottom w:val="single" w:color="000000" w:sz="6" w:space="0"/>
              <w:right w:val="single" w:color="000000" w:sz="6" w:space="0"/>
            </w:tcBorders>
            <w:vAlign w:val="center"/>
          </w:tcPr>
          <w:p w14:paraId="2F9EA1FA">
            <w:pPr>
              <w:pStyle w:val="22"/>
              <w:jc w:val="right"/>
              <w:rPr>
                <w:rFonts w:ascii="仿宋" w:hAnsi="仿宋" w:eastAsia="仿宋" w:cs="仿宋"/>
              </w:rPr>
            </w:pPr>
            <w:r>
              <w:rPr>
                <w:rFonts w:hint="eastAsia" w:ascii="仿宋" w:hAnsi="仿宋" w:eastAsia="仿宋" w:cs="仿宋"/>
              </w:rPr>
              <w:t>96.63</w:t>
            </w:r>
          </w:p>
        </w:tc>
        <w:tc>
          <w:tcPr>
            <w:tcW w:w="1512" w:type="dxa"/>
            <w:tcBorders>
              <w:top w:val="single" w:color="000000" w:sz="6" w:space="0"/>
              <w:left w:val="single" w:color="000000" w:sz="6" w:space="0"/>
              <w:bottom w:val="single" w:color="000000" w:sz="6" w:space="0"/>
              <w:right w:val="single" w:color="000000" w:sz="6" w:space="0"/>
            </w:tcBorders>
            <w:vAlign w:val="center"/>
          </w:tcPr>
          <w:p w14:paraId="7614B17A">
            <w:pPr>
              <w:pStyle w:val="22"/>
              <w:jc w:val="right"/>
              <w:rPr>
                <w:rFonts w:ascii="仿宋" w:hAnsi="仿宋" w:eastAsia="仿宋" w:cs="仿宋"/>
              </w:rPr>
            </w:pPr>
          </w:p>
        </w:tc>
      </w:tr>
      <w:tr w14:paraId="66FA222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923EE1A">
            <w:pPr>
              <w:pStyle w:val="22"/>
              <w:rPr>
                <w:rFonts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493A74B">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880693F">
            <w:pPr>
              <w:pStyle w:val="22"/>
              <w:jc w:val="right"/>
              <w:rPr>
                <w:rFonts w:ascii="仿宋" w:hAnsi="仿宋" w:eastAsia="仿宋" w:cs="仿宋"/>
              </w:rPr>
            </w:pPr>
            <w:r>
              <w:rPr>
                <w:rFonts w:hint="eastAsia" w:ascii="仿宋" w:hAnsi="仿宋" w:eastAsia="仿宋" w:cs="仿宋"/>
              </w:rPr>
              <w:t>67.75</w:t>
            </w:r>
          </w:p>
        </w:tc>
        <w:tc>
          <w:tcPr>
            <w:tcW w:w="1499" w:type="dxa"/>
            <w:tcBorders>
              <w:top w:val="single" w:color="000000" w:sz="6" w:space="0"/>
              <w:left w:val="single" w:color="000000" w:sz="6" w:space="0"/>
              <w:bottom w:val="single" w:color="000000" w:sz="6" w:space="0"/>
              <w:right w:val="single" w:color="000000" w:sz="6" w:space="0"/>
            </w:tcBorders>
            <w:vAlign w:val="center"/>
          </w:tcPr>
          <w:p w14:paraId="12FCBA68">
            <w:pPr>
              <w:pStyle w:val="22"/>
              <w:jc w:val="right"/>
              <w:rPr>
                <w:rFonts w:ascii="仿宋" w:hAnsi="仿宋" w:eastAsia="仿宋" w:cs="仿宋"/>
              </w:rPr>
            </w:pPr>
            <w:r>
              <w:rPr>
                <w:rFonts w:hint="eastAsia" w:ascii="仿宋" w:hAnsi="仿宋" w:eastAsia="仿宋" w:cs="仿宋"/>
              </w:rPr>
              <w:t>67.75</w:t>
            </w:r>
          </w:p>
        </w:tc>
        <w:tc>
          <w:tcPr>
            <w:tcW w:w="1512" w:type="dxa"/>
            <w:tcBorders>
              <w:top w:val="single" w:color="000000" w:sz="6" w:space="0"/>
              <w:left w:val="single" w:color="000000" w:sz="6" w:space="0"/>
              <w:bottom w:val="single" w:color="000000" w:sz="6" w:space="0"/>
              <w:right w:val="single" w:color="000000" w:sz="6" w:space="0"/>
            </w:tcBorders>
            <w:vAlign w:val="center"/>
          </w:tcPr>
          <w:p w14:paraId="02033B29">
            <w:pPr>
              <w:pStyle w:val="22"/>
              <w:jc w:val="right"/>
              <w:rPr>
                <w:rFonts w:ascii="仿宋" w:hAnsi="仿宋" w:eastAsia="仿宋" w:cs="仿宋"/>
              </w:rPr>
            </w:pPr>
          </w:p>
        </w:tc>
      </w:tr>
      <w:tr w14:paraId="79C147A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7E8062">
            <w:pPr>
              <w:pStyle w:val="22"/>
              <w:rPr>
                <w:rFonts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6EEA14C9">
            <w:pPr>
              <w:pStyle w:val="22"/>
              <w:rPr>
                <w:rFonts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DD4120C">
            <w:pPr>
              <w:pStyle w:val="22"/>
              <w:jc w:val="right"/>
              <w:rPr>
                <w:rFonts w:ascii="仿宋" w:hAnsi="仿宋" w:eastAsia="仿宋" w:cs="仿宋"/>
              </w:rPr>
            </w:pPr>
            <w:r>
              <w:rPr>
                <w:rFonts w:hint="eastAsia" w:ascii="仿宋" w:hAnsi="仿宋" w:eastAsia="仿宋" w:cs="仿宋"/>
              </w:rPr>
              <w:t>35.36</w:t>
            </w:r>
          </w:p>
        </w:tc>
        <w:tc>
          <w:tcPr>
            <w:tcW w:w="1499" w:type="dxa"/>
            <w:tcBorders>
              <w:top w:val="single" w:color="000000" w:sz="6" w:space="0"/>
              <w:left w:val="single" w:color="000000" w:sz="6" w:space="0"/>
              <w:bottom w:val="single" w:color="000000" w:sz="6" w:space="0"/>
              <w:right w:val="single" w:color="000000" w:sz="6" w:space="0"/>
            </w:tcBorders>
            <w:vAlign w:val="center"/>
          </w:tcPr>
          <w:p w14:paraId="4E1AC655">
            <w:pPr>
              <w:pStyle w:val="22"/>
              <w:jc w:val="right"/>
              <w:rPr>
                <w:rFonts w:ascii="仿宋" w:hAnsi="仿宋" w:eastAsia="仿宋" w:cs="仿宋"/>
              </w:rPr>
            </w:pPr>
            <w:r>
              <w:rPr>
                <w:rFonts w:hint="eastAsia" w:ascii="仿宋" w:hAnsi="仿宋" w:eastAsia="仿宋" w:cs="仿宋"/>
              </w:rPr>
              <w:t>35.36</w:t>
            </w:r>
          </w:p>
        </w:tc>
        <w:tc>
          <w:tcPr>
            <w:tcW w:w="1512" w:type="dxa"/>
            <w:tcBorders>
              <w:top w:val="single" w:color="000000" w:sz="6" w:space="0"/>
              <w:left w:val="single" w:color="000000" w:sz="6" w:space="0"/>
              <w:bottom w:val="single" w:color="000000" w:sz="6" w:space="0"/>
              <w:right w:val="single" w:color="000000" w:sz="6" w:space="0"/>
            </w:tcBorders>
            <w:vAlign w:val="center"/>
          </w:tcPr>
          <w:p w14:paraId="596F1FF2">
            <w:pPr>
              <w:pStyle w:val="22"/>
              <w:jc w:val="right"/>
              <w:rPr>
                <w:rFonts w:ascii="仿宋" w:hAnsi="仿宋" w:eastAsia="仿宋" w:cs="仿宋"/>
              </w:rPr>
            </w:pPr>
          </w:p>
        </w:tc>
      </w:tr>
      <w:tr w14:paraId="0BEE72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C59D00">
            <w:pPr>
              <w:pStyle w:val="22"/>
              <w:rPr>
                <w:rFonts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14:paraId="0BEBC909">
            <w:pPr>
              <w:pStyle w:val="22"/>
              <w:rPr>
                <w:rFonts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691BB662">
            <w:pPr>
              <w:pStyle w:val="22"/>
              <w:jc w:val="right"/>
              <w:rPr>
                <w:rFonts w:ascii="仿宋" w:hAnsi="仿宋" w:eastAsia="仿宋" w:cs="仿宋"/>
              </w:rPr>
            </w:pPr>
            <w:r>
              <w:rPr>
                <w:rFonts w:hint="eastAsia" w:ascii="仿宋" w:hAnsi="仿宋" w:eastAsia="仿宋" w:cs="仿宋"/>
              </w:rPr>
              <w:t>1,281.60</w:t>
            </w:r>
          </w:p>
        </w:tc>
        <w:tc>
          <w:tcPr>
            <w:tcW w:w="1499" w:type="dxa"/>
            <w:tcBorders>
              <w:top w:val="single" w:color="000000" w:sz="6" w:space="0"/>
              <w:left w:val="single" w:color="000000" w:sz="6" w:space="0"/>
              <w:bottom w:val="single" w:color="000000" w:sz="6" w:space="0"/>
              <w:right w:val="single" w:color="000000" w:sz="6" w:space="0"/>
            </w:tcBorders>
            <w:vAlign w:val="center"/>
          </w:tcPr>
          <w:p w14:paraId="7F7FC964">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9DCB6F4">
            <w:pPr>
              <w:pStyle w:val="22"/>
              <w:jc w:val="right"/>
              <w:rPr>
                <w:rFonts w:ascii="仿宋" w:hAnsi="仿宋" w:eastAsia="仿宋" w:cs="仿宋"/>
              </w:rPr>
            </w:pPr>
            <w:r>
              <w:rPr>
                <w:rFonts w:hint="eastAsia" w:ascii="仿宋" w:hAnsi="仿宋" w:eastAsia="仿宋" w:cs="仿宋"/>
              </w:rPr>
              <w:t>1,281.60</w:t>
            </w:r>
          </w:p>
        </w:tc>
      </w:tr>
      <w:tr w14:paraId="7F0FE70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182F5D">
            <w:pPr>
              <w:pStyle w:val="22"/>
              <w:rPr>
                <w:rFonts w:ascii="仿宋" w:hAnsi="仿宋" w:eastAsia="仿宋" w:cs="仿宋"/>
              </w:rPr>
            </w:pPr>
            <w:r>
              <w:rPr>
                <w:rFonts w:hint="eastAsia" w:ascii="仿宋" w:hAnsi="仿宋" w:eastAsia="仿宋" w:cs="仿宋"/>
              </w:rPr>
              <w:t>2081001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704B5E6">
            <w:pPr>
              <w:pStyle w:val="22"/>
              <w:rPr>
                <w:rFonts w:ascii="仿宋" w:hAnsi="仿宋" w:eastAsia="仿宋" w:cs="仿宋"/>
              </w:rPr>
            </w:pPr>
            <w:r>
              <w:rPr>
                <w:rFonts w:hint="eastAsia" w:ascii="仿宋" w:hAnsi="仿宋" w:eastAsia="仿宋" w:cs="仿宋"/>
              </w:rPr>
              <w:t xml:space="preserve">    儿童福利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0F89A384">
            <w:pPr>
              <w:pStyle w:val="22"/>
              <w:jc w:val="right"/>
              <w:rPr>
                <w:rFonts w:ascii="仿宋" w:hAnsi="仿宋" w:eastAsia="仿宋" w:cs="仿宋"/>
              </w:rPr>
            </w:pPr>
            <w:r>
              <w:rPr>
                <w:rFonts w:hint="eastAsia" w:ascii="仿宋" w:hAnsi="仿宋" w:eastAsia="仿宋" w:cs="仿宋"/>
              </w:rPr>
              <w:t>145.80</w:t>
            </w:r>
          </w:p>
        </w:tc>
        <w:tc>
          <w:tcPr>
            <w:tcW w:w="1499" w:type="dxa"/>
            <w:tcBorders>
              <w:top w:val="single" w:color="000000" w:sz="6" w:space="0"/>
              <w:left w:val="single" w:color="000000" w:sz="6" w:space="0"/>
              <w:bottom w:val="single" w:color="000000" w:sz="6" w:space="0"/>
              <w:right w:val="single" w:color="000000" w:sz="6" w:space="0"/>
            </w:tcBorders>
            <w:vAlign w:val="center"/>
          </w:tcPr>
          <w:p w14:paraId="400E03B3">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575CFD0">
            <w:pPr>
              <w:pStyle w:val="22"/>
              <w:jc w:val="right"/>
              <w:rPr>
                <w:rFonts w:ascii="仿宋" w:hAnsi="仿宋" w:eastAsia="仿宋" w:cs="仿宋"/>
              </w:rPr>
            </w:pPr>
            <w:r>
              <w:rPr>
                <w:rFonts w:hint="eastAsia" w:ascii="仿宋" w:hAnsi="仿宋" w:eastAsia="仿宋" w:cs="仿宋"/>
              </w:rPr>
              <w:t>145.80</w:t>
            </w:r>
          </w:p>
        </w:tc>
      </w:tr>
      <w:tr w14:paraId="28CB26E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562EFDC">
            <w:pPr>
              <w:pStyle w:val="22"/>
              <w:rPr>
                <w:rFonts w:ascii="仿宋" w:hAnsi="仿宋" w:eastAsia="仿宋" w:cs="仿宋"/>
              </w:rPr>
            </w:pPr>
            <w:r>
              <w:rPr>
                <w:rFonts w:hint="eastAsia" w:ascii="仿宋" w:hAnsi="仿宋" w:eastAsia="仿宋" w:cs="仿宋"/>
              </w:rPr>
              <w:t>2081002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AC47819">
            <w:pPr>
              <w:pStyle w:val="22"/>
              <w:rPr>
                <w:rFonts w:ascii="仿宋" w:hAnsi="仿宋" w:eastAsia="仿宋" w:cs="仿宋"/>
              </w:rPr>
            </w:pPr>
            <w:r>
              <w:rPr>
                <w:rFonts w:hint="eastAsia" w:ascii="仿宋" w:hAnsi="仿宋" w:eastAsia="仿宋" w:cs="仿宋"/>
              </w:rPr>
              <w:t xml:space="preserve">    老年福利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68196306">
            <w:pPr>
              <w:pStyle w:val="22"/>
              <w:jc w:val="right"/>
              <w:rPr>
                <w:rFonts w:ascii="仿宋" w:hAnsi="仿宋" w:eastAsia="仿宋" w:cs="仿宋"/>
              </w:rPr>
            </w:pPr>
            <w:r>
              <w:rPr>
                <w:rFonts w:hint="eastAsia" w:ascii="仿宋" w:hAnsi="仿宋" w:eastAsia="仿宋" w:cs="仿宋"/>
              </w:rPr>
              <w:t>873.99</w:t>
            </w:r>
          </w:p>
        </w:tc>
        <w:tc>
          <w:tcPr>
            <w:tcW w:w="1499" w:type="dxa"/>
            <w:tcBorders>
              <w:top w:val="single" w:color="000000" w:sz="6" w:space="0"/>
              <w:left w:val="single" w:color="000000" w:sz="6" w:space="0"/>
              <w:bottom w:val="single" w:color="000000" w:sz="6" w:space="0"/>
              <w:right w:val="single" w:color="000000" w:sz="6" w:space="0"/>
            </w:tcBorders>
            <w:vAlign w:val="center"/>
          </w:tcPr>
          <w:p w14:paraId="6D654CF9">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2F4F524">
            <w:pPr>
              <w:pStyle w:val="22"/>
              <w:jc w:val="right"/>
              <w:rPr>
                <w:rFonts w:ascii="仿宋" w:hAnsi="仿宋" w:eastAsia="仿宋" w:cs="仿宋"/>
              </w:rPr>
            </w:pPr>
            <w:r>
              <w:rPr>
                <w:rFonts w:hint="eastAsia" w:ascii="仿宋" w:hAnsi="仿宋" w:eastAsia="仿宋" w:cs="仿宋"/>
              </w:rPr>
              <w:t>873.99</w:t>
            </w:r>
          </w:p>
        </w:tc>
      </w:tr>
      <w:tr w14:paraId="56A7324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9838BA1">
            <w:pPr>
              <w:pStyle w:val="22"/>
              <w:rPr>
                <w:rFonts w:ascii="仿宋" w:hAnsi="仿宋" w:eastAsia="仿宋" w:cs="仿宋"/>
              </w:rPr>
            </w:pPr>
            <w:r>
              <w:rPr>
                <w:rFonts w:hint="eastAsia" w:ascii="仿宋" w:hAnsi="仿宋" w:eastAsia="仿宋" w:cs="仿宋"/>
              </w:rPr>
              <w:t>2081006</w:t>
            </w:r>
          </w:p>
        </w:tc>
        <w:tc>
          <w:tcPr>
            <w:tcW w:w="4332" w:type="dxa"/>
            <w:tcBorders>
              <w:top w:val="single" w:color="000000" w:sz="6" w:space="0"/>
              <w:left w:val="single" w:color="000000" w:sz="6" w:space="0"/>
              <w:bottom w:val="single" w:color="000000" w:sz="6" w:space="0"/>
              <w:right w:val="single" w:color="000000" w:sz="6" w:space="0"/>
            </w:tcBorders>
            <w:vAlign w:val="center"/>
          </w:tcPr>
          <w:p w14:paraId="0DCB27F1">
            <w:pPr>
              <w:pStyle w:val="22"/>
              <w:rPr>
                <w:rFonts w:ascii="仿宋" w:hAnsi="仿宋" w:eastAsia="仿宋" w:cs="仿宋"/>
              </w:rPr>
            </w:pPr>
            <w:r>
              <w:rPr>
                <w:rFonts w:hint="eastAsia" w:ascii="仿宋" w:hAnsi="仿宋" w:eastAsia="仿宋" w:cs="仿宋"/>
              </w:rPr>
              <w:t xml:space="preserve">    养老服务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650F0FEE">
            <w:pPr>
              <w:pStyle w:val="22"/>
              <w:jc w:val="right"/>
              <w:rPr>
                <w:rFonts w:ascii="仿宋" w:hAnsi="仿宋" w:eastAsia="仿宋" w:cs="仿宋"/>
              </w:rPr>
            </w:pPr>
            <w:r>
              <w:rPr>
                <w:rFonts w:hint="eastAsia" w:ascii="仿宋" w:hAnsi="仿宋" w:eastAsia="仿宋" w:cs="仿宋"/>
              </w:rPr>
              <w:t>261.81</w:t>
            </w:r>
          </w:p>
        </w:tc>
        <w:tc>
          <w:tcPr>
            <w:tcW w:w="1499" w:type="dxa"/>
            <w:tcBorders>
              <w:top w:val="single" w:color="000000" w:sz="6" w:space="0"/>
              <w:left w:val="single" w:color="000000" w:sz="6" w:space="0"/>
              <w:bottom w:val="single" w:color="000000" w:sz="6" w:space="0"/>
              <w:right w:val="single" w:color="000000" w:sz="6" w:space="0"/>
            </w:tcBorders>
            <w:vAlign w:val="center"/>
          </w:tcPr>
          <w:p w14:paraId="55D373AA">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F353B77">
            <w:pPr>
              <w:pStyle w:val="22"/>
              <w:jc w:val="right"/>
              <w:rPr>
                <w:rFonts w:ascii="仿宋" w:hAnsi="仿宋" w:eastAsia="仿宋" w:cs="仿宋"/>
              </w:rPr>
            </w:pPr>
            <w:r>
              <w:rPr>
                <w:rFonts w:hint="eastAsia" w:ascii="仿宋" w:hAnsi="仿宋" w:eastAsia="仿宋" w:cs="仿宋"/>
              </w:rPr>
              <w:t>261.81</w:t>
            </w:r>
          </w:p>
        </w:tc>
      </w:tr>
      <w:tr w14:paraId="1F78DD1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CC9CDC1">
            <w:pPr>
              <w:pStyle w:val="22"/>
              <w:rPr>
                <w:rFonts w:ascii="仿宋" w:hAnsi="仿宋" w:eastAsia="仿宋" w:cs="仿宋"/>
              </w:rPr>
            </w:pPr>
            <w:r>
              <w:rPr>
                <w:rFonts w:hint="eastAsia" w:ascii="仿宋" w:hAnsi="仿宋" w:eastAsia="仿宋" w:cs="仿宋"/>
              </w:rPr>
              <w:t>20811</w:t>
            </w:r>
          </w:p>
        </w:tc>
        <w:tc>
          <w:tcPr>
            <w:tcW w:w="4332" w:type="dxa"/>
            <w:tcBorders>
              <w:top w:val="single" w:color="000000" w:sz="6" w:space="0"/>
              <w:left w:val="single" w:color="000000" w:sz="6" w:space="0"/>
              <w:bottom w:val="single" w:color="000000" w:sz="6" w:space="0"/>
              <w:right w:val="single" w:color="000000" w:sz="6" w:space="0"/>
            </w:tcBorders>
            <w:vAlign w:val="center"/>
          </w:tcPr>
          <w:p w14:paraId="1F3C19E3">
            <w:pPr>
              <w:pStyle w:val="22"/>
              <w:rPr>
                <w:rFonts w:ascii="仿宋" w:hAnsi="仿宋" w:eastAsia="仿宋" w:cs="仿宋"/>
              </w:rPr>
            </w:pPr>
            <w:r>
              <w:rPr>
                <w:rFonts w:hint="eastAsia" w:ascii="仿宋" w:hAnsi="仿宋" w:eastAsia="仿宋" w:cs="仿宋"/>
              </w:rPr>
              <w:t xml:space="preserve">  残疾人事业</w:t>
            </w:r>
          </w:p>
        </w:tc>
        <w:tc>
          <w:tcPr>
            <w:tcW w:w="1969" w:type="dxa"/>
            <w:tcBorders>
              <w:top w:val="single" w:color="000000" w:sz="6" w:space="0"/>
              <w:left w:val="single" w:color="000000" w:sz="6" w:space="0"/>
              <w:bottom w:val="single" w:color="000000" w:sz="6" w:space="0"/>
              <w:right w:val="single" w:color="000000" w:sz="6" w:space="0"/>
            </w:tcBorders>
            <w:vAlign w:val="center"/>
          </w:tcPr>
          <w:p w14:paraId="509D745B">
            <w:pPr>
              <w:pStyle w:val="22"/>
              <w:jc w:val="right"/>
              <w:rPr>
                <w:rFonts w:ascii="仿宋" w:hAnsi="仿宋" w:eastAsia="仿宋" w:cs="仿宋"/>
              </w:rPr>
            </w:pPr>
            <w:r>
              <w:rPr>
                <w:rFonts w:hint="eastAsia" w:ascii="仿宋" w:hAnsi="仿宋" w:eastAsia="仿宋" w:cs="仿宋"/>
              </w:rPr>
              <w:t>91.03</w:t>
            </w:r>
          </w:p>
        </w:tc>
        <w:tc>
          <w:tcPr>
            <w:tcW w:w="1499" w:type="dxa"/>
            <w:tcBorders>
              <w:top w:val="single" w:color="000000" w:sz="6" w:space="0"/>
              <w:left w:val="single" w:color="000000" w:sz="6" w:space="0"/>
              <w:bottom w:val="single" w:color="000000" w:sz="6" w:space="0"/>
              <w:right w:val="single" w:color="000000" w:sz="6" w:space="0"/>
            </w:tcBorders>
            <w:vAlign w:val="center"/>
          </w:tcPr>
          <w:p w14:paraId="3A1AACBE">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2A8B598">
            <w:pPr>
              <w:pStyle w:val="22"/>
              <w:jc w:val="right"/>
              <w:rPr>
                <w:rFonts w:ascii="仿宋" w:hAnsi="仿宋" w:eastAsia="仿宋" w:cs="仿宋"/>
              </w:rPr>
            </w:pPr>
            <w:r>
              <w:rPr>
                <w:rFonts w:hint="eastAsia" w:ascii="仿宋" w:hAnsi="仿宋" w:eastAsia="仿宋" w:cs="仿宋"/>
              </w:rPr>
              <w:t>91.03</w:t>
            </w:r>
          </w:p>
        </w:tc>
      </w:tr>
      <w:tr w14:paraId="7BC332D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86E812">
            <w:pPr>
              <w:pStyle w:val="22"/>
              <w:rPr>
                <w:rFonts w:ascii="仿宋" w:hAnsi="仿宋" w:eastAsia="仿宋" w:cs="仿宋"/>
              </w:rPr>
            </w:pPr>
            <w:r>
              <w:rPr>
                <w:rFonts w:hint="eastAsia" w:ascii="仿宋" w:hAnsi="仿宋" w:eastAsia="仿宋" w:cs="仿宋"/>
              </w:rPr>
              <w:t>2081107</w:t>
            </w:r>
          </w:p>
        </w:tc>
        <w:tc>
          <w:tcPr>
            <w:tcW w:w="4332" w:type="dxa"/>
            <w:tcBorders>
              <w:top w:val="single" w:color="000000" w:sz="6" w:space="0"/>
              <w:left w:val="single" w:color="000000" w:sz="6" w:space="0"/>
              <w:bottom w:val="single" w:color="000000" w:sz="6" w:space="0"/>
              <w:right w:val="single" w:color="000000" w:sz="6" w:space="0"/>
            </w:tcBorders>
            <w:vAlign w:val="center"/>
          </w:tcPr>
          <w:p w14:paraId="76236860">
            <w:pPr>
              <w:pStyle w:val="22"/>
              <w:rPr>
                <w:rFonts w:ascii="仿宋" w:hAnsi="仿宋" w:eastAsia="仿宋" w:cs="仿宋"/>
              </w:rPr>
            </w:pPr>
            <w:r>
              <w:rPr>
                <w:rFonts w:hint="eastAsia" w:ascii="仿宋" w:hAnsi="仿宋" w:eastAsia="仿宋" w:cs="仿宋"/>
              </w:rPr>
              <w:t xml:space="preserve">    残疾人生活和护理补贴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5F958B28">
            <w:pPr>
              <w:pStyle w:val="22"/>
              <w:jc w:val="right"/>
              <w:rPr>
                <w:rFonts w:ascii="仿宋" w:hAnsi="仿宋" w:eastAsia="仿宋" w:cs="仿宋"/>
              </w:rPr>
            </w:pPr>
            <w:r>
              <w:rPr>
                <w:rFonts w:hint="eastAsia" w:ascii="仿宋" w:hAnsi="仿宋" w:eastAsia="仿宋" w:cs="仿宋"/>
              </w:rPr>
              <w:t>91.03</w:t>
            </w:r>
          </w:p>
        </w:tc>
        <w:tc>
          <w:tcPr>
            <w:tcW w:w="1499" w:type="dxa"/>
            <w:tcBorders>
              <w:top w:val="single" w:color="000000" w:sz="6" w:space="0"/>
              <w:left w:val="single" w:color="000000" w:sz="6" w:space="0"/>
              <w:bottom w:val="single" w:color="000000" w:sz="6" w:space="0"/>
              <w:right w:val="single" w:color="000000" w:sz="6" w:space="0"/>
            </w:tcBorders>
            <w:vAlign w:val="center"/>
          </w:tcPr>
          <w:p w14:paraId="46D6E225">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712EB0F">
            <w:pPr>
              <w:pStyle w:val="22"/>
              <w:jc w:val="right"/>
              <w:rPr>
                <w:rFonts w:ascii="仿宋" w:hAnsi="仿宋" w:eastAsia="仿宋" w:cs="仿宋"/>
              </w:rPr>
            </w:pPr>
            <w:r>
              <w:rPr>
                <w:rFonts w:hint="eastAsia" w:ascii="仿宋" w:hAnsi="仿宋" w:eastAsia="仿宋" w:cs="仿宋"/>
              </w:rPr>
              <w:t>91.03</w:t>
            </w:r>
          </w:p>
        </w:tc>
      </w:tr>
      <w:tr w14:paraId="45527D1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15495D">
            <w:pPr>
              <w:pStyle w:val="22"/>
              <w:rPr>
                <w:rFonts w:ascii="仿宋" w:hAnsi="仿宋" w:eastAsia="仿宋" w:cs="仿宋"/>
              </w:rPr>
            </w:pPr>
            <w:r>
              <w:rPr>
                <w:rFonts w:hint="eastAsia" w:ascii="仿宋" w:hAnsi="仿宋" w:eastAsia="仿宋" w:cs="仿宋"/>
              </w:rPr>
              <w:t>20819</w:t>
            </w:r>
          </w:p>
        </w:tc>
        <w:tc>
          <w:tcPr>
            <w:tcW w:w="4332" w:type="dxa"/>
            <w:tcBorders>
              <w:top w:val="single" w:color="000000" w:sz="6" w:space="0"/>
              <w:left w:val="single" w:color="000000" w:sz="6" w:space="0"/>
              <w:bottom w:val="single" w:color="000000" w:sz="6" w:space="0"/>
              <w:right w:val="single" w:color="000000" w:sz="6" w:space="0"/>
            </w:tcBorders>
            <w:vAlign w:val="center"/>
          </w:tcPr>
          <w:p w14:paraId="07F85397">
            <w:pPr>
              <w:pStyle w:val="22"/>
              <w:rPr>
                <w:rFonts w:ascii="仿宋" w:hAnsi="仿宋" w:eastAsia="仿宋" w:cs="仿宋"/>
              </w:rPr>
            </w:pPr>
            <w:r>
              <w:rPr>
                <w:rFonts w:hint="eastAsia" w:ascii="仿宋" w:hAnsi="仿宋" w:eastAsia="仿宋" w:cs="仿宋"/>
              </w:rPr>
              <w:t xml:space="preserve">  最低生活保障</w:t>
            </w:r>
          </w:p>
        </w:tc>
        <w:tc>
          <w:tcPr>
            <w:tcW w:w="1969" w:type="dxa"/>
            <w:tcBorders>
              <w:top w:val="single" w:color="000000" w:sz="6" w:space="0"/>
              <w:left w:val="single" w:color="000000" w:sz="6" w:space="0"/>
              <w:bottom w:val="single" w:color="000000" w:sz="6" w:space="0"/>
              <w:right w:val="single" w:color="000000" w:sz="6" w:space="0"/>
            </w:tcBorders>
            <w:vAlign w:val="center"/>
          </w:tcPr>
          <w:p w14:paraId="756EE0CC">
            <w:pPr>
              <w:pStyle w:val="22"/>
              <w:jc w:val="right"/>
              <w:rPr>
                <w:rFonts w:ascii="仿宋" w:hAnsi="仿宋" w:eastAsia="仿宋" w:cs="仿宋"/>
              </w:rPr>
            </w:pPr>
            <w:r>
              <w:rPr>
                <w:rFonts w:hint="eastAsia" w:ascii="仿宋" w:hAnsi="仿宋" w:eastAsia="仿宋" w:cs="仿宋"/>
              </w:rPr>
              <w:t>112.32</w:t>
            </w:r>
          </w:p>
        </w:tc>
        <w:tc>
          <w:tcPr>
            <w:tcW w:w="1499" w:type="dxa"/>
            <w:tcBorders>
              <w:top w:val="single" w:color="000000" w:sz="6" w:space="0"/>
              <w:left w:val="single" w:color="000000" w:sz="6" w:space="0"/>
              <w:bottom w:val="single" w:color="000000" w:sz="6" w:space="0"/>
              <w:right w:val="single" w:color="000000" w:sz="6" w:space="0"/>
            </w:tcBorders>
            <w:vAlign w:val="center"/>
          </w:tcPr>
          <w:p w14:paraId="4E9701A1">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84AA3B9">
            <w:pPr>
              <w:pStyle w:val="22"/>
              <w:jc w:val="right"/>
              <w:rPr>
                <w:rFonts w:ascii="仿宋" w:hAnsi="仿宋" w:eastAsia="仿宋" w:cs="仿宋"/>
              </w:rPr>
            </w:pPr>
            <w:r>
              <w:rPr>
                <w:rFonts w:hint="eastAsia" w:ascii="仿宋" w:hAnsi="仿宋" w:eastAsia="仿宋" w:cs="仿宋"/>
              </w:rPr>
              <w:t>112.32</w:t>
            </w:r>
          </w:p>
        </w:tc>
      </w:tr>
      <w:tr w14:paraId="1E1069E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98E0DA">
            <w:pPr>
              <w:pStyle w:val="22"/>
              <w:rPr>
                <w:rFonts w:ascii="仿宋" w:hAnsi="仿宋" w:eastAsia="仿宋" w:cs="仿宋"/>
              </w:rPr>
            </w:pPr>
            <w:r>
              <w:rPr>
                <w:rFonts w:hint="eastAsia" w:ascii="仿宋" w:hAnsi="仿宋" w:eastAsia="仿宋" w:cs="仿宋"/>
              </w:rPr>
              <w:t>2081902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DA4E9C2">
            <w:pPr>
              <w:pStyle w:val="22"/>
              <w:rPr>
                <w:rFonts w:ascii="仿宋" w:hAnsi="仿宋" w:eastAsia="仿宋" w:cs="仿宋"/>
              </w:rPr>
            </w:pPr>
            <w:r>
              <w:rPr>
                <w:rFonts w:hint="eastAsia" w:ascii="仿宋" w:hAnsi="仿宋" w:eastAsia="仿宋" w:cs="仿宋"/>
              </w:rPr>
              <w:t xml:space="preserve">    农村最低生活保障金支出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7EFBAF5">
            <w:pPr>
              <w:pStyle w:val="22"/>
              <w:jc w:val="right"/>
              <w:rPr>
                <w:rFonts w:ascii="仿宋" w:hAnsi="仿宋" w:eastAsia="仿宋" w:cs="仿宋"/>
              </w:rPr>
            </w:pPr>
            <w:r>
              <w:rPr>
                <w:rFonts w:hint="eastAsia" w:ascii="仿宋" w:hAnsi="仿宋" w:eastAsia="仿宋" w:cs="仿宋"/>
              </w:rPr>
              <w:t>112.32</w:t>
            </w:r>
          </w:p>
        </w:tc>
        <w:tc>
          <w:tcPr>
            <w:tcW w:w="1499" w:type="dxa"/>
            <w:tcBorders>
              <w:top w:val="single" w:color="000000" w:sz="6" w:space="0"/>
              <w:left w:val="single" w:color="000000" w:sz="6" w:space="0"/>
              <w:bottom w:val="single" w:color="000000" w:sz="6" w:space="0"/>
              <w:right w:val="single" w:color="000000" w:sz="6" w:space="0"/>
            </w:tcBorders>
            <w:vAlign w:val="center"/>
          </w:tcPr>
          <w:p w14:paraId="240B113D">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492B6E4">
            <w:pPr>
              <w:pStyle w:val="22"/>
              <w:jc w:val="right"/>
              <w:rPr>
                <w:rFonts w:ascii="仿宋" w:hAnsi="仿宋" w:eastAsia="仿宋" w:cs="仿宋"/>
              </w:rPr>
            </w:pPr>
            <w:r>
              <w:rPr>
                <w:rFonts w:hint="eastAsia" w:ascii="仿宋" w:hAnsi="仿宋" w:eastAsia="仿宋" w:cs="仿宋"/>
              </w:rPr>
              <w:t>112.32</w:t>
            </w:r>
          </w:p>
        </w:tc>
      </w:tr>
      <w:tr w14:paraId="530AD80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4B1EC4A">
            <w:pPr>
              <w:pStyle w:val="22"/>
              <w:rPr>
                <w:rFonts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14:paraId="50D5C90F">
            <w:pPr>
              <w:pStyle w:val="22"/>
              <w:rPr>
                <w:rFonts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0FE19099">
            <w:pPr>
              <w:pStyle w:val="22"/>
              <w:jc w:val="right"/>
              <w:rPr>
                <w:rFonts w:ascii="仿宋" w:hAnsi="仿宋" w:eastAsia="仿宋" w:cs="仿宋"/>
              </w:rPr>
            </w:pPr>
            <w:r>
              <w:rPr>
                <w:rFonts w:hint="eastAsia" w:ascii="仿宋" w:hAnsi="仿宋" w:eastAsia="仿宋" w:cs="仿宋"/>
              </w:rPr>
              <w:t>600.50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043EA93B">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5AA7B3B">
            <w:pPr>
              <w:pStyle w:val="22"/>
              <w:jc w:val="right"/>
              <w:rPr>
                <w:rFonts w:ascii="仿宋" w:hAnsi="仿宋" w:eastAsia="仿宋" w:cs="仿宋"/>
              </w:rPr>
            </w:pPr>
            <w:r>
              <w:rPr>
                <w:rFonts w:hint="eastAsia" w:ascii="仿宋" w:hAnsi="仿宋" w:eastAsia="仿宋" w:cs="仿宋"/>
              </w:rPr>
              <w:t>600.50</w:t>
            </w:r>
          </w:p>
        </w:tc>
      </w:tr>
      <w:tr w14:paraId="62D1C9A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0FE28CC">
            <w:pPr>
              <w:pStyle w:val="22"/>
              <w:rPr>
                <w:rFonts w:ascii="仿宋" w:hAnsi="仿宋" w:eastAsia="仿宋" w:cs="仿宋"/>
              </w:rPr>
            </w:pPr>
            <w:r>
              <w:rPr>
                <w:rFonts w:hint="eastAsia" w:ascii="仿宋" w:hAnsi="仿宋" w:eastAsia="仿宋" w:cs="仿宋"/>
              </w:rPr>
              <w:t>2082001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7FDD4E1">
            <w:pPr>
              <w:pStyle w:val="22"/>
              <w:rPr>
                <w:rFonts w:ascii="仿宋" w:hAnsi="仿宋" w:eastAsia="仿宋" w:cs="仿宋"/>
              </w:rPr>
            </w:pPr>
            <w:r>
              <w:rPr>
                <w:rFonts w:hint="eastAsia" w:ascii="仿宋" w:hAnsi="仿宋" w:eastAsia="仿宋" w:cs="仿宋"/>
              </w:rPr>
              <w:t xml:space="preserve">    临时救助支出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22F7258">
            <w:pPr>
              <w:pStyle w:val="22"/>
              <w:jc w:val="right"/>
              <w:rPr>
                <w:rFonts w:ascii="仿宋" w:hAnsi="仿宋" w:eastAsia="仿宋" w:cs="仿宋"/>
              </w:rPr>
            </w:pPr>
            <w:r>
              <w:rPr>
                <w:rFonts w:hint="eastAsia" w:ascii="仿宋" w:hAnsi="仿宋" w:eastAsia="仿宋" w:cs="仿宋"/>
              </w:rPr>
              <w:t>600.50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22EF8FD8">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FD270DF">
            <w:pPr>
              <w:pStyle w:val="22"/>
              <w:jc w:val="right"/>
              <w:rPr>
                <w:rFonts w:ascii="仿宋" w:hAnsi="仿宋" w:eastAsia="仿宋" w:cs="仿宋"/>
              </w:rPr>
            </w:pPr>
            <w:r>
              <w:rPr>
                <w:rFonts w:hint="eastAsia" w:ascii="仿宋" w:hAnsi="仿宋" w:eastAsia="仿宋" w:cs="仿宋"/>
              </w:rPr>
              <w:t>600.50</w:t>
            </w:r>
          </w:p>
        </w:tc>
      </w:tr>
      <w:tr w14:paraId="0E39B58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1979B82">
            <w:pPr>
              <w:pStyle w:val="22"/>
              <w:rPr>
                <w:rFonts w:ascii="仿宋" w:hAnsi="仿宋" w:eastAsia="仿宋" w:cs="仿宋"/>
              </w:rPr>
            </w:pPr>
            <w:r>
              <w:rPr>
                <w:rFonts w:hint="eastAsia" w:ascii="仿宋" w:hAnsi="仿宋" w:eastAsia="仿宋" w:cs="仿宋"/>
              </w:rPr>
              <w:t>20821</w:t>
            </w:r>
          </w:p>
        </w:tc>
        <w:tc>
          <w:tcPr>
            <w:tcW w:w="4332" w:type="dxa"/>
            <w:tcBorders>
              <w:top w:val="single" w:color="000000" w:sz="6" w:space="0"/>
              <w:left w:val="single" w:color="000000" w:sz="6" w:space="0"/>
              <w:bottom w:val="single" w:color="000000" w:sz="6" w:space="0"/>
              <w:right w:val="single" w:color="000000" w:sz="6" w:space="0"/>
            </w:tcBorders>
            <w:vAlign w:val="center"/>
          </w:tcPr>
          <w:p w14:paraId="18529673">
            <w:pPr>
              <w:pStyle w:val="22"/>
              <w:rPr>
                <w:rFonts w:ascii="仿宋" w:hAnsi="仿宋" w:eastAsia="仿宋" w:cs="仿宋"/>
              </w:rPr>
            </w:pPr>
            <w:r>
              <w:rPr>
                <w:rFonts w:hint="eastAsia" w:ascii="仿宋" w:hAnsi="仿宋" w:eastAsia="仿宋" w:cs="仿宋"/>
              </w:rPr>
              <w:t xml:space="preserve">  特困人员救助供养</w:t>
            </w:r>
          </w:p>
        </w:tc>
        <w:tc>
          <w:tcPr>
            <w:tcW w:w="1969" w:type="dxa"/>
            <w:tcBorders>
              <w:top w:val="single" w:color="000000" w:sz="6" w:space="0"/>
              <w:left w:val="single" w:color="000000" w:sz="6" w:space="0"/>
              <w:bottom w:val="single" w:color="000000" w:sz="6" w:space="0"/>
              <w:right w:val="single" w:color="000000" w:sz="6" w:space="0"/>
            </w:tcBorders>
            <w:vAlign w:val="center"/>
          </w:tcPr>
          <w:p w14:paraId="762AF8DA">
            <w:pPr>
              <w:pStyle w:val="22"/>
              <w:jc w:val="right"/>
              <w:rPr>
                <w:rFonts w:ascii="仿宋" w:hAnsi="仿宋" w:eastAsia="仿宋" w:cs="仿宋"/>
              </w:rPr>
            </w:pPr>
            <w:r>
              <w:rPr>
                <w:rFonts w:hint="eastAsia" w:ascii="仿宋" w:hAnsi="仿宋" w:eastAsia="仿宋" w:cs="仿宋"/>
              </w:rPr>
              <w:t>28.17</w:t>
            </w:r>
          </w:p>
        </w:tc>
        <w:tc>
          <w:tcPr>
            <w:tcW w:w="1499" w:type="dxa"/>
            <w:tcBorders>
              <w:top w:val="single" w:color="000000" w:sz="6" w:space="0"/>
              <w:left w:val="single" w:color="000000" w:sz="6" w:space="0"/>
              <w:bottom w:val="single" w:color="000000" w:sz="6" w:space="0"/>
              <w:right w:val="single" w:color="000000" w:sz="6" w:space="0"/>
            </w:tcBorders>
            <w:vAlign w:val="center"/>
          </w:tcPr>
          <w:p w14:paraId="79DAD471">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0E4B08C">
            <w:pPr>
              <w:pStyle w:val="22"/>
              <w:jc w:val="right"/>
              <w:rPr>
                <w:rFonts w:ascii="仿宋" w:hAnsi="仿宋" w:eastAsia="仿宋" w:cs="仿宋"/>
              </w:rPr>
            </w:pPr>
            <w:r>
              <w:rPr>
                <w:rFonts w:hint="eastAsia" w:ascii="仿宋" w:hAnsi="仿宋" w:eastAsia="仿宋" w:cs="仿宋"/>
              </w:rPr>
              <w:t>28.17</w:t>
            </w:r>
          </w:p>
        </w:tc>
      </w:tr>
      <w:tr w14:paraId="34CD87B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1B945EC">
            <w:pPr>
              <w:pStyle w:val="22"/>
              <w:rPr>
                <w:rFonts w:ascii="仿宋" w:hAnsi="仿宋" w:eastAsia="仿宋" w:cs="仿宋"/>
              </w:rPr>
            </w:pPr>
            <w:r>
              <w:rPr>
                <w:rFonts w:hint="eastAsia" w:ascii="仿宋" w:hAnsi="仿宋" w:eastAsia="仿宋" w:cs="仿宋"/>
              </w:rPr>
              <w:t>2082102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0855B5A">
            <w:pPr>
              <w:pStyle w:val="22"/>
              <w:rPr>
                <w:rFonts w:ascii="仿宋" w:hAnsi="仿宋" w:eastAsia="仿宋" w:cs="仿宋"/>
              </w:rPr>
            </w:pPr>
            <w:r>
              <w:rPr>
                <w:rFonts w:hint="eastAsia" w:ascii="仿宋" w:hAnsi="仿宋" w:eastAsia="仿宋" w:cs="仿宋"/>
              </w:rPr>
              <w:t xml:space="preserve">    农村特困人员救助供养支出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2838276">
            <w:pPr>
              <w:pStyle w:val="22"/>
              <w:jc w:val="right"/>
              <w:rPr>
                <w:rFonts w:ascii="仿宋" w:hAnsi="仿宋" w:eastAsia="仿宋" w:cs="仿宋"/>
              </w:rPr>
            </w:pPr>
            <w:r>
              <w:rPr>
                <w:rFonts w:hint="eastAsia" w:ascii="仿宋" w:hAnsi="仿宋" w:eastAsia="仿宋" w:cs="仿宋"/>
              </w:rPr>
              <w:t>28.17</w:t>
            </w:r>
          </w:p>
        </w:tc>
        <w:tc>
          <w:tcPr>
            <w:tcW w:w="1499" w:type="dxa"/>
            <w:tcBorders>
              <w:top w:val="single" w:color="000000" w:sz="6" w:space="0"/>
              <w:left w:val="single" w:color="000000" w:sz="6" w:space="0"/>
              <w:bottom w:val="single" w:color="000000" w:sz="6" w:space="0"/>
              <w:right w:val="single" w:color="000000" w:sz="6" w:space="0"/>
            </w:tcBorders>
            <w:vAlign w:val="center"/>
          </w:tcPr>
          <w:p w14:paraId="2C2D049E">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AD5F419">
            <w:pPr>
              <w:pStyle w:val="22"/>
              <w:jc w:val="right"/>
              <w:rPr>
                <w:rFonts w:ascii="仿宋" w:hAnsi="仿宋" w:eastAsia="仿宋" w:cs="仿宋"/>
              </w:rPr>
            </w:pPr>
            <w:r>
              <w:rPr>
                <w:rFonts w:hint="eastAsia" w:ascii="仿宋" w:hAnsi="仿宋" w:eastAsia="仿宋" w:cs="仿宋"/>
              </w:rPr>
              <w:t>28.17</w:t>
            </w:r>
          </w:p>
        </w:tc>
      </w:tr>
      <w:tr w14:paraId="497BEBE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25F01B">
            <w:pPr>
              <w:pStyle w:val="22"/>
              <w:rPr>
                <w:rFonts w:ascii="仿宋" w:hAnsi="仿宋" w:eastAsia="仿宋" w:cs="仿宋"/>
              </w:rPr>
            </w:pPr>
            <w:r>
              <w:rPr>
                <w:rFonts w:hint="eastAsia" w:ascii="仿宋" w:hAnsi="仿宋" w:eastAsia="仿宋" w:cs="仿宋"/>
              </w:rPr>
              <w:t>20825</w:t>
            </w:r>
          </w:p>
        </w:tc>
        <w:tc>
          <w:tcPr>
            <w:tcW w:w="4332" w:type="dxa"/>
            <w:tcBorders>
              <w:top w:val="single" w:color="000000" w:sz="6" w:space="0"/>
              <w:left w:val="single" w:color="000000" w:sz="6" w:space="0"/>
              <w:bottom w:val="single" w:color="000000" w:sz="6" w:space="0"/>
              <w:right w:val="single" w:color="000000" w:sz="6" w:space="0"/>
            </w:tcBorders>
            <w:vAlign w:val="center"/>
          </w:tcPr>
          <w:p w14:paraId="615AFAA3">
            <w:pPr>
              <w:pStyle w:val="22"/>
              <w:rPr>
                <w:rFonts w:ascii="仿宋" w:hAnsi="仿宋" w:eastAsia="仿宋" w:cs="仿宋"/>
              </w:rPr>
            </w:pPr>
            <w:r>
              <w:rPr>
                <w:rFonts w:hint="eastAsia" w:ascii="仿宋" w:hAnsi="仿宋" w:eastAsia="仿宋" w:cs="仿宋"/>
              </w:rPr>
              <w:t xml:space="preserve">  其他生活救助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07619827">
            <w:pPr>
              <w:pStyle w:val="22"/>
              <w:jc w:val="right"/>
              <w:rPr>
                <w:rFonts w:ascii="仿宋" w:hAnsi="仿宋" w:eastAsia="仿宋" w:cs="仿宋"/>
              </w:rPr>
            </w:pPr>
            <w:r>
              <w:rPr>
                <w:rFonts w:hint="eastAsia" w:ascii="仿宋" w:hAnsi="仿宋" w:eastAsia="仿宋" w:cs="仿宋"/>
              </w:rPr>
              <w:t>327.64</w:t>
            </w:r>
          </w:p>
        </w:tc>
        <w:tc>
          <w:tcPr>
            <w:tcW w:w="1499" w:type="dxa"/>
            <w:tcBorders>
              <w:top w:val="single" w:color="000000" w:sz="6" w:space="0"/>
              <w:left w:val="single" w:color="000000" w:sz="6" w:space="0"/>
              <w:bottom w:val="single" w:color="000000" w:sz="6" w:space="0"/>
              <w:right w:val="single" w:color="000000" w:sz="6" w:space="0"/>
            </w:tcBorders>
            <w:vAlign w:val="center"/>
          </w:tcPr>
          <w:p w14:paraId="2CBEBDD4">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B77A044">
            <w:pPr>
              <w:pStyle w:val="22"/>
              <w:jc w:val="right"/>
              <w:rPr>
                <w:rFonts w:ascii="仿宋" w:hAnsi="仿宋" w:eastAsia="仿宋" w:cs="仿宋"/>
              </w:rPr>
            </w:pPr>
            <w:r>
              <w:rPr>
                <w:rFonts w:hint="eastAsia" w:ascii="仿宋" w:hAnsi="仿宋" w:eastAsia="仿宋" w:cs="仿宋"/>
              </w:rPr>
              <w:t>327.64</w:t>
            </w:r>
          </w:p>
        </w:tc>
      </w:tr>
      <w:tr w14:paraId="145C9B5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C42B42">
            <w:pPr>
              <w:pStyle w:val="22"/>
              <w:rPr>
                <w:rFonts w:ascii="仿宋" w:hAnsi="仿宋" w:eastAsia="仿宋" w:cs="仿宋"/>
              </w:rPr>
            </w:pPr>
            <w:r>
              <w:rPr>
                <w:rFonts w:hint="eastAsia" w:ascii="仿宋" w:hAnsi="仿宋" w:eastAsia="仿宋" w:cs="仿宋"/>
              </w:rPr>
              <w:t>2082502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1024E8B">
            <w:pPr>
              <w:pStyle w:val="22"/>
              <w:rPr>
                <w:rFonts w:ascii="仿宋" w:hAnsi="仿宋" w:eastAsia="仿宋" w:cs="仿宋"/>
              </w:rPr>
            </w:pPr>
            <w:r>
              <w:rPr>
                <w:rFonts w:hint="eastAsia" w:ascii="仿宋" w:hAnsi="仿宋" w:eastAsia="仿宋" w:cs="仿宋"/>
              </w:rPr>
              <w:t xml:space="preserve">    其他农村生活救助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2D9C34D7">
            <w:pPr>
              <w:pStyle w:val="22"/>
              <w:jc w:val="right"/>
              <w:rPr>
                <w:rFonts w:ascii="仿宋" w:hAnsi="仿宋" w:eastAsia="仿宋" w:cs="仿宋"/>
              </w:rPr>
            </w:pPr>
            <w:r>
              <w:rPr>
                <w:rFonts w:hint="eastAsia" w:ascii="仿宋" w:hAnsi="仿宋" w:eastAsia="仿宋" w:cs="仿宋"/>
              </w:rPr>
              <w:t>327.64</w:t>
            </w:r>
          </w:p>
        </w:tc>
        <w:tc>
          <w:tcPr>
            <w:tcW w:w="1499" w:type="dxa"/>
            <w:tcBorders>
              <w:top w:val="single" w:color="000000" w:sz="6" w:space="0"/>
              <w:left w:val="single" w:color="000000" w:sz="6" w:space="0"/>
              <w:bottom w:val="single" w:color="000000" w:sz="6" w:space="0"/>
              <w:right w:val="single" w:color="000000" w:sz="6" w:space="0"/>
            </w:tcBorders>
            <w:vAlign w:val="center"/>
          </w:tcPr>
          <w:p w14:paraId="00B71359">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AFF1E94">
            <w:pPr>
              <w:pStyle w:val="22"/>
              <w:jc w:val="right"/>
              <w:rPr>
                <w:rFonts w:ascii="仿宋" w:hAnsi="仿宋" w:eastAsia="仿宋" w:cs="仿宋"/>
              </w:rPr>
            </w:pPr>
            <w:r>
              <w:rPr>
                <w:rFonts w:hint="eastAsia" w:ascii="仿宋" w:hAnsi="仿宋" w:eastAsia="仿宋" w:cs="仿宋"/>
              </w:rPr>
              <w:t>327.64</w:t>
            </w:r>
          </w:p>
        </w:tc>
      </w:tr>
      <w:tr w14:paraId="0D67B5B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A3418D7">
            <w:pPr>
              <w:pStyle w:val="22"/>
              <w:rPr>
                <w:rFonts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580D51B8">
            <w:pPr>
              <w:pStyle w:val="22"/>
              <w:rPr>
                <w:rFonts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494315B">
            <w:pPr>
              <w:pStyle w:val="22"/>
              <w:jc w:val="right"/>
              <w:rPr>
                <w:rFonts w:ascii="仿宋" w:hAnsi="仿宋" w:eastAsia="仿宋" w:cs="仿宋"/>
              </w:rPr>
            </w:pPr>
            <w:r>
              <w:rPr>
                <w:rFonts w:hint="eastAsia" w:ascii="仿宋" w:hAnsi="仿宋" w:eastAsia="仿宋" w:cs="仿宋"/>
              </w:rPr>
              <w:t>26.96</w:t>
            </w:r>
          </w:p>
        </w:tc>
        <w:tc>
          <w:tcPr>
            <w:tcW w:w="1499" w:type="dxa"/>
            <w:tcBorders>
              <w:top w:val="single" w:color="000000" w:sz="6" w:space="0"/>
              <w:left w:val="single" w:color="000000" w:sz="6" w:space="0"/>
              <w:bottom w:val="single" w:color="000000" w:sz="6" w:space="0"/>
              <w:right w:val="single" w:color="000000" w:sz="6" w:space="0"/>
            </w:tcBorders>
            <w:vAlign w:val="center"/>
          </w:tcPr>
          <w:p w14:paraId="33DD5C34">
            <w:pPr>
              <w:pStyle w:val="22"/>
              <w:jc w:val="right"/>
              <w:rPr>
                <w:rFonts w:ascii="仿宋" w:hAnsi="仿宋" w:eastAsia="仿宋" w:cs="仿宋"/>
              </w:rPr>
            </w:pPr>
            <w:r>
              <w:rPr>
                <w:rFonts w:hint="eastAsia" w:ascii="仿宋" w:hAnsi="仿宋" w:eastAsia="仿宋" w:cs="仿宋"/>
              </w:rPr>
              <w:t>26.96</w:t>
            </w:r>
          </w:p>
        </w:tc>
        <w:tc>
          <w:tcPr>
            <w:tcW w:w="1512" w:type="dxa"/>
            <w:tcBorders>
              <w:top w:val="single" w:color="000000" w:sz="6" w:space="0"/>
              <w:left w:val="single" w:color="000000" w:sz="6" w:space="0"/>
              <w:bottom w:val="single" w:color="000000" w:sz="6" w:space="0"/>
              <w:right w:val="single" w:color="000000" w:sz="6" w:space="0"/>
            </w:tcBorders>
            <w:vAlign w:val="center"/>
          </w:tcPr>
          <w:p w14:paraId="57FE4E43">
            <w:pPr>
              <w:pStyle w:val="22"/>
              <w:jc w:val="right"/>
              <w:rPr>
                <w:rFonts w:ascii="仿宋" w:hAnsi="仿宋" w:eastAsia="仿宋" w:cs="仿宋"/>
              </w:rPr>
            </w:pPr>
          </w:p>
        </w:tc>
      </w:tr>
      <w:tr w14:paraId="5E2ED0F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6D23469">
            <w:pPr>
              <w:pStyle w:val="22"/>
              <w:rPr>
                <w:rFonts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3262CEEF">
            <w:pPr>
              <w:pStyle w:val="22"/>
              <w:rPr>
                <w:rFonts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75C3F4F">
            <w:pPr>
              <w:pStyle w:val="22"/>
              <w:jc w:val="right"/>
              <w:rPr>
                <w:rFonts w:ascii="仿宋" w:hAnsi="仿宋" w:eastAsia="仿宋" w:cs="仿宋"/>
              </w:rPr>
            </w:pPr>
            <w:r>
              <w:rPr>
                <w:rFonts w:hint="eastAsia" w:ascii="仿宋" w:hAnsi="仿宋" w:eastAsia="仿宋" w:cs="仿宋"/>
              </w:rPr>
              <w:t>26.96</w:t>
            </w:r>
          </w:p>
        </w:tc>
        <w:tc>
          <w:tcPr>
            <w:tcW w:w="1499" w:type="dxa"/>
            <w:tcBorders>
              <w:top w:val="single" w:color="000000" w:sz="6" w:space="0"/>
              <w:left w:val="single" w:color="000000" w:sz="6" w:space="0"/>
              <w:bottom w:val="single" w:color="000000" w:sz="6" w:space="0"/>
              <w:right w:val="single" w:color="000000" w:sz="6" w:space="0"/>
            </w:tcBorders>
            <w:vAlign w:val="center"/>
          </w:tcPr>
          <w:p w14:paraId="5EC08B60">
            <w:pPr>
              <w:pStyle w:val="22"/>
              <w:jc w:val="right"/>
              <w:rPr>
                <w:rFonts w:ascii="仿宋" w:hAnsi="仿宋" w:eastAsia="仿宋" w:cs="仿宋"/>
              </w:rPr>
            </w:pPr>
            <w:r>
              <w:rPr>
                <w:rFonts w:hint="eastAsia" w:ascii="仿宋" w:hAnsi="仿宋" w:eastAsia="仿宋" w:cs="仿宋"/>
              </w:rPr>
              <w:t>26.96</w:t>
            </w:r>
          </w:p>
        </w:tc>
        <w:tc>
          <w:tcPr>
            <w:tcW w:w="1512" w:type="dxa"/>
            <w:tcBorders>
              <w:top w:val="single" w:color="000000" w:sz="6" w:space="0"/>
              <w:left w:val="single" w:color="000000" w:sz="6" w:space="0"/>
              <w:bottom w:val="single" w:color="000000" w:sz="6" w:space="0"/>
              <w:right w:val="single" w:color="000000" w:sz="6" w:space="0"/>
            </w:tcBorders>
            <w:vAlign w:val="center"/>
          </w:tcPr>
          <w:p w14:paraId="0245DABE">
            <w:pPr>
              <w:pStyle w:val="22"/>
              <w:jc w:val="right"/>
              <w:rPr>
                <w:rFonts w:ascii="仿宋" w:hAnsi="仿宋" w:eastAsia="仿宋" w:cs="仿宋"/>
              </w:rPr>
            </w:pPr>
          </w:p>
        </w:tc>
      </w:tr>
      <w:tr w14:paraId="6B48885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30CEA39">
            <w:pPr>
              <w:pStyle w:val="22"/>
              <w:rPr>
                <w:rFonts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4A7B2E6">
            <w:pPr>
              <w:pStyle w:val="22"/>
              <w:rPr>
                <w:rFonts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DE1E486">
            <w:pPr>
              <w:pStyle w:val="22"/>
              <w:jc w:val="right"/>
              <w:rPr>
                <w:rFonts w:ascii="仿宋" w:hAnsi="仿宋" w:eastAsia="仿宋" w:cs="仿宋"/>
              </w:rPr>
            </w:pPr>
            <w:r>
              <w:rPr>
                <w:rFonts w:hint="eastAsia" w:ascii="仿宋" w:hAnsi="仿宋" w:eastAsia="仿宋" w:cs="仿宋"/>
              </w:rPr>
              <w:t>26.96</w:t>
            </w:r>
          </w:p>
        </w:tc>
        <w:tc>
          <w:tcPr>
            <w:tcW w:w="1499" w:type="dxa"/>
            <w:tcBorders>
              <w:top w:val="single" w:color="000000" w:sz="6" w:space="0"/>
              <w:left w:val="single" w:color="000000" w:sz="6" w:space="0"/>
              <w:bottom w:val="single" w:color="000000" w:sz="6" w:space="0"/>
              <w:right w:val="single" w:color="000000" w:sz="6" w:space="0"/>
            </w:tcBorders>
            <w:vAlign w:val="center"/>
          </w:tcPr>
          <w:p w14:paraId="308D475E">
            <w:pPr>
              <w:pStyle w:val="22"/>
              <w:jc w:val="right"/>
              <w:rPr>
                <w:rFonts w:ascii="仿宋" w:hAnsi="仿宋" w:eastAsia="仿宋" w:cs="仿宋"/>
              </w:rPr>
            </w:pPr>
            <w:r>
              <w:rPr>
                <w:rFonts w:hint="eastAsia" w:ascii="仿宋" w:hAnsi="仿宋" w:eastAsia="仿宋" w:cs="仿宋"/>
              </w:rPr>
              <w:t>26.96</w:t>
            </w:r>
          </w:p>
        </w:tc>
        <w:tc>
          <w:tcPr>
            <w:tcW w:w="1512" w:type="dxa"/>
            <w:tcBorders>
              <w:top w:val="single" w:color="000000" w:sz="6" w:space="0"/>
              <w:left w:val="single" w:color="000000" w:sz="6" w:space="0"/>
              <w:bottom w:val="single" w:color="000000" w:sz="6" w:space="0"/>
              <w:right w:val="single" w:color="000000" w:sz="6" w:space="0"/>
            </w:tcBorders>
            <w:vAlign w:val="center"/>
          </w:tcPr>
          <w:p w14:paraId="7FE4F461">
            <w:pPr>
              <w:pStyle w:val="22"/>
              <w:jc w:val="right"/>
              <w:rPr>
                <w:rFonts w:ascii="仿宋" w:hAnsi="仿宋" w:eastAsia="仿宋" w:cs="仿宋"/>
              </w:rPr>
            </w:pPr>
          </w:p>
        </w:tc>
      </w:tr>
      <w:tr w14:paraId="1E3CA66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70545B">
            <w:pPr>
              <w:pStyle w:val="22"/>
              <w:rPr>
                <w:rFonts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20677213">
            <w:pPr>
              <w:pStyle w:val="22"/>
              <w:rPr>
                <w:rFonts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2BF306F">
            <w:pPr>
              <w:pStyle w:val="22"/>
              <w:jc w:val="right"/>
              <w:rPr>
                <w:rFonts w:ascii="仿宋" w:hAnsi="仿宋" w:eastAsia="仿宋" w:cs="仿宋"/>
              </w:rPr>
            </w:pPr>
            <w:r>
              <w:rPr>
                <w:rFonts w:hint="eastAsia" w:ascii="仿宋" w:hAnsi="仿宋" w:eastAsia="仿宋" w:cs="仿宋"/>
              </w:rPr>
              <w:t>496.58</w:t>
            </w:r>
          </w:p>
        </w:tc>
        <w:tc>
          <w:tcPr>
            <w:tcW w:w="1499" w:type="dxa"/>
            <w:tcBorders>
              <w:top w:val="single" w:color="000000" w:sz="6" w:space="0"/>
              <w:left w:val="single" w:color="000000" w:sz="6" w:space="0"/>
              <w:bottom w:val="single" w:color="000000" w:sz="6" w:space="0"/>
              <w:right w:val="single" w:color="000000" w:sz="6" w:space="0"/>
            </w:tcBorders>
            <w:vAlign w:val="center"/>
          </w:tcPr>
          <w:p w14:paraId="015EFA76">
            <w:pPr>
              <w:pStyle w:val="22"/>
              <w:jc w:val="right"/>
              <w:rPr>
                <w:rFonts w:ascii="仿宋" w:hAnsi="仿宋" w:eastAsia="仿宋" w:cs="仿宋"/>
              </w:rPr>
            </w:pPr>
            <w:r>
              <w:rPr>
                <w:rFonts w:hint="eastAsia" w:ascii="仿宋" w:hAnsi="仿宋" w:eastAsia="仿宋" w:cs="仿宋"/>
              </w:rPr>
              <w:t>496.58</w:t>
            </w:r>
          </w:p>
        </w:tc>
        <w:tc>
          <w:tcPr>
            <w:tcW w:w="1512" w:type="dxa"/>
            <w:tcBorders>
              <w:top w:val="single" w:color="000000" w:sz="6" w:space="0"/>
              <w:left w:val="single" w:color="000000" w:sz="6" w:space="0"/>
              <w:bottom w:val="single" w:color="000000" w:sz="6" w:space="0"/>
              <w:right w:val="single" w:color="000000" w:sz="6" w:space="0"/>
            </w:tcBorders>
            <w:vAlign w:val="center"/>
          </w:tcPr>
          <w:p w14:paraId="1498914E">
            <w:pPr>
              <w:pStyle w:val="22"/>
              <w:jc w:val="right"/>
              <w:rPr>
                <w:rFonts w:ascii="仿宋" w:hAnsi="仿宋" w:eastAsia="仿宋" w:cs="仿宋"/>
              </w:rPr>
            </w:pPr>
          </w:p>
        </w:tc>
      </w:tr>
      <w:tr w14:paraId="1133FC7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6280EA">
            <w:pPr>
              <w:pStyle w:val="22"/>
              <w:rPr>
                <w:rFonts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AD0FB9B">
            <w:pPr>
              <w:pStyle w:val="22"/>
              <w:rPr>
                <w:rFonts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79A459E">
            <w:pPr>
              <w:pStyle w:val="22"/>
              <w:jc w:val="right"/>
              <w:rPr>
                <w:rFonts w:ascii="仿宋" w:hAnsi="仿宋" w:eastAsia="仿宋" w:cs="仿宋"/>
              </w:rPr>
            </w:pPr>
            <w:r>
              <w:rPr>
                <w:rFonts w:hint="eastAsia" w:ascii="仿宋" w:hAnsi="仿宋" w:eastAsia="仿宋" w:cs="仿宋"/>
              </w:rPr>
              <w:t>496.58</w:t>
            </w:r>
          </w:p>
        </w:tc>
        <w:tc>
          <w:tcPr>
            <w:tcW w:w="1499" w:type="dxa"/>
            <w:tcBorders>
              <w:top w:val="single" w:color="000000" w:sz="6" w:space="0"/>
              <w:left w:val="single" w:color="000000" w:sz="6" w:space="0"/>
              <w:bottom w:val="single" w:color="000000" w:sz="6" w:space="0"/>
              <w:right w:val="single" w:color="000000" w:sz="6" w:space="0"/>
            </w:tcBorders>
            <w:vAlign w:val="center"/>
          </w:tcPr>
          <w:p w14:paraId="190595B8">
            <w:pPr>
              <w:pStyle w:val="22"/>
              <w:jc w:val="right"/>
              <w:rPr>
                <w:rFonts w:ascii="仿宋" w:hAnsi="仿宋" w:eastAsia="仿宋" w:cs="仿宋"/>
              </w:rPr>
            </w:pPr>
            <w:r>
              <w:rPr>
                <w:rFonts w:hint="eastAsia" w:ascii="仿宋" w:hAnsi="仿宋" w:eastAsia="仿宋" w:cs="仿宋"/>
              </w:rPr>
              <w:t>496.58</w:t>
            </w:r>
          </w:p>
        </w:tc>
        <w:tc>
          <w:tcPr>
            <w:tcW w:w="1512" w:type="dxa"/>
            <w:tcBorders>
              <w:top w:val="single" w:color="000000" w:sz="6" w:space="0"/>
              <w:left w:val="single" w:color="000000" w:sz="6" w:space="0"/>
              <w:bottom w:val="single" w:color="000000" w:sz="6" w:space="0"/>
              <w:right w:val="single" w:color="000000" w:sz="6" w:space="0"/>
            </w:tcBorders>
            <w:vAlign w:val="center"/>
          </w:tcPr>
          <w:p w14:paraId="3A461818">
            <w:pPr>
              <w:pStyle w:val="22"/>
              <w:jc w:val="right"/>
              <w:rPr>
                <w:rFonts w:ascii="仿宋" w:hAnsi="仿宋" w:eastAsia="仿宋" w:cs="仿宋"/>
              </w:rPr>
            </w:pPr>
          </w:p>
        </w:tc>
      </w:tr>
      <w:tr w14:paraId="5F46EE1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51C6516">
            <w:pPr>
              <w:pStyle w:val="22"/>
              <w:rPr>
                <w:rFonts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3BF2EF2">
            <w:pPr>
              <w:pStyle w:val="22"/>
              <w:rPr>
                <w:rFonts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10F2BF40">
            <w:pPr>
              <w:pStyle w:val="22"/>
              <w:jc w:val="right"/>
              <w:rPr>
                <w:rFonts w:ascii="仿宋" w:hAnsi="仿宋" w:eastAsia="仿宋" w:cs="仿宋"/>
              </w:rPr>
            </w:pPr>
            <w:r>
              <w:rPr>
                <w:rFonts w:hint="eastAsia" w:ascii="仿宋" w:hAnsi="仿宋" w:eastAsia="仿宋" w:cs="仿宋"/>
              </w:rPr>
              <w:t>94.73</w:t>
            </w:r>
          </w:p>
        </w:tc>
        <w:tc>
          <w:tcPr>
            <w:tcW w:w="1499" w:type="dxa"/>
            <w:tcBorders>
              <w:top w:val="single" w:color="000000" w:sz="6" w:space="0"/>
              <w:left w:val="single" w:color="000000" w:sz="6" w:space="0"/>
              <w:bottom w:val="single" w:color="000000" w:sz="6" w:space="0"/>
              <w:right w:val="single" w:color="000000" w:sz="6" w:space="0"/>
            </w:tcBorders>
            <w:vAlign w:val="center"/>
          </w:tcPr>
          <w:p w14:paraId="0273C249">
            <w:pPr>
              <w:pStyle w:val="22"/>
              <w:jc w:val="right"/>
              <w:rPr>
                <w:rFonts w:ascii="仿宋" w:hAnsi="仿宋" w:eastAsia="仿宋" w:cs="仿宋"/>
              </w:rPr>
            </w:pPr>
            <w:r>
              <w:rPr>
                <w:rFonts w:hint="eastAsia" w:ascii="仿宋" w:hAnsi="仿宋" w:eastAsia="仿宋" w:cs="仿宋"/>
              </w:rPr>
              <w:t>94.73</w:t>
            </w:r>
          </w:p>
        </w:tc>
        <w:tc>
          <w:tcPr>
            <w:tcW w:w="1512" w:type="dxa"/>
            <w:tcBorders>
              <w:top w:val="single" w:color="000000" w:sz="6" w:space="0"/>
              <w:left w:val="single" w:color="000000" w:sz="6" w:space="0"/>
              <w:bottom w:val="single" w:color="000000" w:sz="6" w:space="0"/>
              <w:right w:val="single" w:color="000000" w:sz="6" w:space="0"/>
            </w:tcBorders>
            <w:vAlign w:val="center"/>
          </w:tcPr>
          <w:p w14:paraId="49934784">
            <w:pPr>
              <w:pStyle w:val="22"/>
              <w:jc w:val="right"/>
              <w:rPr>
                <w:rFonts w:ascii="仿宋" w:hAnsi="仿宋" w:eastAsia="仿宋" w:cs="仿宋"/>
              </w:rPr>
            </w:pPr>
          </w:p>
        </w:tc>
      </w:tr>
      <w:tr w14:paraId="2C838ED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F58FCBC">
            <w:pPr>
              <w:pStyle w:val="22"/>
              <w:rPr>
                <w:rFonts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3DC7C0A">
            <w:pPr>
              <w:pStyle w:val="22"/>
              <w:rPr>
                <w:rFonts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6C78C171">
            <w:pPr>
              <w:pStyle w:val="22"/>
              <w:jc w:val="right"/>
              <w:rPr>
                <w:rFonts w:ascii="仿宋" w:hAnsi="仿宋" w:eastAsia="仿宋" w:cs="仿宋"/>
              </w:rPr>
            </w:pPr>
            <w:r>
              <w:rPr>
                <w:rFonts w:hint="eastAsia" w:ascii="仿宋" w:hAnsi="仿宋" w:eastAsia="仿宋" w:cs="仿宋"/>
              </w:rPr>
              <w:t>401.85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E0C7632">
            <w:pPr>
              <w:pStyle w:val="22"/>
              <w:jc w:val="right"/>
              <w:rPr>
                <w:rFonts w:ascii="仿宋" w:hAnsi="仿宋" w:eastAsia="仿宋" w:cs="仿宋"/>
              </w:rPr>
            </w:pPr>
            <w:r>
              <w:rPr>
                <w:rFonts w:hint="eastAsia" w:ascii="仿宋" w:hAnsi="仿宋" w:eastAsia="仿宋" w:cs="仿宋"/>
              </w:rPr>
              <w:t>401.85</w:t>
            </w:r>
          </w:p>
        </w:tc>
        <w:tc>
          <w:tcPr>
            <w:tcW w:w="1512" w:type="dxa"/>
            <w:tcBorders>
              <w:top w:val="single" w:color="000000" w:sz="6" w:space="0"/>
              <w:left w:val="single" w:color="000000" w:sz="6" w:space="0"/>
              <w:bottom w:val="single" w:color="000000" w:sz="6" w:space="0"/>
              <w:right w:val="single" w:color="000000" w:sz="6" w:space="0"/>
            </w:tcBorders>
            <w:vAlign w:val="center"/>
          </w:tcPr>
          <w:p w14:paraId="762BA170">
            <w:pPr>
              <w:pStyle w:val="22"/>
              <w:jc w:val="right"/>
              <w:rPr>
                <w:rFonts w:ascii="仿宋" w:hAnsi="仿宋" w:eastAsia="仿宋" w:cs="仿宋"/>
              </w:rPr>
            </w:pPr>
          </w:p>
        </w:tc>
      </w:tr>
    </w:tbl>
    <w:p w14:paraId="71A31EE7">
      <w:pPr>
        <w:tabs>
          <w:tab w:val="left" w:pos="0"/>
        </w:tabs>
        <w:spacing w:before="25"/>
        <w:jc w:val="both"/>
        <w:rPr>
          <w:rFonts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27A7E70E">
      <w:pPr>
        <w:spacing w:before="25"/>
        <w:jc w:val="both"/>
        <w:rPr>
          <w:rFonts w:ascii="仿宋" w:hAnsi="仿宋" w:eastAsia="仿宋" w:cs="仿宋"/>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28D589B">
        <w:tblPrEx>
          <w:tblCellMar>
            <w:top w:w="55" w:type="dxa"/>
            <w:left w:w="55" w:type="dxa"/>
            <w:bottom w:w="55" w:type="dxa"/>
            <w:right w:w="55" w:type="dxa"/>
          </w:tblCellMar>
        </w:tblPrEx>
        <w:trPr>
          <w:trHeight w:val="319" w:hRule="atLeast"/>
        </w:trPr>
        <w:tc>
          <w:tcPr>
            <w:tcW w:w="10473" w:type="dxa"/>
            <w:gridSpan w:val="5"/>
          </w:tcPr>
          <w:p w14:paraId="3A9292E5">
            <w:pPr>
              <w:pStyle w:val="22"/>
              <w:jc w:val="center"/>
              <w:rPr>
                <w:rFonts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48FC7A50">
        <w:tblPrEx>
          <w:tblCellMar>
            <w:top w:w="55" w:type="dxa"/>
            <w:left w:w="55" w:type="dxa"/>
            <w:bottom w:w="55" w:type="dxa"/>
            <w:right w:w="55" w:type="dxa"/>
          </w:tblCellMar>
        </w:tblPrEx>
        <w:trPr>
          <w:trHeight w:val="199" w:hRule="atLeast"/>
        </w:trPr>
        <w:tc>
          <w:tcPr>
            <w:tcW w:w="8595" w:type="dxa"/>
            <w:gridSpan w:val="4"/>
            <w:vAlign w:val="center"/>
          </w:tcPr>
          <w:p w14:paraId="769CC113">
            <w:pPr>
              <w:pStyle w:val="22"/>
              <w:jc w:val="right"/>
              <w:rPr>
                <w:rFonts w:ascii="仿宋" w:hAnsi="仿宋" w:eastAsia="仿宋" w:cs="仿宋"/>
                <w:color w:val="000000"/>
              </w:rPr>
            </w:pPr>
          </w:p>
        </w:tc>
        <w:tc>
          <w:tcPr>
            <w:tcW w:w="1878" w:type="dxa"/>
            <w:vAlign w:val="center"/>
          </w:tcPr>
          <w:p w14:paraId="039EBA27">
            <w:pPr>
              <w:pStyle w:val="22"/>
              <w:jc w:val="right"/>
              <w:rPr>
                <w:rFonts w:ascii="仿宋" w:hAnsi="仿宋" w:eastAsia="仿宋" w:cs="仿宋"/>
              </w:rPr>
            </w:pPr>
            <w:r>
              <w:rPr>
                <w:rFonts w:hint="eastAsia" w:ascii="仿宋" w:hAnsi="仿宋" w:eastAsia="仿宋" w:cs="仿宋"/>
              </w:rPr>
              <w:t>公开08表</w:t>
            </w:r>
          </w:p>
        </w:tc>
      </w:tr>
      <w:tr w14:paraId="0977A13F">
        <w:tblPrEx>
          <w:tblCellMar>
            <w:top w:w="55" w:type="dxa"/>
            <w:left w:w="55" w:type="dxa"/>
            <w:bottom w:w="55" w:type="dxa"/>
            <w:right w:w="55" w:type="dxa"/>
          </w:tblCellMar>
        </w:tblPrEx>
        <w:trPr>
          <w:trHeight w:val="320" w:hRule="atLeast"/>
        </w:trPr>
        <w:tc>
          <w:tcPr>
            <w:tcW w:w="8595" w:type="dxa"/>
            <w:gridSpan w:val="4"/>
            <w:vAlign w:val="center"/>
          </w:tcPr>
          <w:p w14:paraId="1049D0FE">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1878" w:type="dxa"/>
            <w:vAlign w:val="center"/>
          </w:tcPr>
          <w:p w14:paraId="3F316783">
            <w:pPr>
              <w:pStyle w:val="22"/>
              <w:jc w:val="right"/>
              <w:rPr>
                <w:rFonts w:ascii="仿宋" w:hAnsi="仿宋" w:eastAsia="仿宋" w:cs="仿宋"/>
                <w:sz w:val="20"/>
              </w:rPr>
            </w:pPr>
            <w:r>
              <w:rPr>
                <w:rFonts w:hint="eastAsia" w:ascii="仿宋" w:hAnsi="仿宋" w:eastAsia="仿宋" w:cs="仿宋"/>
              </w:rPr>
              <w:t>金额单位：万元</w:t>
            </w:r>
          </w:p>
        </w:tc>
      </w:tr>
      <w:tr w14:paraId="28D476FA">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5E30477D">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047EF5F9">
            <w:pPr>
              <w:pStyle w:val="22"/>
              <w:jc w:val="center"/>
              <w:rPr>
                <w:rFonts w:ascii="仿宋" w:hAnsi="仿宋" w:eastAsia="仿宋" w:cs="仿宋"/>
                <w:sz w:val="20"/>
              </w:rPr>
            </w:pPr>
            <w:r>
              <w:rPr>
                <w:rFonts w:hint="eastAsia" w:ascii="仿宋" w:hAnsi="仿宋" w:eastAsia="仿宋" w:cs="仿宋"/>
              </w:rPr>
              <w:t>一般公共预算财政拨款基本支出</w:t>
            </w:r>
          </w:p>
        </w:tc>
      </w:tr>
      <w:tr w14:paraId="750254C3">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59360D5D">
            <w:pPr>
              <w:pStyle w:val="22"/>
              <w:jc w:val="center"/>
              <w:rPr>
                <w:rFonts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640A353F">
            <w:pPr>
              <w:pStyle w:val="22"/>
              <w:jc w:val="center"/>
              <w:rPr>
                <w:rFonts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A912381">
            <w:pPr>
              <w:pStyle w:val="22"/>
              <w:jc w:val="center"/>
              <w:rPr>
                <w:rFonts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791FD462">
            <w:pPr>
              <w:pStyle w:val="22"/>
              <w:jc w:val="center"/>
              <w:rPr>
                <w:rFonts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62A15FCD">
            <w:pPr>
              <w:pStyle w:val="22"/>
              <w:jc w:val="center"/>
              <w:rPr>
                <w:rFonts w:ascii="仿宋" w:hAnsi="仿宋" w:eastAsia="仿宋" w:cs="仿宋"/>
              </w:rPr>
            </w:pPr>
            <w:r>
              <w:rPr>
                <w:rFonts w:hint="eastAsia" w:ascii="仿宋" w:hAnsi="仿宋" w:eastAsia="仿宋" w:cs="仿宋"/>
              </w:rPr>
              <w:t>公用经费</w:t>
            </w:r>
          </w:p>
        </w:tc>
      </w:tr>
      <w:tr w14:paraId="06D5B99E">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2540160A">
            <w:pPr>
              <w:pStyle w:val="22"/>
              <w:jc w:val="center"/>
              <w:rPr>
                <w:rFonts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100D2E1D">
            <w:pPr>
              <w:pStyle w:val="22"/>
              <w:jc w:val="right"/>
              <w:rPr>
                <w:rFonts w:ascii="仿宋" w:hAnsi="仿宋" w:eastAsia="仿宋" w:cs="仿宋"/>
              </w:rPr>
            </w:pPr>
            <w:r>
              <w:rPr>
                <w:rFonts w:hint="eastAsia" w:ascii="仿宋" w:hAnsi="仿宋" w:eastAsia="仿宋" w:cs="仿宋"/>
              </w:rPr>
              <w:t>1,231.49</w:t>
            </w:r>
          </w:p>
        </w:tc>
        <w:tc>
          <w:tcPr>
            <w:tcW w:w="1708" w:type="dxa"/>
            <w:tcBorders>
              <w:left w:val="single" w:color="000000" w:sz="4" w:space="0"/>
              <w:bottom w:val="single" w:color="000000" w:sz="4" w:space="0"/>
            </w:tcBorders>
            <w:vAlign w:val="center"/>
          </w:tcPr>
          <w:p w14:paraId="0E5FE202">
            <w:pPr>
              <w:pStyle w:val="22"/>
              <w:jc w:val="right"/>
              <w:rPr>
                <w:rFonts w:ascii="仿宋" w:hAnsi="仿宋" w:eastAsia="仿宋" w:cs="仿宋"/>
              </w:rPr>
            </w:pPr>
            <w:r>
              <w:rPr>
                <w:rFonts w:hint="eastAsia" w:ascii="仿宋" w:hAnsi="仿宋" w:eastAsia="仿宋" w:cs="仿宋"/>
              </w:rPr>
              <w:t>1,159.32</w:t>
            </w:r>
          </w:p>
        </w:tc>
        <w:tc>
          <w:tcPr>
            <w:tcW w:w="1878" w:type="dxa"/>
            <w:tcBorders>
              <w:left w:val="single" w:color="000000" w:sz="4" w:space="0"/>
              <w:bottom w:val="single" w:color="000000" w:sz="4" w:space="0"/>
              <w:right w:val="single" w:color="000000" w:sz="4" w:space="0"/>
            </w:tcBorders>
            <w:vAlign w:val="center"/>
          </w:tcPr>
          <w:p w14:paraId="097FB063">
            <w:pPr>
              <w:pStyle w:val="22"/>
              <w:jc w:val="right"/>
              <w:rPr>
                <w:rFonts w:ascii="仿宋" w:hAnsi="仿宋" w:eastAsia="仿宋" w:cs="仿宋"/>
              </w:rPr>
            </w:pPr>
            <w:r>
              <w:rPr>
                <w:rFonts w:hint="eastAsia" w:ascii="仿宋" w:hAnsi="仿宋" w:eastAsia="仿宋" w:cs="仿宋"/>
              </w:rPr>
              <w:t>72.17</w:t>
            </w:r>
          </w:p>
        </w:tc>
      </w:tr>
      <w:tr w14:paraId="7480B8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074891">
            <w:pPr>
              <w:pStyle w:val="22"/>
              <w:rPr>
                <w:rFonts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BC6E45">
            <w:pPr>
              <w:pStyle w:val="22"/>
              <w:rPr>
                <w:rFonts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DC1BEB1">
            <w:pPr>
              <w:pStyle w:val="22"/>
              <w:jc w:val="right"/>
              <w:rPr>
                <w:rFonts w:ascii="仿宋" w:hAnsi="仿宋" w:eastAsia="仿宋" w:cs="仿宋"/>
              </w:rPr>
            </w:pPr>
            <w:r>
              <w:rPr>
                <w:rFonts w:hint="eastAsia" w:ascii="仿宋" w:hAnsi="仿宋" w:eastAsia="仿宋" w:cs="仿宋"/>
              </w:rPr>
              <w:t>861.94</w:t>
            </w:r>
          </w:p>
        </w:tc>
        <w:tc>
          <w:tcPr>
            <w:tcW w:w="1708" w:type="dxa"/>
            <w:tcBorders>
              <w:top w:val="single" w:color="000000" w:sz="4" w:space="0"/>
              <w:left w:val="single" w:color="000000" w:sz="4" w:space="0"/>
              <w:bottom w:val="single" w:color="000000" w:sz="4" w:space="0"/>
              <w:right w:val="single" w:color="000000" w:sz="4" w:space="0"/>
            </w:tcBorders>
            <w:vAlign w:val="center"/>
          </w:tcPr>
          <w:p w14:paraId="18B7CB34">
            <w:pPr>
              <w:pStyle w:val="22"/>
              <w:jc w:val="right"/>
              <w:rPr>
                <w:rFonts w:ascii="仿宋" w:hAnsi="仿宋" w:eastAsia="仿宋" w:cs="仿宋"/>
              </w:rPr>
            </w:pPr>
            <w:r>
              <w:rPr>
                <w:rFonts w:hint="eastAsia" w:ascii="仿宋" w:hAnsi="仿宋" w:eastAsia="仿宋" w:cs="仿宋"/>
              </w:rPr>
              <w:t>861.94</w:t>
            </w:r>
          </w:p>
        </w:tc>
        <w:tc>
          <w:tcPr>
            <w:tcW w:w="1878" w:type="dxa"/>
            <w:tcBorders>
              <w:top w:val="single" w:color="000000" w:sz="4" w:space="0"/>
              <w:left w:val="single" w:color="000000" w:sz="4" w:space="0"/>
              <w:bottom w:val="single" w:color="000000" w:sz="4" w:space="0"/>
              <w:right w:val="single" w:color="000000" w:sz="4" w:space="0"/>
            </w:tcBorders>
            <w:vAlign w:val="center"/>
          </w:tcPr>
          <w:p w14:paraId="716F4D75">
            <w:pPr>
              <w:pStyle w:val="22"/>
              <w:jc w:val="right"/>
              <w:rPr>
                <w:rFonts w:ascii="仿宋" w:hAnsi="仿宋" w:eastAsia="仿宋" w:cs="仿宋"/>
              </w:rPr>
            </w:pPr>
          </w:p>
        </w:tc>
      </w:tr>
      <w:tr w14:paraId="316AE0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B5DF2A">
            <w:pPr>
              <w:pStyle w:val="22"/>
              <w:rPr>
                <w:rFonts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FD95B71">
            <w:pPr>
              <w:pStyle w:val="22"/>
              <w:rPr>
                <w:rFonts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D396DE0">
            <w:pPr>
              <w:pStyle w:val="22"/>
              <w:jc w:val="right"/>
              <w:rPr>
                <w:rFonts w:ascii="仿宋" w:hAnsi="仿宋" w:eastAsia="仿宋" w:cs="仿宋"/>
              </w:rPr>
            </w:pPr>
            <w:r>
              <w:rPr>
                <w:rFonts w:hint="eastAsia" w:ascii="仿宋" w:hAnsi="仿宋" w:eastAsia="仿宋" w:cs="仿宋"/>
              </w:rPr>
              <w:t>120.63</w:t>
            </w:r>
          </w:p>
        </w:tc>
        <w:tc>
          <w:tcPr>
            <w:tcW w:w="1708" w:type="dxa"/>
            <w:tcBorders>
              <w:top w:val="single" w:color="000000" w:sz="4" w:space="0"/>
              <w:left w:val="single" w:color="000000" w:sz="4" w:space="0"/>
              <w:bottom w:val="single" w:color="000000" w:sz="4" w:space="0"/>
              <w:right w:val="single" w:color="000000" w:sz="4" w:space="0"/>
            </w:tcBorders>
            <w:vAlign w:val="center"/>
          </w:tcPr>
          <w:p w14:paraId="16949FBC">
            <w:pPr>
              <w:pStyle w:val="22"/>
              <w:jc w:val="right"/>
              <w:rPr>
                <w:rFonts w:ascii="仿宋" w:hAnsi="仿宋" w:eastAsia="仿宋" w:cs="仿宋"/>
              </w:rPr>
            </w:pPr>
            <w:r>
              <w:rPr>
                <w:rFonts w:hint="eastAsia" w:ascii="仿宋" w:hAnsi="仿宋" w:eastAsia="仿宋" w:cs="仿宋"/>
              </w:rPr>
              <w:t>120.63</w:t>
            </w:r>
          </w:p>
        </w:tc>
        <w:tc>
          <w:tcPr>
            <w:tcW w:w="1878" w:type="dxa"/>
            <w:tcBorders>
              <w:top w:val="single" w:color="000000" w:sz="4" w:space="0"/>
              <w:left w:val="single" w:color="000000" w:sz="4" w:space="0"/>
              <w:bottom w:val="single" w:color="000000" w:sz="4" w:space="0"/>
              <w:right w:val="single" w:color="000000" w:sz="4" w:space="0"/>
            </w:tcBorders>
            <w:vAlign w:val="center"/>
          </w:tcPr>
          <w:p w14:paraId="5D7294A3">
            <w:pPr>
              <w:pStyle w:val="22"/>
              <w:jc w:val="right"/>
              <w:rPr>
                <w:rFonts w:ascii="仿宋" w:hAnsi="仿宋" w:eastAsia="仿宋" w:cs="仿宋"/>
              </w:rPr>
            </w:pPr>
          </w:p>
        </w:tc>
      </w:tr>
      <w:tr w14:paraId="04921C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2DF3CD">
            <w:pPr>
              <w:pStyle w:val="22"/>
              <w:rPr>
                <w:rFonts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B71B200">
            <w:pPr>
              <w:pStyle w:val="22"/>
              <w:rPr>
                <w:rFonts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E45E964">
            <w:pPr>
              <w:pStyle w:val="22"/>
              <w:jc w:val="right"/>
              <w:rPr>
                <w:rFonts w:ascii="仿宋" w:hAnsi="仿宋" w:eastAsia="仿宋" w:cs="仿宋"/>
              </w:rPr>
            </w:pPr>
            <w:r>
              <w:rPr>
                <w:rFonts w:hint="eastAsia" w:ascii="仿宋" w:hAnsi="仿宋" w:eastAsia="仿宋" w:cs="仿宋"/>
              </w:rPr>
              <w:t>348.60</w:t>
            </w:r>
          </w:p>
        </w:tc>
        <w:tc>
          <w:tcPr>
            <w:tcW w:w="1708" w:type="dxa"/>
            <w:tcBorders>
              <w:top w:val="single" w:color="000000" w:sz="4" w:space="0"/>
              <w:left w:val="single" w:color="000000" w:sz="4" w:space="0"/>
              <w:bottom w:val="single" w:color="000000" w:sz="4" w:space="0"/>
              <w:right w:val="single" w:color="000000" w:sz="4" w:space="0"/>
            </w:tcBorders>
            <w:vAlign w:val="center"/>
          </w:tcPr>
          <w:p w14:paraId="428F80B2">
            <w:pPr>
              <w:pStyle w:val="22"/>
              <w:jc w:val="right"/>
              <w:rPr>
                <w:rFonts w:ascii="仿宋" w:hAnsi="仿宋" w:eastAsia="仿宋" w:cs="仿宋"/>
              </w:rPr>
            </w:pPr>
            <w:r>
              <w:rPr>
                <w:rFonts w:hint="eastAsia" w:ascii="仿宋" w:hAnsi="仿宋" w:eastAsia="仿宋" w:cs="仿宋"/>
              </w:rPr>
              <w:t>348.60</w:t>
            </w:r>
          </w:p>
        </w:tc>
        <w:tc>
          <w:tcPr>
            <w:tcW w:w="1878" w:type="dxa"/>
            <w:tcBorders>
              <w:top w:val="single" w:color="000000" w:sz="4" w:space="0"/>
              <w:left w:val="single" w:color="000000" w:sz="4" w:space="0"/>
              <w:bottom w:val="single" w:color="000000" w:sz="4" w:space="0"/>
              <w:right w:val="single" w:color="000000" w:sz="4" w:space="0"/>
            </w:tcBorders>
            <w:vAlign w:val="center"/>
          </w:tcPr>
          <w:p w14:paraId="6703E36C">
            <w:pPr>
              <w:pStyle w:val="22"/>
              <w:jc w:val="right"/>
              <w:rPr>
                <w:rFonts w:ascii="仿宋" w:hAnsi="仿宋" w:eastAsia="仿宋" w:cs="仿宋"/>
              </w:rPr>
            </w:pPr>
          </w:p>
        </w:tc>
      </w:tr>
      <w:tr w14:paraId="50A379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7C25C5">
            <w:pPr>
              <w:pStyle w:val="22"/>
              <w:rPr>
                <w:rFonts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4B1B7AF">
            <w:pPr>
              <w:pStyle w:val="22"/>
              <w:rPr>
                <w:rFonts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04BB713">
            <w:pPr>
              <w:pStyle w:val="22"/>
              <w:jc w:val="right"/>
              <w:rPr>
                <w:rFonts w:ascii="仿宋" w:hAnsi="仿宋" w:eastAsia="仿宋" w:cs="仿宋"/>
              </w:rPr>
            </w:pPr>
            <w:r>
              <w:rPr>
                <w:rFonts w:hint="eastAsia" w:ascii="仿宋" w:hAnsi="仿宋" w:eastAsia="仿宋" w:cs="仿宋"/>
              </w:rPr>
              <w:t>149.06</w:t>
            </w:r>
          </w:p>
        </w:tc>
        <w:tc>
          <w:tcPr>
            <w:tcW w:w="1708" w:type="dxa"/>
            <w:tcBorders>
              <w:top w:val="single" w:color="000000" w:sz="4" w:space="0"/>
              <w:left w:val="single" w:color="000000" w:sz="4" w:space="0"/>
              <w:bottom w:val="single" w:color="000000" w:sz="4" w:space="0"/>
              <w:right w:val="single" w:color="000000" w:sz="4" w:space="0"/>
            </w:tcBorders>
            <w:vAlign w:val="center"/>
          </w:tcPr>
          <w:p w14:paraId="340DAD17">
            <w:pPr>
              <w:pStyle w:val="22"/>
              <w:jc w:val="right"/>
              <w:rPr>
                <w:rFonts w:ascii="仿宋" w:hAnsi="仿宋" w:eastAsia="仿宋" w:cs="仿宋"/>
              </w:rPr>
            </w:pPr>
            <w:r>
              <w:rPr>
                <w:rFonts w:hint="eastAsia" w:ascii="仿宋" w:hAnsi="仿宋" w:eastAsia="仿宋" w:cs="仿宋"/>
              </w:rPr>
              <w:t>149.06</w:t>
            </w:r>
          </w:p>
        </w:tc>
        <w:tc>
          <w:tcPr>
            <w:tcW w:w="1878" w:type="dxa"/>
            <w:tcBorders>
              <w:top w:val="single" w:color="000000" w:sz="4" w:space="0"/>
              <w:left w:val="single" w:color="000000" w:sz="4" w:space="0"/>
              <w:bottom w:val="single" w:color="000000" w:sz="4" w:space="0"/>
              <w:right w:val="single" w:color="000000" w:sz="4" w:space="0"/>
            </w:tcBorders>
            <w:vAlign w:val="center"/>
          </w:tcPr>
          <w:p w14:paraId="6B3A2EC7">
            <w:pPr>
              <w:pStyle w:val="22"/>
              <w:jc w:val="right"/>
              <w:rPr>
                <w:rFonts w:ascii="仿宋" w:hAnsi="仿宋" w:eastAsia="仿宋" w:cs="仿宋"/>
              </w:rPr>
            </w:pPr>
          </w:p>
        </w:tc>
      </w:tr>
      <w:tr w14:paraId="0FA164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6B3763">
            <w:pPr>
              <w:pStyle w:val="22"/>
              <w:rPr>
                <w:rFonts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9CD5D51">
            <w:pPr>
              <w:pStyle w:val="22"/>
              <w:rPr>
                <w:rFonts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79122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58DD1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395827">
            <w:pPr>
              <w:pStyle w:val="22"/>
              <w:jc w:val="right"/>
              <w:rPr>
                <w:rFonts w:ascii="仿宋" w:hAnsi="仿宋" w:eastAsia="仿宋" w:cs="仿宋"/>
              </w:rPr>
            </w:pPr>
          </w:p>
        </w:tc>
      </w:tr>
      <w:tr w14:paraId="420979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5E393B">
            <w:pPr>
              <w:pStyle w:val="22"/>
              <w:rPr>
                <w:rFonts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6697EAD">
            <w:pPr>
              <w:pStyle w:val="22"/>
              <w:rPr>
                <w:rFonts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154836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8C22A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B4FFDE">
            <w:pPr>
              <w:pStyle w:val="22"/>
              <w:jc w:val="right"/>
              <w:rPr>
                <w:rFonts w:ascii="仿宋" w:hAnsi="仿宋" w:eastAsia="仿宋" w:cs="仿宋"/>
              </w:rPr>
            </w:pPr>
          </w:p>
        </w:tc>
      </w:tr>
      <w:tr w14:paraId="6D793B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9C42E0">
            <w:pPr>
              <w:pStyle w:val="22"/>
              <w:rPr>
                <w:rFonts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71B5951">
            <w:pPr>
              <w:pStyle w:val="22"/>
              <w:rPr>
                <w:rFonts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9AF2EF">
            <w:pPr>
              <w:pStyle w:val="22"/>
              <w:jc w:val="right"/>
              <w:rPr>
                <w:rFonts w:ascii="仿宋" w:hAnsi="仿宋" w:eastAsia="仿宋" w:cs="仿宋"/>
              </w:rPr>
            </w:pPr>
            <w:r>
              <w:rPr>
                <w:rFonts w:hint="eastAsia" w:ascii="仿宋" w:hAnsi="仿宋" w:eastAsia="仿宋" w:cs="仿宋"/>
              </w:rPr>
              <w:t>67.75</w:t>
            </w:r>
          </w:p>
        </w:tc>
        <w:tc>
          <w:tcPr>
            <w:tcW w:w="1708" w:type="dxa"/>
            <w:tcBorders>
              <w:top w:val="single" w:color="000000" w:sz="4" w:space="0"/>
              <w:left w:val="single" w:color="000000" w:sz="4" w:space="0"/>
              <w:bottom w:val="single" w:color="000000" w:sz="4" w:space="0"/>
              <w:right w:val="single" w:color="000000" w:sz="4" w:space="0"/>
            </w:tcBorders>
            <w:vAlign w:val="center"/>
          </w:tcPr>
          <w:p w14:paraId="49D43609">
            <w:pPr>
              <w:pStyle w:val="22"/>
              <w:jc w:val="right"/>
              <w:rPr>
                <w:rFonts w:ascii="仿宋" w:hAnsi="仿宋" w:eastAsia="仿宋" w:cs="仿宋"/>
              </w:rPr>
            </w:pPr>
            <w:r>
              <w:rPr>
                <w:rFonts w:hint="eastAsia" w:ascii="仿宋" w:hAnsi="仿宋" w:eastAsia="仿宋" w:cs="仿宋"/>
              </w:rPr>
              <w:t>67.75</w:t>
            </w:r>
          </w:p>
        </w:tc>
        <w:tc>
          <w:tcPr>
            <w:tcW w:w="1878" w:type="dxa"/>
            <w:tcBorders>
              <w:top w:val="single" w:color="000000" w:sz="4" w:space="0"/>
              <w:left w:val="single" w:color="000000" w:sz="4" w:space="0"/>
              <w:bottom w:val="single" w:color="000000" w:sz="4" w:space="0"/>
              <w:right w:val="single" w:color="000000" w:sz="4" w:space="0"/>
            </w:tcBorders>
            <w:vAlign w:val="center"/>
          </w:tcPr>
          <w:p w14:paraId="109CFFC9">
            <w:pPr>
              <w:pStyle w:val="22"/>
              <w:jc w:val="right"/>
              <w:rPr>
                <w:rFonts w:ascii="仿宋" w:hAnsi="仿宋" w:eastAsia="仿宋" w:cs="仿宋"/>
              </w:rPr>
            </w:pPr>
          </w:p>
        </w:tc>
      </w:tr>
      <w:tr w14:paraId="2B6930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894635">
            <w:pPr>
              <w:pStyle w:val="22"/>
              <w:rPr>
                <w:rFonts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E34A3F2">
            <w:pPr>
              <w:pStyle w:val="22"/>
              <w:rPr>
                <w:rFonts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17C74A">
            <w:pPr>
              <w:pStyle w:val="22"/>
              <w:jc w:val="right"/>
              <w:rPr>
                <w:rFonts w:ascii="仿宋" w:hAnsi="仿宋" w:eastAsia="仿宋" w:cs="仿宋"/>
              </w:rPr>
            </w:pPr>
            <w:r>
              <w:rPr>
                <w:rFonts w:hint="eastAsia" w:ascii="仿宋" w:hAnsi="仿宋" w:eastAsia="仿宋" w:cs="仿宋"/>
              </w:rPr>
              <w:t>35.36</w:t>
            </w:r>
          </w:p>
        </w:tc>
        <w:tc>
          <w:tcPr>
            <w:tcW w:w="1708" w:type="dxa"/>
            <w:tcBorders>
              <w:top w:val="single" w:color="000000" w:sz="4" w:space="0"/>
              <w:left w:val="single" w:color="000000" w:sz="4" w:space="0"/>
              <w:bottom w:val="single" w:color="000000" w:sz="4" w:space="0"/>
              <w:right w:val="single" w:color="000000" w:sz="4" w:space="0"/>
            </w:tcBorders>
            <w:vAlign w:val="center"/>
          </w:tcPr>
          <w:p w14:paraId="5F58BB17">
            <w:pPr>
              <w:pStyle w:val="22"/>
              <w:jc w:val="right"/>
              <w:rPr>
                <w:rFonts w:ascii="仿宋" w:hAnsi="仿宋" w:eastAsia="仿宋" w:cs="仿宋"/>
              </w:rPr>
            </w:pPr>
            <w:r>
              <w:rPr>
                <w:rFonts w:hint="eastAsia" w:ascii="仿宋" w:hAnsi="仿宋" w:eastAsia="仿宋" w:cs="仿宋"/>
              </w:rPr>
              <w:t>35.36</w:t>
            </w:r>
          </w:p>
        </w:tc>
        <w:tc>
          <w:tcPr>
            <w:tcW w:w="1878" w:type="dxa"/>
            <w:tcBorders>
              <w:top w:val="single" w:color="000000" w:sz="4" w:space="0"/>
              <w:left w:val="single" w:color="000000" w:sz="4" w:space="0"/>
              <w:bottom w:val="single" w:color="000000" w:sz="4" w:space="0"/>
              <w:right w:val="single" w:color="000000" w:sz="4" w:space="0"/>
            </w:tcBorders>
            <w:vAlign w:val="center"/>
          </w:tcPr>
          <w:p w14:paraId="3F8120BE">
            <w:pPr>
              <w:pStyle w:val="22"/>
              <w:jc w:val="right"/>
              <w:rPr>
                <w:rFonts w:ascii="仿宋" w:hAnsi="仿宋" w:eastAsia="仿宋" w:cs="仿宋"/>
              </w:rPr>
            </w:pPr>
          </w:p>
        </w:tc>
      </w:tr>
      <w:tr w14:paraId="1780FC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72207C">
            <w:pPr>
              <w:pStyle w:val="22"/>
              <w:rPr>
                <w:rFonts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D574577">
            <w:pPr>
              <w:pStyle w:val="22"/>
              <w:rPr>
                <w:rFonts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34E779">
            <w:pPr>
              <w:pStyle w:val="22"/>
              <w:jc w:val="right"/>
              <w:rPr>
                <w:rFonts w:ascii="仿宋" w:hAnsi="仿宋" w:eastAsia="仿宋" w:cs="仿宋"/>
              </w:rPr>
            </w:pPr>
            <w:r>
              <w:rPr>
                <w:rFonts w:hint="eastAsia" w:ascii="仿宋" w:hAnsi="仿宋" w:eastAsia="仿宋" w:cs="仿宋"/>
              </w:rPr>
              <w:t>26.96</w:t>
            </w:r>
          </w:p>
        </w:tc>
        <w:tc>
          <w:tcPr>
            <w:tcW w:w="1708" w:type="dxa"/>
            <w:tcBorders>
              <w:top w:val="single" w:color="000000" w:sz="4" w:space="0"/>
              <w:left w:val="single" w:color="000000" w:sz="4" w:space="0"/>
              <w:bottom w:val="single" w:color="000000" w:sz="4" w:space="0"/>
              <w:right w:val="single" w:color="000000" w:sz="4" w:space="0"/>
            </w:tcBorders>
            <w:vAlign w:val="center"/>
          </w:tcPr>
          <w:p w14:paraId="41EB57E9">
            <w:pPr>
              <w:pStyle w:val="22"/>
              <w:jc w:val="right"/>
              <w:rPr>
                <w:rFonts w:ascii="仿宋" w:hAnsi="仿宋" w:eastAsia="仿宋" w:cs="仿宋"/>
              </w:rPr>
            </w:pPr>
            <w:r>
              <w:rPr>
                <w:rFonts w:hint="eastAsia" w:ascii="仿宋" w:hAnsi="仿宋" w:eastAsia="仿宋" w:cs="仿宋"/>
              </w:rPr>
              <w:t>26.96</w:t>
            </w:r>
          </w:p>
        </w:tc>
        <w:tc>
          <w:tcPr>
            <w:tcW w:w="1878" w:type="dxa"/>
            <w:tcBorders>
              <w:top w:val="single" w:color="000000" w:sz="4" w:space="0"/>
              <w:left w:val="single" w:color="000000" w:sz="4" w:space="0"/>
              <w:bottom w:val="single" w:color="000000" w:sz="4" w:space="0"/>
              <w:right w:val="single" w:color="000000" w:sz="4" w:space="0"/>
            </w:tcBorders>
            <w:vAlign w:val="center"/>
          </w:tcPr>
          <w:p w14:paraId="08B5CB19">
            <w:pPr>
              <w:pStyle w:val="22"/>
              <w:jc w:val="right"/>
              <w:rPr>
                <w:rFonts w:ascii="仿宋" w:hAnsi="仿宋" w:eastAsia="仿宋" w:cs="仿宋"/>
              </w:rPr>
            </w:pPr>
          </w:p>
        </w:tc>
      </w:tr>
      <w:tr w14:paraId="0E6137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E2252A">
            <w:pPr>
              <w:pStyle w:val="22"/>
              <w:rPr>
                <w:rFonts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752ED73">
            <w:pPr>
              <w:pStyle w:val="22"/>
              <w:rPr>
                <w:rFonts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DA04A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FCD8E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ECD480">
            <w:pPr>
              <w:pStyle w:val="22"/>
              <w:jc w:val="right"/>
              <w:rPr>
                <w:rFonts w:ascii="仿宋" w:hAnsi="仿宋" w:eastAsia="仿宋" w:cs="仿宋"/>
              </w:rPr>
            </w:pPr>
          </w:p>
        </w:tc>
      </w:tr>
      <w:tr w14:paraId="3AF6E4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CBC8AD">
            <w:pPr>
              <w:pStyle w:val="22"/>
              <w:rPr>
                <w:rFonts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C82348A">
            <w:pPr>
              <w:pStyle w:val="22"/>
              <w:rPr>
                <w:rFonts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4DED75">
            <w:pPr>
              <w:pStyle w:val="22"/>
              <w:jc w:val="right"/>
              <w:rPr>
                <w:rFonts w:ascii="仿宋" w:hAnsi="仿宋" w:eastAsia="仿宋" w:cs="仿宋"/>
              </w:rPr>
            </w:pPr>
            <w:r>
              <w:rPr>
                <w:rFonts w:hint="eastAsia" w:ascii="仿宋" w:hAnsi="仿宋" w:eastAsia="仿宋" w:cs="仿宋"/>
              </w:rPr>
              <w:t>3.00</w:t>
            </w:r>
          </w:p>
        </w:tc>
        <w:tc>
          <w:tcPr>
            <w:tcW w:w="1708" w:type="dxa"/>
            <w:tcBorders>
              <w:top w:val="single" w:color="000000" w:sz="4" w:space="0"/>
              <w:left w:val="single" w:color="000000" w:sz="4" w:space="0"/>
              <w:bottom w:val="single" w:color="000000" w:sz="4" w:space="0"/>
              <w:right w:val="single" w:color="000000" w:sz="4" w:space="0"/>
            </w:tcBorders>
            <w:vAlign w:val="center"/>
          </w:tcPr>
          <w:p w14:paraId="43AD4D0E">
            <w:pPr>
              <w:pStyle w:val="22"/>
              <w:jc w:val="right"/>
              <w:rPr>
                <w:rFonts w:ascii="仿宋" w:hAnsi="仿宋" w:eastAsia="仿宋" w:cs="仿宋"/>
              </w:rPr>
            </w:pPr>
            <w:r>
              <w:rPr>
                <w:rFonts w:hint="eastAsia" w:ascii="仿宋" w:hAnsi="仿宋" w:eastAsia="仿宋" w:cs="仿宋"/>
              </w:rPr>
              <w:t>3.00</w:t>
            </w:r>
          </w:p>
        </w:tc>
        <w:tc>
          <w:tcPr>
            <w:tcW w:w="1878" w:type="dxa"/>
            <w:tcBorders>
              <w:top w:val="single" w:color="000000" w:sz="4" w:space="0"/>
              <w:left w:val="single" w:color="000000" w:sz="4" w:space="0"/>
              <w:bottom w:val="single" w:color="000000" w:sz="4" w:space="0"/>
              <w:right w:val="single" w:color="000000" w:sz="4" w:space="0"/>
            </w:tcBorders>
            <w:vAlign w:val="center"/>
          </w:tcPr>
          <w:p w14:paraId="03E03D6C">
            <w:pPr>
              <w:pStyle w:val="22"/>
              <w:jc w:val="right"/>
              <w:rPr>
                <w:rFonts w:ascii="仿宋" w:hAnsi="仿宋" w:eastAsia="仿宋" w:cs="仿宋"/>
              </w:rPr>
            </w:pPr>
          </w:p>
        </w:tc>
      </w:tr>
      <w:tr w14:paraId="5BE831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6A1065">
            <w:pPr>
              <w:pStyle w:val="22"/>
              <w:rPr>
                <w:rFonts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62B982B">
            <w:pPr>
              <w:pStyle w:val="22"/>
              <w:rPr>
                <w:rFonts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8C753DD">
            <w:pPr>
              <w:pStyle w:val="22"/>
              <w:jc w:val="right"/>
              <w:rPr>
                <w:rFonts w:ascii="仿宋" w:hAnsi="仿宋" w:eastAsia="仿宋" w:cs="仿宋"/>
              </w:rPr>
            </w:pPr>
            <w:r>
              <w:rPr>
                <w:rFonts w:hint="eastAsia" w:ascii="仿宋" w:hAnsi="仿宋" w:eastAsia="仿宋" w:cs="仿宋"/>
              </w:rPr>
              <w:t>94.73</w:t>
            </w:r>
          </w:p>
        </w:tc>
        <w:tc>
          <w:tcPr>
            <w:tcW w:w="1708" w:type="dxa"/>
            <w:tcBorders>
              <w:top w:val="single" w:color="000000" w:sz="4" w:space="0"/>
              <w:left w:val="single" w:color="000000" w:sz="4" w:space="0"/>
              <w:bottom w:val="single" w:color="000000" w:sz="4" w:space="0"/>
              <w:right w:val="single" w:color="000000" w:sz="4" w:space="0"/>
            </w:tcBorders>
            <w:vAlign w:val="center"/>
          </w:tcPr>
          <w:p w14:paraId="2C3F728E">
            <w:pPr>
              <w:pStyle w:val="22"/>
              <w:jc w:val="right"/>
              <w:rPr>
                <w:rFonts w:ascii="仿宋" w:hAnsi="仿宋" w:eastAsia="仿宋" w:cs="仿宋"/>
              </w:rPr>
            </w:pPr>
            <w:r>
              <w:rPr>
                <w:rFonts w:hint="eastAsia" w:ascii="仿宋" w:hAnsi="仿宋" w:eastAsia="仿宋" w:cs="仿宋"/>
              </w:rPr>
              <w:t>94.73</w:t>
            </w:r>
          </w:p>
        </w:tc>
        <w:tc>
          <w:tcPr>
            <w:tcW w:w="1878" w:type="dxa"/>
            <w:tcBorders>
              <w:top w:val="single" w:color="000000" w:sz="4" w:space="0"/>
              <w:left w:val="single" w:color="000000" w:sz="4" w:space="0"/>
              <w:bottom w:val="single" w:color="000000" w:sz="4" w:space="0"/>
              <w:right w:val="single" w:color="000000" w:sz="4" w:space="0"/>
            </w:tcBorders>
            <w:vAlign w:val="center"/>
          </w:tcPr>
          <w:p w14:paraId="5FE6718E">
            <w:pPr>
              <w:pStyle w:val="22"/>
              <w:jc w:val="right"/>
              <w:rPr>
                <w:rFonts w:ascii="仿宋" w:hAnsi="仿宋" w:eastAsia="仿宋" w:cs="仿宋"/>
              </w:rPr>
            </w:pPr>
          </w:p>
        </w:tc>
      </w:tr>
      <w:tr w14:paraId="3867D4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7BB6F5">
            <w:pPr>
              <w:pStyle w:val="22"/>
              <w:rPr>
                <w:rFonts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03615B0">
            <w:pPr>
              <w:pStyle w:val="22"/>
              <w:rPr>
                <w:rFonts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280ADF">
            <w:pPr>
              <w:pStyle w:val="22"/>
              <w:jc w:val="right"/>
              <w:rPr>
                <w:rFonts w:ascii="仿宋" w:hAnsi="仿宋" w:eastAsia="仿宋" w:cs="仿宋"/>
              </w:rPr>
            </w:pPr>
            <w:r>
              <w:rPr>
                <w:rFonts w:hint="eastAsia" w:ascii="仿宋" w:hAnsi="仿宋" w:eastAsia="仿宋" w:cs="仿宋"/>
              </w:rPr>
              <w:t>15.85</w:t>
            </w:r>
          </w:p>
        </w:tc>
        <w:tc>
          <w:tcPr>
            <w:tcW w:w="1708" w:type="dxa"/>
            <w:tcBorders>
              <w:top w:val="single" w:color="000000" w:sz="4" w:space="0"/>
              <w:left w:val="single" w:color="000000" w:sz="4" w:space="0"/>
              <w:bottom w:val="single" w:color="000000" w:sz="4" w:space="0"/>
              <w:right w:val="single" w:color="000000" w:sz="4" w:space="0"/>
            </w:tcBorders>
            <w:vAlign w:val="center"/>
          </w:tcPr>
          <w:p w14:paraId="1F3BC64B">
            <w:pPr>
              <w:pStyle w:val="22"/>
              <w:jc w:val="right"/>
              <w:rPr>
                <w:rFonts w:ascii="仿宋" w:hAnsi="仿宋" w:eastAsia="仿宋" w:cs="仿宋"/>
              </w:rPr>
            </w:pPr>
            <w:r>
              <w:rPr>
                <w:rFonts w:hint="eastAsia" w:ascii="仿宋" w:hAnsi="仿宋" w:eastAsia="仿宋" w:cs="仿宋"/>
              </w:rPr>
              <w:t>15.85</w:t>
            </w:r>
          </w:p>
        </w:tc>
        <w:tc>
          <w:tcPr>
            <w:tcW w:w="1878" w:type="dxa"/>
            <w:tcBorders>
              <w:top w:val="single" w:color="000000" w:sz="4" w:space="0"/>
              <w:left w:val="single" w:color="000000" w:sz="4" w:space="0"/>
              <w:bottom w:val="single" w:color="000000" w:sz="4" w:space="0"/>
              <w:right w:val="single" w:color="000000" w:sz="4" w:space="0"/>
            </w:tcBorders>
            <w:vAlign w:val="center"/>
          </w:tcPr>
          <w:p w14:paraId="5C6D3DCF">
            <w:pPr>
              <w:pStyle w:val="22"/>
              <w:jc w:val="right"/>
              <w:rPr>
                <w:rFonts w:ascii="仿宋" w:hAnsi="仿宋" w:eastAsia="仿宋" w:cs="仿宋"/>
              </w:rPr>
            </w:pPr>
          </w:p>
        </w:tc>
      </w:tr>
      <w:tr w14:paraId="71F2A9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2DBA2F">
            <w:pPr>
              <w:pStyle w:val="22"/>
              <w:rPr>
                <w:rFonts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30EB6A0">
            <w:pPr>
              <w:pStyle w:val="22"/>
              <w:rPr>
                <w:rFonts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634169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5ED8D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A2CF40">
            <w:pPr>
              <w:pStyle w:val="22"/>
              <w:jc w:val="right"/>
              <w:rPr>
                <w:rFonts w:ascii="仿宋" w:hAnsi="仿宋" w:eastAsia="仿宋" w:cs="仿宋"/>
              </w:rPr>
            </w:pPr>
          </w:p>
        </w:tc>
      </w:tr>
      <w:tr w14:paraId="790A57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9D8ACC">
            <w:pPr>
              <w:pStyle w:val="22"/>
              <w:rPr>
                <w:rFonts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BB94EC5">
            <w:pPr>
              <w:pStyle w:val="22"/>
              <w:rPr>
                <w:rFonts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A6E2888">
            <w:pPr>
              <w:pStyle w:val="22"/>
              <w:jc w:val="right"/>
              <w:rPr>
                <w:rFonts w:ascii="仿宋" w:hAnsi="仿宋" w:eastAsia="仿宋" w:cs="仿宋"/>
              </w:rPr>
            </w:pPr>
            <w:r>
              <w:rPr>
                <w:rFonts w:hint="eastAsia" w:ascii="仿宋" w:hAnsi="仿宋" w:eastAsia="仿宋" w:cs="仿宋"/>
              </w:rPr>
              <w:t>72.17</w:t>
            </w:r>
          </w:p>
        </w:tc>
        <w:tc>
          <w:tcPr>
            <w:tcW w:w="1708" w:type="dxa"/>
            <w:tcBorders>
              <w:top w:val="single" w:color="000000" w:sz="4" w:space="0"/>
              <w:left w:val="single" w:color="000000" w:sz="4" w:space="0"/>
              <w:bottom w:val="single" w:color="000000" w:sz="4" w:space="0"/>
              <w:right w:val="single" w:color="000000" w:sz="4" w:space="0"/>
            </w:tcBorders>
            <w:vAlign w:val="center"/>
          </w:tcPr>
          <w:p w14:paraId="4B2EBDB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B7FF2D">
            <w:pPr>
              <w:pStyle w:val="22"/>
              <w:jc w:val="right"/>
              <w:rPr>
                <w:rFonts w:ascii="仿宋" w:hAnsi="仿宋" w:eastAsia="仿宋" w:cs="仿宋"/>
              </w:rPr>
            </w:pPr>
            <w:r>
              <w:rPr>
                <w:rFonts w:hint="eastAsia" w:ascii="仿宋" w:hAnsi="仿宋" w:eastAsia="仿宋" w:cs="仿宋"/>
              </w:rPr>
              <w:t>72.17</w:t>
            </w:r>
          </w:p>
        </w:tc>
      </w:tr>
      <w:tr w14:paraId="09C3F3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523056">
            <w:pPr>
              <w:pStyle w:val="22"/>
              <w:rPr>
                <w:rFonts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3F7B35E">
            <w:pPr>
              <w:pStyle w:val="22"/>
              <w:rPr>
                <w:rFonts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68F4B6">
            <w:pPr>
              <w:pStyle w:val="22"/>
              <w:jc w:val="right"/>
              <w:rPr>
                <w:rFonts w:ascii="仿宋" w:hAnsi="仿宋" w:eastAsia="仿宋" w:cs="仿宋"/>
              </w:rPr>
            </w:pPr>
            <w:r>
              <w:rPr>
                <w:rFonts w:hint="eastAsia" w:ascii="仿宋" w:hAnsi="仿宋" w:eastAsia="仿宋" w:cs="仿宋"/>
              </w:rPr>
              <w:t>16.31</w:t>
            </w:r>
          </w:p>
        </w:tc>
        <w:tc>
          <w:tcPr>
            <w:tcW w:w="1708" w:type="dxa"/>
            <w:tcBorders>
              <w:top w:val="single" w:color="000000" w:sz="4" w:space="0"/>
              <w:left w:val="single" w:color="000000" w:sz="4" w:space="0"/>
              <w:bottom w:val="single" w:color="000000" w:sz="4" w:space="0"/>
              <w:right w:val="single" w:color="000000" w:sz="4" w:space="0"/>
            </w:tcBorders>
            <w:vAlign w:val="center"/>
          </w:tcPr>
          <w:p w14:paraId="61FDCCB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8FDB97">
            <w:pPr>
              <w:pStyle w:val="22"/>
              <w:jc w:val="right"/>
              <w:rPr>
                <w:rFonts w:ascii="仿宋" w:hAnsi="仿宋" w:eastAsia="仿宋" w:cs="仿宋"/>
              </w:rPr>
            </w:pPr>
            <w:r>
              <w:rPr>
                <w:rFonts w:hint="eastAsia" w:ascii="仿宋" w:hAnsi="仿宋" w:eastAsia="仿宋" w:cs="仿宋"/>
              </w:rPr>
              <w:t>16.31</w:t>
            </w:r>
          </w:p>
        </w:tc>
      </w:tr>
      <w:tr w14:paraId="3F0111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8EB393">
            <w:pPr>
              <w:pStyle w:val="22"/>
              <w:rPr>
                <w:rFonts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F680EB5">
            <w:pPr>
              <w:pStyle w:val="22"/>
              <w:rPr>
                <w:rFonts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818DC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7AC50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4C4035">
            <w:pPr>
              <w:pStyle w:val="22"/>
              <w:jc w:val="right"/>
              <w:rPr>
                <w:rFonts w:ascii="仿宋" w:hAnsi="仿宋" w:eastAsia="仿宋" w:cs="仿宋"/>
              </w:rPr>
            </w:pPr>
          </w:p>
        </w:tc>
      </w:tr>
      <w:tr w14:paraId="600388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A64013">
            <w:pPr>
              <w:pStyle w:val="22"/>
              <w:rPr>
                <w:rFonts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75E0AEA">
            <w:pPr>
              <w:pStyle w:val="22"/>
              <w:rPr>
                <w:rFonts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2C07C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69E62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F47FCF">
            <w:pPr>
              <w:pStyle w:val="22"/>
              <w:jc w:val="right"/>
              <w:rPr>
                <w:rFonts w:ascii="仿宋" w:hAnsi="仿宋" w:eastAsia="仿宋" w:cs="仿宋"/>
              </w:rPr>
            </w:pPr>
          </w:p>
        </w:tc>
      </w:tr>
      <w:tr w14:paraId="6FF8EE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820144">
            <w:pPr>
              <w:pStyle w:val="22"/>
              <w:rPr>
                <w:rFonts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A03AFF2">
            <w:pPr>
              <w:pStyle w:val="22"/>
              <w:rPr>
                <w:rFonts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2E5F8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91CE7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E32232">
            <w:pPr>
              <w:pStyle w:val="22"/>
              <w:jc w:val="right"/>
              <w:rPr>
                <w:rFonts w:ascii="仿宋" w:hAnsi="仿宋" w:eastAsia="仿宋" w:cs="仿宋"/>
              </w:rPr>
            </w:pPr>
          </w:p>
        </w:tc>
      </w:tr>
      <w:tr w14:paraId="68B5E1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7C4128">
            <w:pPr>
              <w:pStyle w:val="22"/>
              <w:rPr>
                <w:rFonts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FFC739C">
            <w:pPr>
              <w:pStyle w:val="22"/>
              <w:rPr>
                <w:rFonts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29D179">
            <w:pPr>
              <w:pStyle w:val="22"/>
              <w:jc w:val="right"/>
              <w:rPr>
                <w:rFonts w:ascii="仿宋" w:hAnsi="仿宋" w:eastAsia="仿宋" w:cs="仿宋"/>
              </w:rPr>
            </w:pPr>
            <w:r>
              <w:rPr>
                <w:rFonts w:hint="eastAsia" w:ascii="仿宋" w:hAnsi="仿宋" w:eastAsia="仿宋" w:cs="仿宋"/>
              </w:rPr>
              <w:t>0.83</w:t>
            </w:r>
          </w:p>
        </w:tc>
        <w:tc>
          <w:tcPr>
            <w:tcW w:w="1708" w:type="dxa"/>
            <w:tcBorders>
              <w:top w:val="single" w:color="000000" w:sz="4" w:space="0"/>
              <w:left w:val="single" w:color="000000" w:sz="4" w:space="0"/>
              <w:bottom w:val="single" w:color="000000" w:sz="4" w:space="0"/>
              <w:right w:val="single" w:color="000000" w:sz="4" w:space="0"/>
            </w:tcBorders>
            <w:vAlign w:val="center"/>
          </w:tcPr>
          <w:p w14:paraId="4987FA7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A60DB3">
            <w:pPr>
              <w:pStyle w:val="22"/>
              <w:jc w:val="right"/>
              <w:rPr>
                <w:rFonts w:ascii="仿宋" w:hAnsi="仿宋" w:eastAsia="仿宋" w:cs="仿宋"/>
              </w:rPr>
            </w:pPr>
            <w:r>
              <w:rPr>
                <w:rFonts w:hint="eastAsia" w:ascii="仿宋" w:hAnsi="仿宋" w:eastAsia="仿宋" w:cs="仿宋"/>
              </w:rPr>
              <w:t>0.83</w:t>
            </w:r>
          </w:p>
        </w:tc>
      </w:tr>
      <w:tr w14:paraId="428AD3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A83C76">
            <w:pPr>
              <w:pStyle w:val="22"/>
              <w:rPr>
                <w:rFonts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23FCCCB">
            <w:pPr>
              <w:pStyle w:val="22"/>
              <w:rPr>
                <w:rFonts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08EF8B">
            <w:pPr>
              <w:pStyle w:val="22"/>
              <w:jc w:val="right"/>
              <w:rPr>
                <w:rFonts w:ascii="仿宋" w:hAnsi="仿宋" w:eastAsia="仿宋" w:cs="仿宋"/>
              </w:rPr>
            </w:pPr>
            <w:r>
              <w:rPr>
                <w:rFonts w:hint="eastAsia" w:ascii="仿宋" w:hAnsi="仿宋" w:eastAsia="仿宋" w:cs="仿宋"/>
              </w:rPr>
              <w:t>3.68</w:t>
            </w:r>
          </w:p>
        </w:tc>
        <w:tc>
          <w:tcPr>
            <w:tcW w:w="1708" w:type="dxa"/>
            <w:tcBorders>
              <w:top w:val="single" w:color="000000" w:sz="4" w:space="0"/>
              <w:left w:val="single" w:color="000000" w:sz="4" w:space="0"/>
              <w:bottom w:val="single" w:color="000000" w:sz="4" w:space="0"/>
              <w:right w:val="single" w:color="000000" w:sz="4" w:space="0"/>
            </w:tcBorders>
            <w:vAlign w:val="center"/>
          </w:tcPr>
          <w:p w14:paraId="77F21E8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CF8813">
            <w:pPr>
              <w:pStyle w:val="22"/>
              <w:jc w:val="right"/>
              <w:rPr>
                <w:rFonts w:ascii="仿宋" w:hAnsi="仿宋" w:eastAsia="仿宋" w:cs="仿宋"/>
              </w:rPr>
            </w:pPr>
            <w:r>
              <w:rPr>
                <w:rFonts w:hint="eastAsia" w:ascii="仿宋" w:hAnsi="仿宋" w:eastAsia="仿宋" w:cs="仿宋"/>
              </w:rPr>
              <w:t>3.68</w:t>
            </w:r>
          </w:p>
        </w:tc>
      </w:tr>
      <w:tr w14:paraId="2FC772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CB0F61">
            <w:pPr>
              <w:pStyle w:val="22"/>
              <w:rPr>
                <w:rFonts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D1CDA6E">
            <w:pPr>
              <w:pStyle w:val="22"/>
              <w:rPr>
                <w:rFonts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D05ACA">
            <w:pPr>
              <w:pStyle w:val="22"/>
              <w:jc w:val="right"/>
              <w:rPr>
                <w:rFonts w:ascii="仿宋" w:hAnsi="仿宋" w:eastAsia="仿宋" w:cs="仿宋"/>
              </w:rPr>
            </w:pPr>
            <w:r>
              <w:rPr>
                <w:rFonts w:hint="eastAsia" w:ascii="仿宋" w:hAnsi="仿宋" w:eastAsia="仿宋" w:cs="仿宋"/>
              </w:rPr>
              <w:t>3.68</w:t>
            </w:r>
          </w:p>
        </w:tc>
        <w:tc>
          <w:tcPr>
            <w:tcW w:w="1708" w:type="dxa"/>
            <w:tcBorders>
              <w:top w:val="single" w:color="000000" w:sz="4" w:space="0"/>
              <w:left w:val="single" w:color="000000" w:sz="4" w:space="0"/>
              <w:bottom w:val="single" w:color="000000" w:sz="4" w:space="0"/>
              <w:right w:val="single" w:color="000000" w:sz="4" w:space="0"/>
            </w:tcBorders>
            <w:vAlign w:val="center"/>
          </w:tcPr>
          <w:p w14:paraId="1B6D78A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689487">
            <w:pPr>
              <w:pStyle w:val="22"/>
              <w:jc w:val="right"/>
              <w:rPr>
                <w:rFonts w:ascii="仿宋" w:hAnsi="仿宋" w:eastAsia="仿宋" w:cs="仿宋"/>
              </w:rPr>
            </w:pPr>
            <w:r>
              <w:rPr>
                <w:rFonts w:hint="eastAsia" w:ascii="仿宋" w:hAnsi="仿宋" w:eastAsia="仿宋" w:cs="仿宋"/>
              </w:rPr>
              <w:t>3.68</w:t>
            </w:r>
          </w:p>
        </w:tc>
      </w:tr>
      <w:tr w14:paraId="5C397F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8D576A">
            <w:pPr>
              <w:pStyle w:val="22"/>
              <w:rPr>
                <w:rFonts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EA14803">
            <w:pPr>
              <w:pStyle w:val="22"/>
              <w:rPr>
                <w:rFonts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C4F0E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6E091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0EABCA">
            <w:pPr>
              <w:pStyle w:val="22"/>
              <w:jc w:val="right"/>
              <w:rPr>
                <w:rFonts w:ascii="仿宋" w:hAnsi="仿宋" w:eastAsia="仿宋" w:cs="仿宋"/>
              </w:rPr>
            </w:pPr>
          </w:p>
        </w:tc>
      </w:tr>
      <w:tr w14:paraId="0C62B1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61E86F">
            <w:pPr>
              <w:pStyle w:val="22"/>
              <w:rPr>
                <w:rFonts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921E1C5">
            <w:pPr>
              <w:pStyle w:val="22"/>
              <w:rPr>
                <w:rFonts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5CB4166">
            <w:pPr>
              <w:pStyle w:val="22"/>
              <w:jc w:val="right"/>
              <w:rPr>
                <w:rFonts w:ascii="仿宋" w:hAnsi="仿宋" w:eastAsia="仿宋" w:cs="仿宋"/>
              </w:rPr>
            </w:pPr>
            <w:r>
              <w:rPr>
                <w:rFonts w:hint="eastAsia" w:ascii="仿宋" w:hAnsi="仿宋" w:eastAsia="仿宋" w:cs="仿宋"/>
              </w:rPr>
              <w:t>6.00</w:t>
            </w:r>
          </w:p>
        </w:tc>
        <w:tc>
          <w:tcPr>
            <w:tcW w:w="1708" w:type="dxa"/>
            <w:tcBorders>
              <w:top w:val="single" w:color="000000" w:sz="4" w:space="0"/>
              <w:left w:val="single" w:color="000000" w:sz="4" w:space="0"/>
              <w:bottom w:val="single" w:color="000000" w:sz="4" w:space="0"/>
              <w:right w:val="single" w:color="000000" w:sz="4" w:space="0"/>
            </w:tcBorders>
            <w:vAlign w:val="center"/>
          </w:tcPr>
          <w:p w14:paraId="009AD75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17F732">
            <w:pPr>
              <w:pStyle w:val="22"/>
              <w:jc w:val="right"/>
              <w:rPr>
                <w:rFonts w:ascii="仿宋" w:hAnsi="仿宋" w:eastAsia="仿宋" w:cs="仿宋"/>
              </w:rPr>
            </w:pPr>
            <w:r>
              <w:rPr>
                <w:rFonts w:hint="eastAsia" w:ascii="仿宋" w:hAnsi="仿宋" w:eastAsia="仿宋" w:cs="仿宋"/>
              </w:rPr>
              <w:t>6.00</w:t>
            </w:r>
          </w:p>
        </w:tc>
      </w:tr>
      <w:tr w14:paraId="55594D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5C8A24">
            <w:pPr>
              <w:pStyle w:val="22"/>
              <w:rPr>
                <w:rFonts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A4B066B">
            <w:pPr>
              <w:pStyle w:val="22"/>
              <w:rPr>
                <w:rFonts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9704F0">
            <w:pPr>
              <w:pStyle w:val="22"/>
              <w:jc w:val="right"/>
              <w:rPr>
                <w:rFonts w:ascii="仿宋" w:hAnsi="仿宋" w:eastAsia="仿宋" w:cs="仿宋"/>
              </w:rPr>
            </w:pPr>
            <w:r>
              <w:rPr>
                <w:rFonts w:hint="eastAsia" w:ascii="仿宋" w:hAnsi="仿宋" w:eastAsia="仿宋" w:cs="仿宋"/>
              </w:rPr>
              <w:t>6.31</w:t>
            </w:r>
          </w:p>
        </w:tc>
        <w:tc>
          <w:tcPr>
            <w:tcW w:w="1708" w:type="dxa"/>
            <w:tcBorders>
              <w:top w:val="single" w:color="000000" w:sz="4" w:space="0"/>
              <w:left w:val="single" w:color="000000" w:sz="4" w:space="0"/>
              <w:bottom w:val="single" w:color="000000" w:sz="4" w:space="0"/>
              <w:right w:val="single" w:color="000000" w:sz="4" w:space="0"/>
            </w:tcBorders>
            <w:vAlign w:val="center"/>
          </w:tcPr>
          <w:p w14:paraId="39CD1A2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C7DF52">
            <w:pPr>
              <w:pStyle w:val="22"/>
              <w:jc w:val="right"/>
              <w:rPr>
                <w:rFonts w:ascii="仿宋" w:hAnsi="仿宋" w:eastAsia="仿宋" w:cs="仿宋"/>
              </w:rPr>
            </w:pPr>
            <w:r>
              <w:rPr>
                <w:rFonts w:hint="eastAsia" w:ascii="仿宋" w:hAnsi="仿宋" w:eastAsia="仿宋" w:cs="仿宋"/>
              </w:rPr>
              <w:t>6.31</w:t>
            </w:r>
          </w:p>
        </w:tc>
      </w:tr>
      <w:tr w14:paraId="497028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5D2BC1">
            <w:pPr>
              <w:pStyle w:val="22"/>
              <w:rPr>
                <w:rFonts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2C980BB">
            <w:pPr>
              <w:pStyle w:val="22"/>
              <w:rPr>
                <w:rFonts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E4249F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4F5B3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66ABC2">
            <w:pPr>
              <w:pStyle w:val="22"/>
              <w:jc w:val="right"/>
              <w:rPr>
                <w:rFonts w:ascii="仿宋" w:hAnsi="仿宋" w:eastAsia="仿宋" w:cs="仿宋"/>
              </w:rPr>
            </w:pPr>
          </w:p>
        </w:tc>
      </w:tr>
      <w:tr w14:paraId="493B73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339AEA">
            <w:pPr>
              <w:pStyle w:val="22"/>
              <w:rPr>
                <w:rFonts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E0385F7">
            <w:pPr>
              <w:pStyle w:val="22"/>
              <w:rPr>
                <w:rFonts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EC002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AF07C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FCBD36">
            <w:pPr>
              <w:pStyle w:val="22"/>
              <w:jc w:val="right"/>
              <w:rPr>
                <w:rFonts w:ascii="仿宋" w:hAnsi="仿宋" w:eastAsia="仿宋" w:cs="仿宋"/>
              </w:rPr>
            </w:pPr>
          </w:p>
        </w:tc>
      </w:tr>
      <w:tr w14:paraId="6D8553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ECF214">
            <w:pPr>
              <w:pStyle w:val="22"/>
              <w:rPr>
                <w:rFonts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288518F">
            <w:pPr>
              <w:pStyle w:val="22"/>
              <w:rPr>
                <w:rFonts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43F04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7A01A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C30296">
            <w:pPr>
              <w:pStyle w:val="22"/>
              <w:jc w:val="right"/>
              <w:rPr>
                <w:rFonts w:ascii="仿宋" w:hAnsi="仿宋" w:eastAsia="仿宋" w:cs="仿宋"/>
              </w:rPr>
            </w:pPr>
          </w:p>
        </w:tc>
      </w:tr>
      <w:tr w14:paraId="0A147D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8CE296">
            <w:pPr>
              <w:pStyle w:val="22"/>
              <w:rPr>
                <w:rFonts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169C8D44">
            <w:pPr>
              <w:pStyle w:val="22"/>
              <w:rPr>
                <w:rFonts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C5DA9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CCD14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361EE4">
            <w:pPr>
              <w:pStyle w:val="22"/>
              <w:jc w:val="right"/>
              <w:rPr>
                <w:rFonts w:ascii="仿宋" w:hAnsi="仿宋" w:eastAsia="仿宋" w:cs="仿宋"/>
              </w:rPr>
            </w:pPr>
          </w:p>
        </w:tc>
      </w:tr>
      <w:tr w14:paraId="5B0FEC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3E9F8F">
            <w:pPr>
              <w:pStyle w:val="22"/>
              <w:rPr>
                <w:rFonts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4A7D9B2">
            <w:pPr>
              <w:pStyle w:val="22"/>
              <w:rPr>
                <w:rFonts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E9EC40">
            <w:pPr>
              <w:pStyle w:val="22"/>
              <w:jc w:val="right"/>
              <w:rPr>
                <w:rFonts w:ascii="仿宋" w:hAnsi="仿宋" w:eastAsia="仿宋" w:cs="仿宋"/>
              </w:rPr>
            </w:pPr>
            <w:r>
              <w:rPr>
                <w:rFonts w:hint="eastAsia" w:ascii="仿宋" w:hAnsi="仿宋" w:eastAsia="仿宋" w:cs="仿宋"/>
              </w:rPr>
              <w:t>4.60</w:t>
            </w:r>
          </w:p>
        </w:tc>
        <w:tc>
          <w:tcPr>
            <w:tcW w:w="1708" w:type="dxa"/>
            <w:tcBorders>
              <w:top w:val="single" w:color="000000" w:sz="4" w:space="0"/>
              <w:left w:val="single" w:color="000000" w:sz="4" w:space="0"/>
              <w:bottom w:val="single" w:color="000000" w:sz="4" w:space="0"/>
              <w:right w:val="single" w:color="000000" w:sz="4" w:space="0"/>
            </w:tcBorders>
            <w:vAlign w:val="center"/>
          </w:tcPr>
          <w:p w14:paraId="7B51411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177B0F">
            <w:pPr>
              <w:pStyle w:val="22"/>
              <w:jc w:val="right"/>
              <w:rPr>
                <w:rFonts w:ascii="仿宋" w:hAnsi="仿宋" w:eastAsia="仿宋" w:cs="仿宋"/>
              </w:rPr>
            </w:pPr>
            <w:r>
              <w:rPr>
                <w:rFonts w:hint="eastAsia" w:ascii="仿宋" w:hAnsi="仿宋" w:eastAsia="仿宋" w:cs="仿宋"/>
              </w:rPr>
              <w:t>4.60</w:t>
            </w:r>
          </w:p>
        </w:tc>
      </w:tr>
      <w:tr w14:paraId="207B1E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7F6245">
            <w:pPr>
              <w:pStyle w:val="22"/>
              <w:rPr>
                <w:rFonts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6C684A29">
            <w:pPr>
              <w:pStyle w:val="22"/>
              <w:rPr>
                <w:rFonts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F67F5E">
            <w:pPr>
              <w:pStyle w:val="22"/>
              <w:jc w:val="right"/>
              <w:rPr>
                <w:rFonts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14:paraId="140EFE1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EBAEA9">
            <w:pPr>
              <w:pStyle w:val="22"/>
              <w:jc w:val="right"/>
              <w:rPr>
                <w:rFonts w:ascii="仿宋" w:hAnsi="仿宋" w:eastAsia="仿宋" w:cs="仿宋"/>
              </w:rPr>
            </w:pPr>
            <w:r>
              <w:rPr>
                <w:rFonts w:hint="eastAsia" w:ascii="仿宋" w:hAnsi="仿宋" w:eastAsia="仿宋" w:cs="仿宋"/>
              </w:rPr>
              <w:t>0.41</w:t>
            </w:r>
          </w:p>
        </w:tc>
      </w:tr>
      <w:tr w14:paraId="6E7830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0918AC">
            <w:pPr>
              <w:pStyle w:val="22"/>
              <w:rPr>
                <w:rFonts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00656F41">
            <w:pPr>
              <w:pStyle w:val="22"/>
              <w:rPr>
                <w:rFonts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1502F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DFD48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BFB7EE">
            <w:pPr>
              <w:pStyle w:val="22"/>
              <w:jc w:val="right"/>
              <w:rPr>
                <w:rFonts w:ascii="仿宋" w:hAnsi="仿宋" w:eastAsia="仿宋" w:cs="仿宋"/>
              </w:rPr>
            </w:pPr>
          </w:p>
        </w:tc>
      </w:tr>
      <w:tr w14:paraId="742133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428B48">
            <w:pPr>
              <w:pStyle w:val="22"/>
              <w:rPr>
                <w:rFonts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145257B2">
            <w:pPr>
              <w:pStyle w:val="22"/>
              <w:rPr>
                <w:rFonts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3995D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D9F56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B2ACBF">
            <w:pPr>
              <w:pStyle w:val="22"/>
              <w:jc w:val="right"/>
              <w:rPr>
                <w:rFonts w:ascii="仿宋" w:hAnsi="仿宋" w:eastAsia="仿宋" w:cs="仿宋"/>
              </w:rPr>
            </w:pPr>
          </w:p>
        </w:tc>
      </w:tr>
      <w:tr w14:paraId="03E3FE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F371DB">
            <w:pPr>
              <w:pStyle w:val="22"/>
              <w:rPr>
                <w:rFonts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560658BB">
            <w:pPr>
              <w:pStyle w:val="22"/>
              <w:rPr>
                <w:rFonts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875B7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DEA94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D27702">
            <w:pPr>
              <w:pStyle w:val="22"/>
              <w:jc w:val="right"/>
              <w:rPr>
                <w:rFonts w:ascii="仿宋" w:hAnsi="仿宋" w:eastAsia="仿宋" w:cs="仿宋"/>
              </w:rPr>
            </w:pPr>
          </w:p>
        </w:tc>
      </w:tr>
      <w:tr w14:paraId="474FB5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8189C9">
            <w:pPr>
              <w:pStyle w:val="22"/>
              <w:rPr>
                <w:rFonts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57BDC914">
            <w:pPr>
              <w:pStyle w:val="22"/>
              <w:rPr>
                <w:rFonts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1BC56A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D48D0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2FA903">
            <w:pPr>
              <w:pStyle w:val="22"/>
              <w:jc w:val="right"/>
              <w:rPr>
                <w:rFonts w:ascii="仿宋" w:hAnsi="仿宋" w:eastAsia="仿宋" w:cs="仿宋"/>
              </w:rPr>
            </w:pPr>
          </w:p>
        </w:tc>
      </w:tr>
      <w:tr w14:paraId="34BC0D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5CAFC3">
            <w:pPr>
              <w:pStyle w:val="22"/>
              <w:rPr>
                <w:rFonts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26F40412">
            <w:pPr>
              <w:pStyle w:val="22"/>
              <w:rPr>
                <w:rFonts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193C6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26298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34598D">
            <w:pPr>
              <w:pStyle w:val="22"/>
              <w:jc w:val="right"/>
              <w:rPr>
                <w:rFonts w:ascii="仿宋" w:hAnsi="仿宋" w:eastAsia="仿宋" w:cs="仿宋"/>
              </w:rPr>
            </w:pPr>
          </w:p>
        </w:tc>
      </w:tr>
      <w:tr w14:paraId="080DC7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798A5F">
            <w:pPr>
              <w:pStyle w:val="22"/>
              <w:rPr>
                <w:rFonts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235A6282">
            <w:pPr>
              <w:pStyle w:val="22"/>
              <w:rPr>
                <w:rFonts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499F89">
            <w:pPr>
              <w:pStyle w:val="22"/>
              <w:jc w:val="right"/>
              <w:rPr>
                <w:rFonts w:ascii="仿宋" w:hAnsi="仿宋" w:eastAsia="仿宋" w:cs="仿宋"/>
              </w:rPr>
            </w:pPr>
            <w:r>
              <w:rPr>
                <w:rFonts w:hint="eastAsia" w:ascii="仿宋" w:hAnsi="仿宋" w:eastAsia="仿宋" w:cs="仿宋"/>
              </w:rPr>
              <w:t>5.16</w:t>
            </w:r>
          </w:p>
        </w:tc>
        <w:tc>
          <w:tcPr>
            <w:tcW w:w="1708" w:type="dxa"/>
            <w:tcBorders>
              <w:top w:val="single" w:color="000000" w:sz="4" w:space="0"/>
              <w:left w:val="single" w:color="000000" w:sz="4" w:space="0"/>
              <w:bottom w:val="single" w:color="000000" w:sz="4" w:space="0"/>
              <w:right w:val="single" w:color="000000" w:sz="4" w:space="0"/>
            </w:tcBorders>
            <w:vAlign w:val="center"/>
          </w:tcPr>
          <w:p w14:paraId="61A4258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CC9468">
            <w:pPr>
              <w:pStyle w:val="22"/>
              <w:jc w:val="right"/>
              <w:rPr>
                <w:rFonts w:ascii="仿宋" w:hAnsi="仿宋" w:eastAsia="仿宋" w:cs="仿宋"/>
              </w:rPr>
            </w:pPr>
            <w:r>
              <w:rPr>
                <w:rFonts w:hint="eastAsia" w:ascii="仿宋" w:hAnsi="仿宋" w:eastAsia="仿宋" w:cs="仿宋"/>
              </w:rPr>
              <w:t>5.16</w:t>
            </w:r>
          </w:p>
        </w:tc>
      </w:tr>
      <w:tr w14:paraId="29F40E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F61859">
            <w:pPr>
              <w:pStyle w:val="22"/>
              <w:rPr>
                <w:rFonts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6A095371">
            <w:pPr>
              <w:pStyle w:val="22"/>
              <w:rPr>
                <w:rFonts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940B5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B8055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A869F7">
            <w:pPr>
              <w:pStyle w:val="22"/>
              <w:jc w:val="right"/>
              <w:rPr>
                <w:rFonts w:ascii="仿宋" w:hAnsi="仿宋" w:eastAsia="仿宋" w:cs="仿宋"/>
              </w:rPr>
            </w:pPr>
          </w:p>
        </w:tc>
      </w:tr>
      <w:tr w14:paraId="678F3C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9FBE0B">
            <w:pPr>
              <w:pStyle w:val="22"/>
              <w:rPr>
                <w:rFonts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8824EB3">
            <w:pPr>
              <w:pStyle w:val="22"/>
              <w:rPr>
                <w:rFonts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4C954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6EEF6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6E4148">
            <w:pPr>
              <w:pStyle w:val="22"/>
              <w:jc w:val="right"/>
              <w:rPr>
                <w:rFonts w:ascii="仿宋" w:hAnsi="仿宋" w:eastAsia="仿宋" w:cs="仿宋"/>
              </w:rPr>
            </w:pPr>
          </w:p>
        </w:tc>
      </w:tr>
      <w:tr w14:paraId="6B62D0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D6D698">
            <w:pPr>
              <w:pStyle w:val="22"/>
              <w:rPr>
                <w:rFonts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51A481FC">
            <w:pPr>
              <w:pStyle w:val="22"/>
              <w:rPr>
                <w:rFonts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F8EDAAF">
            <w:pPr>
              <w:pStyle w:val="22"/>
              <w:jc w:val="right"/>
              <w:rPr>
                <w:rFonts w:ascii="仿宋" w:hAnsi="仿宋" w:eastAsia="仿宋" w:cs="仿宋"/>
              </w:rPr>
            </w:pPr>
            <w:r>
              <w:rPr>
                <w:rFonts w:hint="eastAsia" w:ascii="仿宋" w:hAnsi="仿宋" w:eastAsia="仿宋" w:cs="仿宋"/>
              </w:rPr>
              <w:t>22.17</w:t>
            </w:r>
          </w:p>
        </w:tc>
        <w:tc>
          <w:tcPr>
            <w:tcW w:w="1708" w:type="dxa"/>
            <w:tcBorders>
              <w:top w:val="single" w:color="000000" w:sz="4" w:space="0"/>
              <w:left w:val="single" w:color="000000" w:sz="4" w:space="0"/>
              <w:bottom w:val="single" w:color="000000" w:sz="4" w:space="0"/>
              <w:right w:val="single" w:color="000000" w:sz="4" w:space="0"/>
            </w:tcBorders>
            <w:vAlign w:val="center"/>
          </w:tcPr>
          <w:p w14:paraId="18DCB5C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B10BA1">
            <w:pPr>
              <w:pStyle w:val="22"/>
              <w:jc w:val="right"/>
              <w:rPr>
                <w:rFonts w:ascii="仿宋" w:hAnsi="仿宋" w:eastAsia="仿宋" w:cs="仿宋"/>
              </w:rPr>
            </w:pPr>
            <w:r>
              <w:rPr>
                <w:rFonts w:hint="eastAsia" w:ascii="仿宋" w:hAnsi="仿宋" w:eastAsia="仿宋" w:cs="仿宋"/>
              </w:rPr>
              <w:t>22.17</w:t>
            </w:r>
          </w:p>
        </w:tc>
      </w:tr>
      <w:tr w14:paraId="2B3E28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F1F333">
            <w:pPr>
              <w:pStyle w:val="22"/>
              <w:rPr>
                <w:rFonts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218F8BA7">
            <w:pPr>
              <w:pStyle w:val="22"/>
              <w:rPr>
                <w:rFonts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F13592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DA080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9A4CA9">
            <w:pPr>
              <w:pStyle w:val="22"/>
              <w:jc w:val="right"/>
              <w:rPr>
                <w:rFonts w:ascii="仿宋" w:hAnsi="仿宋" w:eastAsia="仿宋" w:cs="仿宋"/>
              </w:rPr>
            </w:pPr>
          </w:p>
        </w:tc>
      </w:tr>
      <w:tr w14:paraId="406C2B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68AE5D">
            <w:pPr>
              <w:pStyle w:val="22"/>
              <w:rPr>
                <w:rFonts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73071A3">
            <w:pPr>
              <w:pStyle w:val="22"/>
              <w:rPr>
                <w:rFonts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695C82C">
            <w:pPr>
              <w:pStyle w:val="22"/>
              <w:jc w:val="right"/>
              <w:rPr>
                <w:rFonts w:ascii="仿宋" w:hAnsi="仿宋" w:eastAsia="仿宋" w:cs="仿宋"/>
              </w:rPr>
            </w:pPr>
            <w:r>
              <w:rPr>
                <w:rFonts w:hint="eastAsia" w:ascii="仿宋" w:hAnsi="仿宋" w:eastAsia="仿宋" w:cs="仿宋"/>
              </w:rPr>
              <w:t>3.02</w:t>
            </w:r>
          </w:p>
        </w:tc>
        <w:tc>
          <w:tcPr>
            <w:tcW w:w="1708" w:type="dxa"/>
            <w:tcBorders>
              <w:top w:val="single" w:color="000000" w:sz="4" w:space="0"/>
              <w:left w:val="single" w:color="000000" w:sz="4" w:space="0"/>
              <w:bottom w:val="single" w:color="000000" w:sz="4" w:space="0"/>
              <w:right w:val="single" w:color="000000" w:sz="4" w:space="0"/>
            </w:tcBorders>
            <w:vAlign w:val="center"/>
          </w:tcPr>
          <w:p w14:paraId="352A342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06F7C7">
            <w:pPr>
              <w:pStyle w:val="22"/>
              <w:jc w:val="right"/>
              <w:rPr>
                <w:rFonts w:ascii="仿宋" w:hAnsi="仿宋" w:eastAsia="仿宋" w:cs="仿宋"/>
              </w:rPr>
            </w:pPr>
            <w:r>
              <w:rPr>
                <w:rFonts w:hint="eastAsia" w:ascii="仿宋" w:hAnsi="仿宋" w:eastAsia="仿宋" w:cs="仿宋"/>
              </w:rPr>
              <w:t>3.02</w:t>
            </w:r>
          </w:p>
        </w:tc>
      </w:tr>
      <w:tr w14:paraId="2A8814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3843D1">
            <w:pPr>
              <w:pStyle w:val="22"/>
              <w:rPr>
                <w:rFonts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308D02B">
            <w:pPr>
              <w:pStyle w:val="22"/>
              <w:rPr>
                <w:rFonts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9247D22">
            <w:pPr>
              <w:pStyle w:val="22"/>
              <w:jc w:val="right"/>
              <w:rPr>
                <w:rFonts w:ascii="仿宋" w:hAnsi="仿宋" w:eastAsia="仿宋" w:cs="仿宋"/>
              </w:rPr>
            </w:pPr>
            <w:r>
              <w:rPr>
                <w:rFonts w:hint="eastAsia" w:ascii="仿宋" w:hAnsi="仿宋" w:eastAsia="仿宋" w:cs="仿宋"/>
              </w:rPr>
              <w:t>297.38</w:t>
            </w:r>
          </w:p>
        </w:tc>
        <w:tc>
          <w:tcPr>
            <w:tcW w:w="1708" w:type="dxa"/>
            <w:tcBorders>
              <w:top w:val="single" w:color="000000" w:sz="4" w:space="0"/>
              <w:left w:val="single" w:color="000000" w:sz="4" w:space="0"/>
              <w:bottom w:val="single" w:color="000000" w:sz="4" w:space="0"/>
              <w:right w:val="single" w:color="000000" w:sz="4" w:space="0"/>
            </w:tcBorders>
            <w:vAlign w:val="center"/>
          </w:tcPr>
          <w:p w14:paraId="01CFB88D">
            <w:pPr>
              <w:pStyle w:val="22"/>
              <w:jc w:val="right"/>
              <w:rPr>
                <w:rFonts w:ascii="仿宋" w:hAnsi="仿宋" w:eastAsia="仿宋" w:cs="仿宋"/>
              </w:rPr>
            </w:pPr>
            <w:r>
              <w:rPr>
                <w:rFonts w:hint="eastAsia" w:ascii="仿宋" w:hAnsi="仿宋" w:eastAsia="仿宋" w:cs="仿宋"/>
              </w:rPr>
              <w:t>297.38</w:t>
            </w:r>
          </w:p>
        </w:tc>
        <w:tc>
          <w:tcPr>
            <w:tcW w:w="1878" w:type="dxa"/>
            <w:tcBorders>
              <w:top w:val="single" w:color="000000" w:sz="4" w:space="0"/>
              <w:left w:val="single" w:color="000000" w:sz="4" w:space="0"/>
              <w:bottom w:val="single" w:color="000000" w:sz="4" w:space="0"/>
              <w:right w:val="single" w:color="000000" w:sz="4" w:space="0"/>
            </w:tcBorders>
            <w:vAlign w:val="center"/>
          </w:tcPr>
          <w:p w14:paraId="65B0E99D">
            <w:pPr>
              <w:pStyle w:val="22"/>
              <w:jc w:val="right"/>
              <w:rPr>
                <w:rFonts w:ascii="仿宋" w:hAnsi="仿宋" w:eastAsia="仿宋" w:cs="仿宋"/>
              </w:rPr>
            </w:pPr>
          </w:p>
        </w:tc>
      </w:tr>
      <w:tr w14:paraId="21A56E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9A1254">
            <w:pPr>
              <w:pStyle w:val="22"/>
              <w:rPr>
                <w:rFonts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BCA610F">
            <w:pPr>
              <w:pStyle w:val="22"/>
              <w:rPr>
                <w:rFonts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10499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74997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B7F0E3">
            <w:pPr>
              <w:pStyle w:val="22"/>
              <w:jc w:val="right"/>
              <w:rPr>
                <w:rFonts w:ascii="仿宋" w:hAnsi="仿宋" w:eastAsia="仿宋" w:cs="仿宋"/>
              </w:rPr>
            </w:pPr>
          </w:p>
        </w:tc>
      </w:tr>
      <w:tr w14:paraId="33455D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B7CA43">
            <w:pPr>
              <w:pStyle w:val="22"/>
              <w:rPr>
                <w:rFonts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82B8A15">
            <w:pPr>
              <w:pStyle w:val="22"/>
              <w:rPr>
                <w:rFonts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10FE84">
            <w:pPr>
              <w:pStyle w:val="22"/>
              <w:jc w:val="right"/>
              <w:rPr>
                <w:rFonts w:ascii="仿宋" w:hAnsi="仿宋" w:eastAsia="仿宋" w:cs="仿宋"/>
              </w:rPr>
            </w:pPr>
            <w:r>
              <w:rPr>
                <w:rFonts w:hint="eastAsia" w:ascii="仿宋" w:hAnsi="仿宋" w:eastAsia="仿宋" w:cs="仿宋"/>
              </w:rPr>
              <w:t>296.95</w:t>
            </w:r>
          </w:p>
        </w:tc>
        <w:tc>
          <w:tcPr>
            <w:tcW w:w="1708" w:type="dxa"/>
            <w:tcBorders>
              <w:top w:val="single" w:color="000000" w:sz="4" w:space="0"/>
              <w:left w:val="single" w:color="000000" w:sz="4" w:space="0"/>
              <w:bottom w:val="single" w:color="000000" w:sz="4" w:space="0"/>
              <w:right w:val="single" w:color="000000" w:sz="4" w:space="0"/>
            </w:tcBorders>
            <w:vAlign w:val="center"/>
          </w:tcPr>
          <w:p w14:paraId="1B4CC2F3">
            <w:pPr>
              <w:pStyle w:val="22"/>
              <w:jc w:val="right"/>
              <w:rPr>
                <w:rFonts w:ascii="仿宋" w:hAnsi="仿宋" w:eastAsia="仿宋" w:cs="仿宋"/>
              </w:rPr>
            </w:pPr>
            <w:r>
              <w:rPr>
                <w:rFonts w:hint="eastAsia" w:ascii="仿宋" w:hAnsi="仿宋" w:eastAsia="仿宋" w:cs="仿宋"/>
              </w:rPr>
              <w:t>296.95</w:t>
            </w:r>
          </w:p>
        </w:tc>
        <w:tc>
          <w:tcPr>
            <w:tcW w:w="1878" w:type="dxa"/>
            <w:tcBorders>
              <w:top w:val="single" w:color="000000" w:sz="4" w:space="0"/>
              <w:left w:val="single" w:color="000000" w:sz="4" w:space="0"/>
              <w:bottom w:val="single" w:color="000000" w:sz="4" w:space="0"/>
              <w:right w:val="single" w:color="000000" w:sz="4" w:space="0"/>
            </w:tcBorders>
            <w:vAlign w:val="center"/>
          </w:tcPr>
          <w:p w14:paraId="561F450E">
            <w:pPr>
              <w:pStyle w:val="22"/>
              <w:jc w:val="right"/>
              <w:rPr>
                <w:rFonts w:ascii="仿宋" w:hAnsi="仿宋" w:eastAsia="仿宋" w:cs="仿宋"/>
              </w:rPr>
            </w:pPr>
          </w:p>
        </w:tc>
      </w:tr>
      <w:tr w14:paraId="089D14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A8EE85">
            <w:pPr>
              <w:pStyle w:val="22"/>
              <w:rPr>
                <w:rFonts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7DD0A52">
            <w:pPr>
              <w:pStyle w:val="22"/>
              <w:rPr>
                <w:rFonts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D8AB7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84900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40CB63">
            <w:pPr>
              <w:pStyle w:val="22"/>
              <w:jc w:val="right"/>
              <w:rPr>
                <w:rFonts w:ascii="仿宋" w:hAnsi="仿宋" w:eastAsia="仿宋" w:cs="仿宋"/>
              </w:rPr>
            </w:pPr>
          </w:p>
        </w:tc>
      </w:tr>
      <w:tr w14:paraId="19D0AC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F3D041">
            <w:pPr>
              <w:pStyle w:val="22"/>
              <w:rPr>
                <w:rFonts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79D7257">
            <w:pPr>
              <w:pStyle w:val="22"/>
              <w:rPr>
                <w:rFonts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4599F6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E4606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21D946">
            <w:pPr>
              <w:pStyle w:val="22"/>
              <w:jc w:val="right"/>
              <w:rPr>
                <w:rFonts w:ascii="仿宋" w:hAnsi="仿宋" w:eastAsia="仿宋" w:cs="仿宋"/>
              </w:rPr>
            </w:pPr>
          </w:p>
        </w:tc>
      </w:tr>
      <w:tr w14:paraId="3C6499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154A1D">
            <w:pPr>
              <w:pStyle w:val="22"/>
              <w:rPr>
                <w:rFonts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59DF582">
            <w:pPr>
              <w:pStyle w:val="22"/>
              <w:rPr>
                <w:rFonts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73D6F0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D29E1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8858A7">
            <w:pPr>
              <w:pStyle w:val="22"/>
              <w:jc w:val="right"/>
              <w:rPr>
                <w:rFonts w:ascii="仿宋" w:hAnsi="仿宋" w:eastAsia="仿宋" w:cs="仿宋"/>
              </w:rPr>
            </w:pPr>
          </w:p>
        </w:tc>
      </w:tr>
      <w:tr w14:paraId="0AD341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2EA669">
            <w:pPr>
              <w:pStyle w:val="22"/>
              <w:rPr>
                <w:rFonts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A114F4D">
            <w:pPr>
              <w:pStyle w:val="22"/>
              <w:rPr>
                <w:rFonts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3DEF7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CCFE1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A6A872">
            <w:pPr>
              <w:pStyle w:val="22"/>
              <w:jc w:val="right"/>
              <w:rPr>
                <w:rFonts w:ascii="仿宋" w:hAnsi="仿宋" w:eastAsia="仿宋" w:cs="仿宋"/>
              </w:rPr>
            </w:pPr>
          </w:p>
        </w:tc>
      </w:tr>
      <w:tr w14:paraId="7B5AF1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2CE90F">
            <w:pPr>
              <w:pStyle w:val="22"/>
              <w:rPr>
                <w:rFonts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7561FFF">
            <w:pPr>
              <w:pStyle w:val="22"/>
              <w:rPr>
                <w:rFonts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D98416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D977D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BCDCC9">
            <w:pPr>
              <w:pStyle w:val="22"/>
              <w:jc w:val="right"/>
              <w:rPr>
                <w:rFonts w:ascii="仿宋" w:hAnsi="仿宋" w:eastAsia="仿宋" w:cs="仿宋"/>
              </w:rPr>
            </w:pPr>
          </w:p>
        </w:tc>
      </w:tr>
      <w:tr w14:paraId="4931AD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D71B2F">
            <w:pPr>
              <w:pStyle w:val="22"/>
              <w:rPr>
                <w:rFonts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59A117A">
            <w:pPr>
              <w:pStyle w:val="22"/>
              <w:rPr>
                <w:rFonts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CD8AE4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4B6FA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C827C3">
            <w:pPr>
              <w:pStyle w:val="22"/>
              <w:jc w:val="right"/>
              <w:rPr>
                <w:rFonts w:ascii="仿宋" w:hAnsi="仿宋" w:eastAsia="仿宋" w:cs="仿宋"/>
              </w:rPr>
            </w:pPr>
          </w:p>
        </w:tc>
      </w:tr>
      <w:tr w14:paraId="4A368A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3F5684">
            <w:pPr>
              <w:pStyle w:val="22"/>
              <w:rPr>
                <w:rFonts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AD5267D">
            <w:pPr>
              <w:pStyle w:val="22"/>
              <w:rPr>
                <w:rFonts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42B61B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B4822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01D8A7">
            <w:pPr>
              <w:pStyle w:val="22"/>
              <w:jc w:val="right"/>
              <w:rPr>
                <w:rFonts w:ascii="仿宋" w:hAnsi="仿宋" w:eastAsia="仿宋" w:cs="仿宋"/>
              </w:rPr>
            </w:pPr>
          </w:p>
        </w:tc>
      </w:tr>
      <w:tr w14:paraId="0DA99E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83AF20">
            <w:pPr>
              <w:pStyle w:val="22"/>
              <w:rPr>
                <w:rFonts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485881B">
            <w:pPr>
              <w:pStyle w:val="22"/>
              <w:rPr>
                <w:rFonts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08BC02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7CDC6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96B2EC">
            <w:pPr>
              <w:pStyle w:val="22"/>
              <w:jc w:val="right"/>
              <w:rPr>
                <w:rFonts w:ascii="仿宋" w:hAnsi="仿宋" w:eastAsia="仿宋" w:cs="仿宋"/>
              </w:rPr>
            </w:pPr>
          </w:p>
        </w:tc>
      </w:tr>
      <w:tr w14:paraId="6B0DBF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723E5F">
            <w:pPr>
              <w:pStyle w:val="22"/>
              <w:rPr>
                <w:rFonts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4C33378">
            <w:pPr>
              <w:pStyle w:val="22"/>
              <w:rPr>
                <w:rFonts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045AC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AA4E8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3A625B">
            <w:pPr>
              <w:pStyle w:val="22"/>
              <w:jc w:val="right"/>
              <w:rPr>
                <w:rFonts w:ascii="仿宋" w:hAnsi="仿宋" w:eastAsia="仿宋" w:cs="仿宋"/>
              </w:rPr>
            </w:pPr>
          </w:p>
        </w:tc>
      </w:tr>
      <w:tr w14:paraId="3AEF84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51F82E">
            <w:pPr>
              <w:pStyle w:val="22"/>
              <w:rPr>
                <w:rFonts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34F5661">
            <w:pPr>
              <w:pStyle w:val="22"/>
              <w:rPr>
                <w:rFonts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3E28B1E">
            <w:pPr>
              <w:pStyle w:val="22"/>
              <w:jc w:val="right"/>
              <w:rPr>
                <w:rFonts w:ascii="仿宋" w:hAnsi="仿宋" w:eastAsia="仿宋" w:cs="仿宋"/>
              </w:rPr>
            </w:pPr>
            <w:r>
              <w:rPr>
                <w:rFonts w:hint="eastAsia" w:ascii="仿宋" w:hAnsi="仿宋" w:eastAsia="仿宋" w:cs="仿宋"/>
              </w:rPr>
              <w:t>0.43</w:t>
            </w:r>
          </w:p>
        </w:tc>
        <w:tc>
          <w:tcPr>
            <w:tcW w:w="1708" w:type="dxa"/>
            <w:tcBorders>
              <w:top w:val="single" w:color="000000" w:sz="4" w:space="0"/>
              <w:left w:val="single" w:color="000000" w:sz="4" w:space="0"/>
              <w:bottom w:val="single" w:color="000000" w:sz="4" w:space="0"/>
              <w:right w:val="single" w:color="000000" w:sz="4" w:space="0"/>
            </w:tcBorders>
            <w:vAlign w:val="center"/>
          </w:tcPr>
          <w:p w14:paraId="46B379DB">
            <w:pPr>
              <w:pStyle w:val="22"/>
              <w:jc w:val="right"/>
              <w:rPr>
                <w:rFonts w:ascii="仿宋" w:hAnsi="仿宋" w:eastAsia="仿宋" w:cs="仿宋"/>
              </w:rPr>
            </w:pPr>
            <w:r>
              <w:rPr>
                <w:rFonts w:hint="eastAsia" w:ascii="仿宋" w:hAnsi="仿宋" w:eastAsia="仿宋" w:cs="仿宋"/>
              </w:rPr>
              <w:t>0.43</w:t>
            </w:r>
          </w:p>
        </w:tc>
        <w:tc>
          <w:tcPr>
            <w:tcW w:w="1878" w:type="dxa"/>
            <w:tcBorders>
              <w:top w:val="single" w:color="000000" w:sz="4" w:space="0"/>
              <w:left w:val="single" w:color="000000" w:sz="4" w:space="0"/>
              <w:bottom w:val="single" w:color="000000" w:sz="4" w:space="0"/>
              <w:right w:val="single" w:color="000000" w:sz="4" w:space="0"/>
            </w:tcBorders>
            <w:vAlign w:val="center"/>
          </w:tcPr>
          <w:p w14:paraId="4E6A2C74">
            <w:pPr>
              <w:pStyle w:val="22"/>
              <w:jc w:val="right"/>
              <w:rPr>
                <w:rFonts w:ascii="仿宋" w:hAnsi="仿宋" w:eastAsia="仿宋" w:cs="仿宋"/>
              </w:rPr>
            </w:pPr>
          </w:p>
        </w:tc>
      </w:tr>
      <w:tr w14:paraId="03C83C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4238D4">
            <w:pPr>
              <w:pStyle w:val="22"/>
              <w:rPr>
                <w:rFonts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86B6487">
            <w:pPr>
              <w:pStyle w:val="22"/>
              <w:rPr>
                <w:rFonts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401AC9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25E69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9423E5">
            <w:pPr>
              <w:pStyle w:val="22"/>
              <w:jc w:val="right"/>
              <w:rPr>
                <w:rFonts w:ascii="仿宋" w:hAnsi="仿宋" w:eastAsia="仿宋" w:cs="仿宋"/>
              </w:rPr>
            </w:pPr>
          </w:p>
        </w:tc>
      </w:tr>
      <w:tr w14:paraId="03C550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5F71C1">
            <w:pPr>
              <w:pStyle w:val="22"/>
              <w:rPr>
                <w:rFonts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BA4D168">
            <w:pPr>
              <w:pStyle w:val="22"/>
              <w:rPr>
                <w:rFonts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470242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CF258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5C05E7">
            <w:pPr>
              <w:pStyle w:val="22"/>
              <w:jc w:val="right"/>
              <w:rPr>
                <w:rFonts w:ascii="仿宋" w:hAnsi="仿宋" w:eastAsia="仿宋" w:cs="仿宋"/>
              </w:rPr>
            </w:pPr>
          </w:p>
        </w:tc>
      </w:tr>
      <w:tr w14:paraId="7CB23E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3939C5">
            <w:pPr>
              <w:pStyle w:val="22"/>
              <w:rPr>
                <w:rFonts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19DE0A">
            <w:pPr>
              <w:pStyle w:val="22"/>
              <w:rPr>
                <w:rFonts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D363BB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97B97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8208A0">
            <w:pPr>
              <w:pStyle w:val="22"/>
              <w:jc w:val="right"/>
              <w:rPr>
                <w:rFonts w:ascii="仿宋" w:hAnsi="仿宋" w:eastAsia="仿宋" w:cs="仿宋"/>
              </w:rPr>
            </w:pPr>
          </w:p>
        </w:tc>
      </w:tr>
      <w:tr w14:paraId="3DDF0F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96D4EB">
            <w:pPr>
              <w:pStyle w:val="22"/>
              <w:rPr>
                <w:rFonts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9476932">
            <w:pPr>
              <w:pStyle w:val="22"/>
              <w:rPr>
                <w:rFonts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A59C51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FA6CC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93A0E4">
            <w:pPr>
              <w:pStyle w:val="22"/>
              <w:jc w:val="right"/>
              <w:rPr>
                <w:rFonts w:ascii="仿宋" w:hAnsi="仿宋" w:eastAsia="仿宋" w:cs="仿宋"/>
              </w:rPr>
            </w:pPr>
          </w:p>
        </w:tc>
      </w:tr>
      <w:tr w14:paraId="16B3FF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7B8A1A">
            <w:pPr>
              <w:pStyle w:val="22"/>
              <w:rPr>
                <w:rFonts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795A4D0">
            <w:pPr>
              <w:pStyle w:val="22"/>
              <w:rPr>
                <w:rFonts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C97DEC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8E73A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0FFA38">
            <w:pPr>
              <w:pStyle w:val="22"/>
              <w:jc w:val="right"/>
              <w:rPr>
                <w:rFonts w:ascii="仿宋" w:hAnsi="仿宋" w:eastAsia="仿宋" w:cs="仿宋"/>
              </w:rPr>
            </w:pPr>
          </w:p>
        </w:tc>
      </w:tr>
      <w:tr w14:paraId="289BFC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DD4C35">
            <w:pPr>
              <w:pStyle w:val="22"/>
              <w:rPr>
                <w:rFonts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F0EB1E5">
            <w:pPr>
              <w:pStyle w:val="22"/>
              <w:rPr>
                <w:rFonts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4B1842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A54FB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033432">
            <w:pPr>
              <w:pStyle w:val="22"/>
              <w:jc w:val="right"/>
              <w:rPr>
                <w:rFonts w:ascii="仿宋" w:hAnsi="仿宋" w:eastAsia="仿宋" w:cs="仿宋"/>
              </w:rPr>
            </w:pPr>
          </w:p>
        </w:tc>
      </w:tr>
      <w:tr w14:paraId="41B3D8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63182C">
            <w:pPr>
              <w:pStyle w:val="22"/>
              <w:rPr>
                <w:rFonts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7CC3B96">
            <w:pPr>
              <w:pStyle w:val="22"/>
              <w:rPr>
                <w:rFonts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52DDB9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46D77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F8E0F8">
            <w:pPr>
              <w:pStyle w:val="22"/>
              <w:jc w:val="right"/>
              <w:rPr>
                <w:rFonts w:ascii="仿宋" w:hAnsi="仿宋" w:eastAsia="仿宋" w:cs="仿宋"/>
              </w:rPr>
            </w:pPr>
          </w:p>
        </w:tc>
      </w:tr>
      <w:tr w14:paraId="3C4E42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0D9D7D">
            <w:pPr>
              <w:pStyle w:val="22"/>
              <w:rPr>
                <w:rFonts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A18EEF3">
            <w:pPr>
              <w:pStyle w:val="22"/>
              <w:rPr>
                <w:rFonts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CA216A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9DEA8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9FC08D">
            <w:pPr>
              <w:pStyle w:val="22"/>
              <w:jc w:val="right"/>
              <w:rPr>
                <w:rFonts w:ascii="仿宋" w:hAnsi="仿宋" w:eastAsia="仿宋" w:cs="仿宋"/>
              </w:rPr>
            </w:pPr>
          </w:p>
        </w:tc>
      </w:tr>
      <w:tr w14:paraId="78465B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ABCB5D">
            <w:pPr>
              <w:pStyle w:val="22"/>
              <w:rPr>
                <w:rFonts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ECA6A67">
            <w:pPr>
              <w:pStyle w:val="22"/>
              <w:rPr>
                <w:rFonts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990C34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D6343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5686E3">
            <w:pPr>
              <w:pStyle w:val="22"/>
              <w:jc w:val="right"/>
              <w:rPr>
                <w:rFonts w:ascii="仿宋" w:hAnsi="仿宋" w:eastAsia="仿宋" w:cs="仿宋"/>
              </w:rPr>
            </w:pPr>
          </w:p>
        </w:tc>
      </w:tr>
      <w:tr w14:paraId="04FD9B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6FFEFF">
            <w:pPr>
              <w:pStyle w:val="22"/>
              <w:rPr>
                <w:rFonts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A9DA138">
            <w:pPr>
              <w:pStyle w:val="22"/>
              <w:rPr>
                <w:rFonts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1B953AC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EBFA3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85C9E2">
            <w:pPr>
              <w:pStyle w:val="22"/>
              <w:jc w:val="right"/>
              <w:rPr>
                <w:rFonts w:ascii="仿宋" w:hAnsi="仿宋" w:eastAsia="仿宋" w:cs="仿宋"/>
              </w:rPr>
            </w:pPr>
          </w:p>
        </w:tc>
      </w:tr>
      <w:tr w14:paraId="6F216E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24C9D6">
            <w:pPr>
              <w:pStyle w:val="22"/>
              <w:rPr>
                <w:rFonts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B9A1A42">
            <w:pPr>
              <w:pStyle w:val="22"/>
              <w:rPr>
                <w:rFonts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44FE5A8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78DDF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6C8B9C">
            <w:pPr>
              <w:pStyle w:val="22"/>
              <w:jc w:val="right"/>
              <w:rPr>
                <w:rFonts w:ascii="仿宋" w:hAnsi="仿宋" w:eastAsia="仿宋" w:cs="仿宋"/>
              </w:rPr>
            </w:pPr>
          </w:p>
        </w:tc>
      </w:tr>
      <w:tr w14:paraId="7D5BBB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AE6D0F">
            <w:pPr>
              <w:pStyle w:val="22"/>
              <w:rPr>
                <w:rFonts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A83C3CB">
            <w:pPr>
              <w:pStyle w:val="22"/>
              <w:rPr>
                <w:rFonts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46719A0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F9FC2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879F4B">
            <w:pPr>
              <w:pStyle w:val="22"/>
              <w:jc w:val="right"/>
              <w:rPr>
                <w:rFonts w:ascii="仿宋" w:hAnsi="仿宋" w:eastAsia="仿宋" w:cs="仿宋"/>
              </w:rPr>
            </w:pPr>
          </w:p>
        </w:tc>
      </w:tr>
      <w:tr w14:paraId="4DF201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2EBED6">
            <w:pPr>
              <w:pStyle w:val="22"/>
              <w:rPr>
                <w:rFonts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4E71D16">
            <w:pPr>
              <w:pStyle w:val="22"/>
              <w:rPr>
                <w:rFonts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5E39597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1B645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4AC560">
            <w:pPr>
              <w:pStyle w:val="22"/>
              <w:jc w:val="right"/>
              <w:rPr>
                <w:rFonts w:ascii="仿宋" w:hAnsi="仿宋" w:eastAsia="仿宋" w:cs="仿宋"/>
              </w:rPr>
            </w:pPr>
          </w:p>
        </w:tc>
      </w:tr>
      <w:tr w14:paraId="6FD770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F9C57F">
            <w:pPr>
              <w:pStyle w:val="22"/>
              <w:rPr>
                <w:rFonts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C57B5F7">
            <w:pPr>
              <w:pStyle w:val="22"/>
              <w:rPr>
                <w:rFonts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A793F7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8A5CF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3E0C18">
            <w:pPr>
              <w:pStyle w:val="22"/>
              <w:jc w:val="right"/>
              <w:rPr>
                <w:rFonts w:ascii="仿宋" w:hAnsi="仿宋" w:eastAsia="仿宋" w:cs="仿宋"/>
              </w:rPr>
            </w:pPr>
          </w:p>
        </w:tc>
      </w:tr>
      <w:tr w14:paraId="5CE059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1B23F2">
            <w:pPr>
              <w:pStyle w:val="22"/>
              <w:rPr>
                <w:rFonts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2ED40B3">
            <w:pPr>
              <w:pStyle w:val="22"/>
              <w:rPr>
                <w:rFonts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92B22A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268E4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9A6BB3">
            <w:pPr>
              <w:pStyle w:val="22"/>
              <w:jc w:val="right"/>
              <w:rPr>
                <w:rFonts w:ascii="仿宋" w:hAnsi="仿宋" w:eastAsia="仿宋" w:cs="仿宋"/>
              </w:rPr>
            </w:pPr>
          </w:p>
        </w:tc>
      </w:tr>
      <w:tr w14:paraId="56A70B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DD1CC8">
            <w:pPr>
              <w:pStyle w:val="22"/>
              <w:rPr>
                <w:rFonts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F56A48E">
            <w:pPr>
              <w:pStyle w:val="22"/>
              <w:rPr>
                <w:rFonts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2A6190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7A83B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1767D8">
            <w:pPr>
              <w:pStyle w:val="22"/>
              <w:jc w:val="right"/>
              <w:rPr>
                <w:rFonts w:ascii="仿宋" w:hAnsi="仿宋" w:eastAsia="仿宋" w:cs="仿宋"/>
              </w:rPr>
            </w:pPr>
          </w:p>
        </w:tc>
      </w:tr>
      <w:tr w14:paraId="349AF3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77CD30">
            <w:pPr>
              <w:pStyle w:val="22"/>
              <w:rPr>
                <w:rFonts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720D052">
            <w:pPr>
              <w:pStyle w:val="22"/>
              <w:rPr>
                <w:rFonts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520EFB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471A5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421278">
            <w:pPr>
              <w:pStyle w:val="22"/>
              <w:jc w:val="right"/>
              <w:rPr>
                <w:rFonts w:ascii="仿宋" w:hAnsi="仿宋" w:eastAsia="仿宋" w:cs="仿宋"/>
              </w:rPr>
            </w:pPr>
          </w:p>
        </w:tc>
      </w:tr>
      <w:tr w14:paraId="0C9EB4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30D986">
            <w:pPr>
              <w:pStyle w:val="22"/>
              <w:rPr>
                <w:rFonts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A09C0E0">
            <w:pPr>
              <w:pStyle w:val="22"/>
              <w:rPr>
                <w:rFonts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78FE27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CE2CE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296C22">
            <w:pPr>
              <w:pStyle w:val="22"/>
              <w:jc w:val="right"/>
              <w:rPr>
                <w:rFonts w:ascii="仿宋" w:hAnsi="仿宋" w:eastAsia="仿宋" w:cs="仿宋"/>
              </w:rPr>
            </w:pPr>
          </w:p>
        </w:tc>
      </w:tr>
      <w:tr w14:paraId="652520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014148">
            <w:pPr>
              <w:pStyle w:val="22"/>
              <w:rPr>
                <w:rFonts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6EB8C58F">
            <w:pPr>
              <w:pStyle w:val="22"/>
              <w:rPr>
                <w:rFonts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FCAA37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931B9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FD7763">
            <w:pPr>
              <w:pStyle w:val="22"/>
              <w:jc w:val="right"/>
              <w:rPr>
                <w:rFonts w:ascii="仿宋" w:hAnsi="仿宋" w:eastAsia="仿宋" w:cs="仿宋"/>
              </w:rPr>
            </w:pPr>
          </w:p>
        </w:tc>
      </w:tr>
      <w:tr w14:paraId="2426D8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00B5AF">
            <w:pPr>
              <w:pStyle w:val="22"/>
              <w:rPr>
                <w:rFonts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042E1B5C">
            <w:pPr>
              <w:pStyle w:val="22"/>
              <w:rPr>
                <w:rFonts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601BBF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32083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F90534">
            <w:pPr>
              <w:pStyle w:val="22"/>
              <w:jc w:val="right"/>
              <w:rPr>
                <w:rFonts w:ascii="仿宋" w:hAnsi="仿宋" w:eastAsia="仿宋" w:cs="仿宋"/>
              </w:rPr>
            </w:pPr>
          </w:p>
        </w:tc>
      </w:tr>
      <w:tr w14:paraId="53567A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C3EB06">
            <w:pPr>
              <w:pStyle w:val="22"/>
              <w:rPr>
                <w:rFonts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116A50B0">
            <w:pPr>
              <w:pStyle w:val="22"/>
              <w:rPr>
                <w:rFonts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B1B545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7D338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BBC8EB">
            <w:pPr>
              <w:pStyle w:val="22"/>
              <w:jc w:val="right"/>
              <w:rPr>
                <w:rFonts w:ascii="仿宋" w:hAnsi="仿宋" w:eastAsia="仿宋" w:cs="仿宋"/>
              </w:rPr>
            </w:pPr>
          </w:p>
        </w:tc>
      </w:tr>
      <w:tr w14:paraId="592C02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476D15">
            <w:pPr>
              <w:pStyle w:val="22"/>
              <w:rPr>
                <w:rFonts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00C9987">
            <w:pPr>
              <w:pStyle w:val="22"/>
              <w:rPr>
                <w:rFonts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0AD2CA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0CBFA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402B21">
            <w:pPr>
              <w:pStyle w:val="22"/>
              <w:jc w:val="right"/>
              <w:rPr>
                <w:rFonts w:ascii="仿宋" w:hAnsi="仿宋" w:eastAsia="仿宋" w:cs="仿宋"/>
              </w:rPr>
            </w:pPr>
          </w:p>
        </w:tc>
      </w:tr>
      <w:tr w14:paraId="14D5BB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9AA423">
            <w:pPr>
              <w:pStyle w:val="22"/>
              <w:rPr>
                <w:rFonts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5E4E99">
            <w:pPr>
              <w:pStyle w:val="22"/>
              <w:rPr>
                <w:rFonts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19F1A5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6F163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66E1F3">
            <w:pPr>
              <w:pStyle w:val="22"/>
              <w:jc w:val="right"/>
              <w:rPr>
                <w:rFonts w:ascii="仿宋" w:hAnsi="仿宋" w:eastAsia="仿宋" w:cs="仿宋"/>
              </w:rPr>
            </w:pPr>
          </w:p>
        </w:tc>
      </w:tr>
      <w:tr w14:paraId="3C435B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6A0EC5">
            <w:pPr>
              <w:pStyle w:val="22"/>
              <w:rPr>
                <w:rFonts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BB58BDC">
            <w:pPr>
              <w:pStyle w:val="22"/>
              <w:rPr>
                <w:rFonts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2F1BA60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1E1EE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AE422C">
            <w:pPr>
              <w:pStyle w:val="22"/>
              <w:jc w:val="right"/>
              <w:rPr>
                <w:rFonts w:ascii="仿宋" w:hAnsi="仿宋" w:eastAsia="仿宋" w:cs="仿宋"/>
              </w:rPr>
            </w:pPr>
          </w:p>
        </w:tc>
      </w:tr>
      <w:tr w14:paraId="2ED429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11E48F">
            <w:pPr>
              <w:pStyle w:val="22"/>
              <w:rPr>
                <w:rFonts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795B1D9">
            <w:pPr>
              <w:pStyle w:val="22"/>
              <w:rPr>
                <w:rFonts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F2ECE2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7FB15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50EB31">
            <w:pPr>
              <w:pStyle w:val="22"/>
              <w:jc w:val="right"/>
              <w:rPr>
                <w:rFonts w:ascii="仿宋" w:hAnsi="仿宋" w:eastAsia="仿宋" w:cs="仿宋"/>
              </w:rPr>
            </w:pPr>
          </w:p>
        </w:tc>
      </w:tr>
      <w:tr w14:paraId="4443A3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150ECC">
            <w:pPr>
              <w:pStyle w:val="22"/>
              <w:rPr>
                <w:rFonts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FCD0E44">
            <w:pPr>
              <w:pStyle w:val="22"/>
              <w:rPr>
                <w:rFonts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3787C6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5785E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C831A7">
            <w:pPr>
              <w:pStyle w:val="22"/>
              <w:jc w:val="right"/>
              <w:rPr>
                <w:rFonts w:ascii="仿宋" w:hAnsi="仿宋" w:eastAsia="仿宋" w:cs="仿宋"/>
              </w:rPr>
            </w:pPr>
          </w:p>
        </w:tc>
      </w:tr>
      <w:tr w14:paraId="0594C4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6E5A18">
            <w:pPr>
              <w:pStyle w:val="22"/>
              <w:rPr>
                <w:rFonts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96C7C4D">
            <w:pPr>
              <w:pStyle w:val="22"/>
              <w:rPr>
                <w:rFonts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3DAD55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910E9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9BF976">
            <w:pPr>
              <w:pStyle w:val="22"/>
              <w:jc w:val="right"/>
              <w:rPr>
                <w:rFonts w:ascii="仿宋" w:hAnsi="仿宋" w:eastAsia="仿宋" w:cs="仿宋"/>
              </w:rPr>
            </w:pPr>
          </w:p>
        </w:tc>
      </w:tr>
      <w:tr w14:paraId="4E8103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AE39C7">
            <w:pPr>
              <w:pStyle w:val="22"/>
              <w:rPr>
                <w:rFonts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7DCB7A2">
            <w:pPr>
              <w:pStyle w:val="22"/>
              <w:rPr>
                <w:rFonts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D478D6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C0B36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89A733">
            <w:pPr>
              <w:pStyle w:val="22"/>
              <w:jc w:val="right"/>
              <w:rPr>
                <w:rFonts w:ascii="仿宋" w:hAnsi="仿宋" w:eastAsia="仿宋" w:cs="仿宋"/>
              </w:rPr>
            </w:pPr>
          </w:p>
        </w:tc>
      </w:tr>
      <w:tr w14:paraId="57F93C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970872">
            <w:pPr>
              <w:pStyle w:val="22"/>
              <w:rPr>
                <w:rFonts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E2C0A47">
            <w:pPr>
              <w:pStyle w:val="22"/>
              <w:rPr>
                <w:rFonts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6D6881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5E2FD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07E6E8">
            <w:pPr>
              <w:pStyle w:val="22"/>
              <w:jc w:val="right"/>
              <w:rPr>
                <w:rFonts w:ascii="仿宋" w:hAnsi="仿宋" w:eastAsia="仿宋" w:cs="仿宋"/>
              </w:rPr>
            </w:pPr>
          </w:p>
        </w:tc>
      </w:tr>
      <w:tr w14:paraId="36EE2F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F0429A">
            <w:pPr>
              <w:pStyle w:val="22"/>
              <w:rPr>
                <w:rFonts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1528C3E">
            <w:pPr>
              <w:pStyle w:val="22"/>
              <w:rPr>
                <w:rFonts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AB060A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A1D15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946EF1">
            <w:pPr>
              <w:pStyle w:val="22"/>
              <w:jc w:val="right"/>
              <w:rPr>
                <w:rFonts w:ascii="仿宋" w:hAnsi="仿宋" w:eastAsia="仿宋" w:cs="仿宋"/>
              </w:rPr>
            </w:pPr>
          </w:p>
        </w:tc>
      </w:tr>
      <w:tr w14:paraId="392340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F71DC0">
            <w:pPr>
              <w:pStyle w:val="22"/>
              <w:rPr>
                <w:rFonts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8E83126">
            <w:pPr>
              <w:pStyle w:val="22"/>
              <w:rPr>
                <w:rFonts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E38F97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AD55D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3E73AF">
            <w:pPr>
              <w:pStyle w:val="22"/>
              <w:jc w:val="right"/>
              <w:rPr>
                <w:rFonts w:ascii="仿宋" w:hAnsi="仿宋" w:eastAsia="仿宋" w:cs="仿宋"/>
              </w:rPr>
            </w:pPr>
          </w:p>
        </w:tc>
      </w:tr>
      <w:tr w14:paraId="029E01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EC77C5">
            <w:pPr>
              <w:pStyle w:val="22"/>
              <w:rPr>
                <w:rFonts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3CE268D">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A1E5F0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C784B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918384">
            <w:pPr>
              <w:pStyle w:val="22"/>
              <w:jc w:val="right"/>
              <w:rPr>
                <w:rFonts w:ascii="仿宋" w:hAnsi="仿宋" w:eastAsia="仿宋" w:cs="仿宋"/>
              </w:rPr>
            </w:pPr>
          </w:p>
        </w:tc>
      </w:tr>
      <w:tr w14:paraId="682DD4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3A33B7">
            <w:pPr>
              <w:pStyle w:val="22"/>
              <w:rPr>
                <w:rFonts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C6B1107">
            <w:pPr>
              <w:pStyle w:val="22"/>
              <w:rPr>
                <w:rFonts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49A91E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DA07A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4C341F">
            <w:pPr>
              <w:pStyle w:val="22"/>
              <w:jc w:val="right"/>
              <w:rPr>
                <w:rFonts w:ascii="仿宋" w:hAnsi="仿宋" w:eastAsia="仿宋" w:cs="仿宋"/>
              </w:rPr>
            </w:pPr>
          </w:p>
        </w:tc>
      </w:tr>
      <w:tr w14:paraId="326B59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0204BB">
            <w:pPr>
              <w:pStyle w:val="22"/>
              <w:rPr>
                <w:rFonts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3EC8F5C">
            <w:pPr>
              <w:pStyle w:val="22"/>
              <w:rPr>
                <w:rFonts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3DD0209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9504F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240B6F">
            <w:pPr>
              <w:pStyle w:val="22"/>
              <w:jc w:val="right"/>
              <w:rPr>
                <w:rFonts w:ascii="仿宋" w:hAnsi="仿宋" w:eastAsia="仿宋" w:cs="仿宋"/>
              </w:rPr>
            </w:pPr>
          </w:p>
        </w:tc>
      </w:tr>
      <w:tr w14:paraId="553D6A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6062D2">
            <w:pPr>
              <w:pStyle w:val="22"/>
              <w:rPr>
                <w:rFonts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85F266E">
            <w:pPr>
              <w:pStyle w:val="22"/>
              <w:rPr>
                <w:rFonts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047B53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DB19E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AA624A">
            <w:pPr>
              <w:pStyle w:val="22"/>
              <w:jc w:val="right"/>
              <w:rPr>
                <w:rFonts w:ascii="仿宋" w:hAnsi="仿宋" w:eastAsia="仿宋" w:cs="仿宋"/>
              </w:rPr>
            </w:pPr>
          </w:p>
        </w:tc>
      </w:tr>
    </w:tbl>
    <w:p w14:paraId="486E12F1">
      <w:pPr>
        <w:spacing w:before="25"/>
        <w:ind w:right="-92" w:rightChars="-42"/>
        <w:jc w:val="both"/>
        <w:rPr>
          <w:rFonts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1DF8BE64">
      <w:pPr>
        <w:spacing w:before="25"/>
        <w:jc w:val="both"/>
        <w:rPr>
          <w:rFonts w:ascii="仿宋" w:hAnsi="仿宋" w:eastAsia="仿宋" w:cs="仿宋"/>
        </w:rPr>
        <w:sectPr>
          <w:footerReference r:id="rId17"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6E428D7C">
        <w:tblPrEx>
          <w:tblCellMar>
            <w:top w:w="55" w:type="dxa"/>
            <w:left w:w="55" w:type="dxa"/>
            <w:bottom w:w="55" w:type="dxa"/>
            <w:right w:w="55" w:type="dxa"/>
          </w:tblCellMar>
        </w:tblPrEx>
        <w:trPr>
          <w:trHeight w:val="321" w:hRule="atLeast"/>
        </w:trPr>
        <w:tc>
          <w:tcPr>
            <w:tcW w:w="16486" w:type="dxa"/>
            <w:gridSpan w:val="16"/>
          </w:tcPr>
          <w:p w14:paraId="0015F397">
            <w:pPr>
              <w:pStyle w:val="22"/>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14:paraId="64D9D939">
        <w:tblPrEx>
          <w:tblCellMar>
            <w:top w:w="55" w:type="dxa"/>
            <w:left w:w="55" w:type="dxa"/>
            <w:bottom w:w="55" w:type="dxa"/>
            <w:right w:w="55" w:type="dxa"/>
          </w:tblCellMar>
        </w:tblPrEx>
        <w:trPr>
          <w:trHeight w:val="207" w:hRule="atLeast"/>
        </w:trPr>
        <w:tc>
          <w:tcPr>
            <w:tcW w:w="16486" w:type="dxa"/>
            <w:gridSpan w:val="16"/>
          </w:tcPr>
          <w:p w14:paraId="760245A5">
            <w:pPr>
              <w:pStyle w:val="22"/>
              <w:jc w:val="right"/>
              <w:rPr>
                <w:rFonts w:ascii="仿宋" w:hAnsi="仿宋" w:eastAsia="仿宋" w:cs="仿宋"/>
                <w:sz w:val="20"/>
              </w:rPr>
            </w:pPr>
            <w:r>
              <w:rPr>
                <w:rFonts w:hint="eastAsia" w:ascii="仿宋" w:hAnsi="仿宋" w:eastAsia="仿宋" w:cs="仿宋"/>
              </w:rPr>
              <w:t>公开09表</w:t>
            </w:r>
          </w:p>
        </w:tc>
      </w:tr>
      <w:tr w14:paraId="04ADC36A">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16156D38">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8274" w:type="dxa"/>
            <w:gridSpan w:val="8"/>
            <w:tcBorders>
              <w:bottom w:val="single" w:color="auto" w:sz="4" w:space="0"/>
            </w:tcBorders>
          </w:tcPr>
          <w:p w14:paraId="7C7255F5">
            <w:pPr>
              <w:pStyle w:val="22"/>
              <w:jc w:val="right"/>
              <w:rPr>
                <w:rFonts w:ascii="仿宋" w:hAnsi="仿宋" w:eastAsia="仿宋" w:cs="仿宋"/>
              </w:rPr>
            </w:pPr>
            <w:r>
              <w:rPr>
                <w:rFonts w:hint="eastAsia" w:ascii="仿宋" w:hAnsi="仿宋" w:eastAsia="仿宋" w:cs="仿宋"/>
              </w:rPr>
              <w:t>金额单位：万元</w:t>
            </w:r>
          </w:p>
        </w:tc>
      </w:tr>
      <w:tr w14:paraId="73C11C79">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269FE1">
            <w:pPr>
              <w:pStyle w:val="22"/>
              <w:jc w:val="center"/>
              <w:rPr>
                <w:rFonts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07BC8C08">
            <w:pPr>
              <w:pStyle w:val="22"/>
              <w:jc w:val="center"/>
              <w:rPr>
                <w:rFonts w:ascii="仿宋" w:hAnsi="仿宋" w:eastAsia="仿宋" w:cs="仿宋"/>
                <w:lang w:val="en-US"/>
              </w:rPr>
            </w:pPr>
            <w:r>
              <w:rPr>
                <w:rFonts w:hint="eastAsia" w:ascii="仿宋" w:hAnsi="仿宋" w:eastAsia="仿宋" w:cs="仿宋"/>
                <w:lang w:val="en-US"/>
              </w:rPr>
              <w:t>决算数</w:t>
            </w:r>
          </w:p>
        </w:tc>
      </w:tr>
      <w:tr w14:paraId="2C7D799A">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1DD09A78">
            <w:pPr>
              <w:pStyle w:val="22"/>
              <w:jc w:val="center"/>
              <w:rPr>
                <w:rFonts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FF6B1F5">
            <w:pPr>
              <w:pStyle w:val="22"/>
              <w:jc w:val="center"/>
              <w:rPr>
                <w:rFonts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2014D161">
            <w:pPr>
              <w:pStyle w:val="22"/>
              <w:jc w:val="center"/>
              <w:rPr>
                <w:rFonts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58FB6674">
            <w:pPr>
              <w:pStyle w:val="22"/>
              <w:jc w:val="center"/>
              <w:rPr>
                <w:rFonts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0498CA9A">
            <w:pPr>
              <w:pStyle w:val="22"/>
              <w:jc w:val="center"/>
              <w:rPr>
                <w:rFonts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02C3494F">
            <w:pPr>
              <w:pStyle w:val="22"/>
              <w:jc w:val="center"/>
              <w:rPr>
                <w:rFonts w:ascii="仿宋" w:hAnsi="仿宋" w:eastAsia="仿宋" w:cs="仿宋"/>
              </w:rPr>
            </w:pPr>
            <w:r>
              <w:rPr>
                <w:rFonts w:hint="eastAsia" w:ascii="仿宋" w:hAnsi="仿宋" w:eastAsia="仿宋" w:cs="仿宋"/>
              </w:rPr>
              <w:t>培训费</w:t>
            </w:r>
          </w:p>
        </w:tc>
      </w:tr>
      <w:tr w14:paraId="024D3842">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02862864">
            <w:pPr>
              <w:pStyle w:val="22"/>
              <w:jc w:val="center"/>
              <w:rPr>
                <w:rFonts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35A6F7E0">
            <w:pPr>
              <w:pStyle w:val="22"/>
              <w:jc w:val="center"/>
              <w:rPr>
                <w:rFonts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000125AD">
            <w:pPr>
              <w:pStyle w:val="22"/>
              <w:jc w:val="center"/>
              <w:rPr>
                <w:rFonts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220FC2AD">
            <w:pPr>
              <w:pStyle w:val="22"/>
              <w:jc w:val="center"/>
              <w:rPr>
                <w:rFonts w:ascii="仿宋" w:hAnsi="仿宋" w:eastAsia="仿宋" w:cs="仿宋"/>
              </w:rPr>
            </w:pPr>
            <w:r>
              <w:rPr>
                <w:rFonts w:hint="eastAsia" w:ascii="仿宋" w:hAnsi="仿宋" w:eastAsia="仿宋" w:cs="仿宋"/>
              </w:rPr>
              <w:t>公务</w:t>
            </w:r>
          </w:p>
          <w:p w14:paraId="5C496E7C">
            <w:pPr>
              <w:pStyle w:val="22"/>
              <w:jc w:val="center"/>
              <w:rPr>
                <w:rFonts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53807C70">
            <w:pPr>
              <w:jc w:val="center"/>
              <w:rPr>
                <w:rFonts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79226D0">
            <w:pPr>
              <w:jc w:val="center"/>
              <w:rPr>
                <w:rFonts w:ascii="仿宋" w:hAnsi="仿宋" w:eastAsia="仿宋" w:cs="仿宋"/>
                <w:sz w:val="20"/>
              </w:rPr>
            </w:pPr>
          </w:p>
        </w:tc>
        <w:tc>
          <w:tcPr>
            <w:tcW w:w="1058" w:type="dxa"/>
            <w:vMerge w:val="restart"/>
            <w:tcBorders>
              <w:left w:val="single" w:color="000000" w:sz="4" w:space="0"/>
              <w:right w:val="single" w:color="000000" w:sz="4" w:space="0"/>
            </w:tcBorders>
            <w:vAlign w:val="center"/>
          </w:tcPr>
          <w:p w14:paraId="40246B65">
            <w:pPr>
              <w:pStyle w:val="22"/>
              <w:jc w:val="center"/>
              <w:rPr>
                <w:rFonts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06E939C6">
            <w:pPr>
              <w:pStyle w:val="22"/>
              <w:jc w:val="center"/>
              <w:rPr>
                <w:rFonts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30AF9511">
            <w:pPr>
              <w:pStyle w:val="22"/>
              <w:jc w:val="center"/>
              <w:rPr>
                <w:rFonts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6008FF11">
            <w:pPr>
              <w:pStyle w:val="22"/>
              <w:jc w:val="center"/>
              <w:rPr>
                <w:rFonts w:ascii="仿宋" w:hAnsi="仿宋" w:eastAsia="仿宋" w:cs="仿宋"/>
              </w:rPr>
            </w:pPr>
            <w:r>
              <w:rPr>
                <w:rFonts w:hint="eastAsia" w:ascii="仿宋" w:hAnsi="仿宋" w:eastAsia="仿宋" w:cs="仿宋"/>
              </w:rPr>
              <w:t>公务</w:t>
            </w:r>
          </w:p>
          <w:p w14:paraId="0ACCE0DF">
            <w:pPr>
              <w:pStyle w:val="22"/>
              <w:jc w:val="center"/>
              <w:rPr>
                <w:rFonts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4DC6FFA1">
            <w:pPr>
              <w:jc w:val="center"/>
              <w:rPr>
                <w:rFonts w:ascii="仿宋" w:hAnsi="仿宋" w:eastAsia="仿宋" w:cs="仿宋"/>
                <w:sz w:val="20"/>
              </w:rPr>
            </w:pPr>
          </w:p>
        </w:tc>
        <w:tc>
          <w:tcPr>
            <w:tcW w:w="1027" w:type="dxa"/>
            <w:vMerge w:val="continue"/>
            <w:tcBorders>
              <w:left w:val="single" w:color="000000" w:sz="4" w:space="0"/>
              <w:right w:val="single" w:color="000000" w:sz="4" w:space="0"/>
            </w:tcBorders>
            <w:vAlign w:val="center"/>
          </w:tcPr>
          <w:p w14:paraId="22ADBB92">
            <w:pPr>
              <w:jc w:val="center"/>
              <w:rPr>
                <w:rFonts w:ascii="仿宋" w:hAnsi="仿宋" w:eastAsia="仿宋" w:cs="仿宋"/>
                <w:sz w:val="20"/>
              </w:rPr>
            </w:pPr>
          </w:p>
        </w:tc>
      </w:tr>
      <w:tr w14:paraId="55645235">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178DAA58">
            <w:pPr>
              <w:rPr>
                <w:rFonts w:ascii="仿宋" w:hAnsi="仿宋" w:eastAsia="仿宋" w:cs="仿宋"/>
                <w:sz w:val="2"/>
                <w:szCs w:val="2"/>
              </w:rPr>
            </w:pPr>
          </w:p>
        </w:tc>
        <w:tc>
          <w:tcPr>
            <w:tcW w:w="1042" w:type="dxa"/>
            <w:vMerge w:val="continue"/>
            <w:tcBorders>
              <w:left w:val="single" w:color="000000" w:sz="4" w:space="0"/>
              <w:bottom w:val="single" w:color="000000" w:sz="4" w:space="0"/>
            </w:tcBorders>
          </w:tcPr>
          <w:p w14:paraId="162A9418">
            <w:pPr>
              <w:rPr>
                <w:rFonts w:ascii="仿宋" w:hAnsi="仿宋" w:eastAsia="仿宋" w:cs="仿宋"/>
                <w:sz w:val="2"/>
                <w:szCs w:val="2"/>
              </w:rPr>
            </w:pPr>
          </w:p>
        </w:tc>
        <w:tc>
          <w:tcPr>
            <w:tcW w:w="1020" w:type="dxa"/>
            <w:tcBorders>
              <w:left w:val="single" w:color="000000" w:sz="4" w:space="0"/>
              <w:bottom w:val="single" w:color="000000" w:sz="4" w:space="0"/>
            </w:tcBorders>
            <w:vAlign w:val="center"/>
          </w:tcPr>
          <w:p w14:paraId="60491AE1">
            <w:pPr>
              <w:pStyle w:val="22"/>
              <w:jc w:val="center"/>
              <w:rPr>
                <w:rFonts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59C91C11">
            <w:pPr>
              <w:pStyle w:val="22"/>
              <w:jc w:val="center"/>
              <w:rPr>
                <w:rFonts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696AF848">
            <w:pPr>
              <w:pStyle w:val="22"/>
              <w:jc w:val="center"/>
              <w:rPr>
                <w:rFonts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3922FF3">
            <w:pPr>
              <w:rPr>
                <w:rFonts w:ascii="仿宋" w:hAnsi="仿宋" w:eastAsia="仿宋" w:cs="仿宋"/>
                <w:sz w:val="2"/>
                <w:szCs w:val="2"/>
              </w:rPr>
            </w:pPr>
          </w:p>
        </w:tc>
        <w:tc>
          <w:tcPr>
            <w:tcW w:w="1043" w:type="dxa"/>
            <w:vMerge w:val="continue"/>
            <w:tcBorders>
              <w:left w:val="single" w:color="000000" w:sz="4" w:space="0"/>
              <w:bottom w:val="single" w:color="000000" w:sz="4" w:space="0"/>
            </w:tcBorders>
          </w:tcPr>
          <w:p w14:paraId="63788D58">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761C664">
            <w:pPr>
              <w:rPr>
                <w:rFonts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0DD99224">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0132B375">
            <w:pPr>
              <w:rPr>
                <w:rFonts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089F2A71">
            <w:pPr>
              <w:pStyle w:val="22"/>
              <w:jc w:val="center"/>
              <w:rPr>
                <w:rFonts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5D7BE3BE">
            <w:pPr>
              <w:pStyle w:val="22"/>
              <w:jc w:val="center"/>
              <w:rPr>
                <w:rFonts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17ED9946">
            <w:pPr>
              <w:pStyle w:val="22"/>
              <w:jc w:val="center"/>
              <w:rPr>
                <w:rFonts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0264627E">
            <w:pPr>
              <w:rPr>
                <w:rFonts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2B0B9290">
            <w:pPr>
              <w:rPr>
                <w:rFonts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4F0CFCD">
            <w:pPr>
              <w:rPr>
                <w:rFonts w:ascii="仿宋" w:hAnsi="仿宋" w:eastAsia="仿宋" w:cs="仿宋"/>
                <w:sz w:val="2"/>
                <w:szCs w:val="2"/>
              </w:rPr>
            </w:pPr>
          </w:p>
        </w:tc>
      </w:tr>
      <w:tr w14:paraId="45E51181">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3F2B3E72">
            <w:pPr>
              <w:pStyle w:val="22"/>
              <w:jc w:val="right"/>
              <w:rPr>
                <w:rFonts w:ascii="仿宋" w:hAnsi="仿宋" w:eastAsia="仿宋" w:cs="仿宋"/>
                <w:sz w:val="18"/>
                <w:szCs w:val="18"/>
              </w:rPr>
            </w:pPr>
            <w:r>
              <w:rPr>
                <w:rFonts w:hint="eastAsia" w:ascii="仿宋" w:hAnsi="仿宋" w:eastAsia="仿宋" w:cs="仿宋"/>
                <w:sz w:val="18"/>
                <w:szCs w:val="18"/>
              </w:rPr>
              <w:t>0.41</w:t>
            </w:r>
          </w:p>
        </w:tc>
        <w:tc>
          <w:tcPr>
            <w:tcW w:w="1042" w:type="dxa"/>
            <w:tcBorders>
              <w:left w:val="single" w:color="000000" w:sz="4" w:space="0"/>
              <w:bottom w:val="single" w:color="000000" w:sz="4" w:space="0"/>
            </w:tcBorders>
            <w:vAlign w:val="center"/>
          </w:tcPr>
          <w:p w14:paraId="7B53458C">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386CB3FD">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3E2712F0">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68B0F0AE">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70DB0BF9">
            <w:pPr>
              <w:pStyle w:val="22"/>
              <w:jc w:val="right"/>
              <w:rPr>
                <w:rFonts w:ascii="仿宋" w:hAnsi="仿宋" w:eastAsia="仿宋" w:cs="仿宋"/>
                <w:sz w:val="18"/>
                <w:szCs w:val="18"/>
              </w:rPr>
            </w:pPr>
            <w:r>
              <w:rPr>
                <w:rFonts w:hint="eastAsia" w:ascii="仿宋" w:hAnsi="仿宋" w:eastAsia="仿宋" w:cs="仿宋"/>
                <w:sz w:val="18"/>
                <w:szCs w:val="18"/>
              </w:rPr>
              <w:t>0.41</w:t>
            </w:r>
          </w:p>
        </w:tc>
        <w:tc>
          <w:tcPr>
            <w:tcW w:w="1043" w:type="dxa"/>
            <w:tcBorders>
              <w:left w:val="single" w:color="000000" w:sz="4" w:space="0"/>
              <w:bottom w:val="single" w:color="000000" w:sz="4" w:space="0"/>
            </w:tcBorders>
            <w:vAlign w:val="center"/>
          </w:tcPr>
          <w:p w14:paraId="79D6C1D3">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7432ECB5">
            <w:pPr>
              <w:pStyle w:val="22"/>
              <w:jc w:val="right"/>
              <w:rPr>
                <w:rFonts w:ascii="仿宋" w:hAnsi="仿宋" w:eastAsia="仿宋" w:cs="仿宋"/>
                <w:sz w:val="18"/>
                <w:szCs w:val="18"/>
              </w:rPr>
            </w:pPr>
            <w:r>
              <w:rPr>
                <w:rFonts w:hint="eastAsia" w:ascii="仿宋" w:hAnsi="仿宋" w:eastAsia="仿宋" w:cs="仿宋"/>
                <w:sz w:val="18"/>
                <w:szCs w:val="18"/>
              </w:rPr>
              <w:t>9.60</w:t>
            </w:r>
          </w:p>
        </w:tc>
        <w:tc>
          <w:tcPr>
            <w:tcW w:w="1058" w:type="dxa"/>
            <w:tcBorders>
              <w:left w:val="single" w:color="000000" w:sz="4" w:space="0"/>
              <w:bottom w:val="single" w:color="000000" w:sz="4" w:space="0"/>
              <w:right w:val="single" w:color="000000" w:sz="4" w:space="0"/>
            </w:tcBorders>
            <w:vAlign w:val="center"/>
          </w:tcPr>
          <w:p w14:paraId="173CE001">
            <w:pPr>
              <w:pStyle w:val="22"/>
              <w:jc w:val="right"/>
              <w:rPr>
                <w:rFonts w:ascii="仿宋" w:hAnsi="仿宋" w:eastAsia="仿宋" w:cs="仿宋"/>
                <w:sz w:val="18"/>
                <w:szCs w:val="18"/>
              </w:rPr>
            </w:pPr>
            <w:r>
              <w:rPr>
                <w:rFonts w:hint="eastAsia" w:ascii="仿宋" w:hAnsi="仿宋" w:eastAsia="仿宋" w:cs="仿宋"/>
                <w:sz w:val="18"/>
                <w:szCs w:val="18"/>
              </w:rPr>
              <w:t>0.41</w:t>
            </w:r>
          </w:p>
        </w:tc>
        <w:tc>
          <w:tcPr>
            <w:tcW w:w="1010" w:type="dxa"/>
            <w:tcBorders>
              <w:left w:val="single" w:color="000000" w:sz="4" w:space="0"/>
              <w:bottom w:val="single" w:color="000000" w:sz="4" w:space="0"/>
              <w:right w:val="single" w:color="000000" w:sz="4" w:space="0"/>
            </w:tcBorders>
            <w:vAlign w:val="center"/>
          </w:tcPr>
          <w:p w14:paraId="369B10D5">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30FF62C6">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9D18A4F">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62C69876">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5C2844D8">
            <w:pPr>
              <w:pStyle w:val="22"/>
              <w:jc w:val="right"/>
              <w:rPr>
                <w:rFonts w:ascii="仿宋" w:hAnsi="仿宋" w:eastAsia="仿宋" w:cs="仿宋"/>
                <w:sz w:val="18"/>
                <w:szCs w:val="18"/>
              </w:rPr>
            </w:pPr>
            <w:r>
              <w:rPr>
                <w:rFonts w:hint="eastAsia" w:ascii="仿宋" w:hAnsi="仿宋" w:eastAsia="仿宋" w:cs="仿宋"/>
                <w:sz w:val="18"/>
                <w:szCs w:val="18"/>
              </w:rPr>
              <w:t>0.41</w:t>
            </w:r>
          </w:p>
        </w:tc>
        <w:tc>
          <w:tcPr>
            <w:tcW w:w="1057" w:type="dxa"/>
            <w:tcBorders>
              <w:left w:val="single" w:color="000000" w:sz="4" w:space="0"/>
              <w:bottom w:val="single" w:color="000000" w:sz="4" w:space="0"/>
              <w:right w:val="single" w:color="000000" w:sz="4" w:space="0"/>
            </w:tcBorders>
            <w:vAlign w:val="center"/>
          </w:tcPr>
          <w:p w14:paraId="251212A1">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2C3E587F">
            <w:pPr>
              <w:pStyle w:val="22"/>
              <w:jc w:val="right"/>
              <w:rPr>
                <w:rFonts w:ascii="仿宋" w:hAnsi="仿宋" w:eastAsia="仿宋" w:cs="仿宋"/>
                <w:sz w:val="18"/>
                <w:szCs w:val="18"/>
              </w:rPr>
            </w:pPr>
            <w:r>
              <w:rPr>
                <w:rFonts w:hint="eastAsia" w:ascii="仿宋" w:hAnsi="仿宋" w:eastAsia="仿宋" w:cs="仿宋"/>
                <w:sz w:val="18"/>
                <w:szCs w:val="18"/>
              </w:rPr>
              <w:t>9.60</w:t>
            </w:r>
          </w:p>
        </w:tc>
      </w:tr>
    </w:tbl>
    <w:p w14:paraId="22CE2F9A">
      <w:pPr>
        <w:spacing w:before="30" w:after="33"/>
        <w:ind w:left="220" w:leftChars="100"/>
        <w:rPr>
          <w:rFonts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074CB2C5">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0392CC74">
            <w:pPr>
              <w:pStyle w:val="22"/>
              <w:jc w:val="center"/>
              <w:rPr>
                <w:rFonts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7E0EEF04">
            <w:pPr>
              <w:pStyle w:val="22"/>
              <w:jc w:val="center"/>
              <w:rPr>
                <w:rFonts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092EFF34">
            <w:pPr>
              <w:pStyle w:val="22"/>
              <w:jc w:val="center"/>
              <w:rPr>
                <w:rFonts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7783C1C3">
            <w:pPr>
              <w:pStyle w:val="22"/>
              <w:jc w:val="center"/>
              <w:rPr>
                <w:rFonts w:ascii="仿宋" w:hAnsi="仿宋" w:eastAsia="仿宋" w:cs="仿宋"/>
              </w:rPr>
            </w:pPr>
            <w:r>
              <w:rPr>
                <w:rFonts w:hint="eastAsia" w:ascii="仿宋" w:hAnsi="仿宋" w:eastAsia="仿宋" w:cs="仿宋"/>
              </w:rPr>
              <w:t>统计数</w:t>
            </w:r>
          </w:p>
        </w:tc>
      </w:tr>
      <w:tr w14:paraId="4E8EFE9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896A841">
            <w:pPr>
              <w:pStyle w:val="22"/>
              <w:jc w:val="center"/>
              <w:rPr>
                <w:rFonts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E91CEB9">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CD20B00">
            <w:pPr>
              <w:pStyle w:val="22"/>
              <w:jc w:val="center"/>
              <w:rPr>
                <w:rFonts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15604434">
            <w:pPr>
              <w:pStyle w:val="22"/>
              <w:jc w:val="center"/>
              <w:rPr>
                <w:rFonts w:ascii="仿宋" w:hAnsi="仿宋" w:eastAsia="仿宋" w:cs="仿宋"/>
              </w:rPr>
            </w:pPr>
            <w:r>
              <w:rPr>
                <w:rFonts w:hint="eastAsia" w:ascii="仿宋" w:hAnsi="仿宋" w:eastAsia="仿宋" w:cs="仿宋"/>
              </w:rPr>
              <w:t>0.00</w:t>
            </w:r>
          </w:p>
        </w:tc>
      </w:tr>
      <w:tr w14:paraId="0745285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893084E">
            <w:pPr>
              <w:pStyle w:val="22"/>
              <w:jc w:val="center"/>
              <w:rPr>
                <w:rFonts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1FD950">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6F9DEDD">
            <w:pPr>
              <w:pStyle w:val="22"/>
              <w:jc w:val="center"/>
              <w:rPr>
                <w:rFonts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C0DC325">
            <w:pPr>
              <w:pStyle w:val="22"/>
              <w:jc w:val="center"/>
              <w:rPr>
                <w:rFonts w:ascii="仿宋" w:hAnsi="仿宋" w:eastAsia="仿宋" w:cs="仿宋"/>
              </w:rPr>
            </w:pPr>
            <w:r>
              <w:rPr>
                <w:rFonts w:hint="eastAsia" w:ascii="仿宋" w:hAnsi="仿宋" w:eastAsia="仿宋" w:cs="仿宋"/>
              </w:rPr>
              <w:t>0.00</w:t>
            </w:r>
          </w:p>
        </w:tc>
      </w:tr>
      <w:tr w14:paraId="5AD3B1A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5522D2F">
            <w:pPr>
              <w:pStyle w:val="22"/>
              <w:jc w:val="center"/>
              <w:rPr>
                <w:rFonts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01C9D563">
            <w:pPr>
              <w:pStyle w:val="22"/>
              <w:jc w:val="center"/>
              <w:rPr>
                <w:rFonts w:ascii="仿宋" w:hAnsi="仿宋" w:eastAsia="仿宋" w:cs="仿宋"/>
              </w:rPr>
            </w:pPr>
            <w:r>
              <w:rPr>
                <w:rFonts w:hint="eastAsia" w:ascii="仿宋" w:hAnsi="仿宋" w:eastAsia="仿宋" w:cs="仿宋"/>
              </w:rPr>
              <w:t>5.00</w:t>
            </w:r>
          </w:p>
        </w:tc>
        <w:tc>
          <w:tcPr>
            <w:tcW w:w="3908" w:type="dxa"/>
            <w:tcBorders>
              <w:top w:val="single" w:color="auto" w:sz="4" w:space="0"/>
              <w:left w:val="single" w:color="000000" w:sz="4" w:space="0"/>
              <w:bottom w:val="single" w:color="auto" w:sz="4" w:space="0"/>
            </w:tcBorders>
            <w:vAlign w:val="center"/>
          </w:tcPr>
          <w:p w14:paraId="50213825">
            <w:pPr>
              <w:pStyle w:val="22"/>
              <w:jc w:val="center"/>
              <w:rPr>
                <w:rFonts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BED913A">
            <w:pPr>
              <w:pStyle w:val="22"/>
              <w:jc w:val="center"/>
              <w:rPr>
                <w:rFonts w:ascii="仿宋" w:hAnsi="仿宋" w:eastAsia="仿宋" w:cs="仿宋"/>
              </w:rPr>
            </w:pPr>
            <w:r>
              <w:rPr>
                <w:rFonts w:hint="eastAsia" w:ascii="仿宋" w:hAnsi="仿宋" w:eastAsia="仿宋" w:cs="仿宋"/>
              </w:rPr>
              <w:t>58.00</w:t>
            </w:r>
          </w:p>
        </w:tc>
      </w:tr>
      <w:tr w14:paraId="54CFA49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FC36B28">
            <w:pPr>
              <w:pStyle w:val="22"/>
              <w:jc w:val="center"/>
              <w:rPr>
                <w:rFonts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4C8C3BE">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8608B44">
            <w:pPr>
              <w:pStyle w:val="22"/>
              <w:jc w:val="center"/>
              <w:rPr>
                <w:rFonts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44D1244">
            <w:pPr>
              <w:pStyle w:val="22"/>
              <w:jc w:val="center"/>
              <w:rPr>
                <w:rFonts w:ascii="仿宋" w:hAnsi="仿宋" w:eastAsia="仿宋" w:cs="仿宋"/>
              </w:rPr>
            </w:pPr>
            <w:r>
              <w:rPr>
                <w:rFonts w:hint="eastAsia" w:ascii="仿宋" w:hAnsi="仿宋" w:eastAsia="仿宋" w:cs="仿宋"/>
              </w:rPr>
              <w:t>0.00</w:t>
            </w:r>
          </w:p>
        </w:tc>
      </w:tr>
      <w:tr w14:paraId="4F53BAF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146364C">
            <w:pPr>
              <w:pStyle w:val="22"/>
              <w:jc w:val="center"/>
              <w:rPr>
                <w:rFonts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076C05E0">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C2817F7">
            <w:pPr>
              <w:pStyle w:val="22"/>
              <w:jc w:val="center"/>
              <w:rPr>
                <w:rFonts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75F099B">
            <w:pPr>
              <w:pStyle w:val="22"/>
              <w:jc w:val="center"/>
              <w:rPr>
                <w:rFonts w:ascii="仿宋" w:hAnsi="仿宋" w:eastAsia="仿宋" w:cs="仿宋"/>
              </w:rPr>
            </w:pPr>
            <w:r>
              <w:rPr>
                <w:rFonts w:hint="eastAsia" w:ascii="仿宋" w:hAnsi="仿宋" w:eastAsia="仿宋" w:cs="仿宋"/>
              </w:rPr>
              <w:t>0.00</w:t>
            </w:r>
          </w:p>
        </w:tc>
      </w:tr>
      <w:tr w14:paraId="7EC20F2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E577421">
            <w:pPr>
              <w:pStyle w:val="22"/>
              <w:jc w:val="center"/>
              <w:rPr>
                <w:rFonts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7B670EAF">
            <w:pPr>
              <w:pStyle w:val="22"/>
              <w:jc w:val="center"/>
              <w:rPr>
                <w:rFonts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25D40FB3">
            <w:pPr>
              <w:pStyle w:val="22"/>
              <w:jc w:val="center"/>
              <w:rPr>
                <w:rFonts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F10AB52">
            <w:pPr>
              <w:pStyle w:val="22"/>
              <w:jc w:val="center"/>
              <w:rPr>
                <w:rFonts w:ascii="仿宋" w:hAnsi="仿宋" w:eastAsia="仿宋" w:cs="仿宋"/>
              </w:rPr>
            </w:pPr>
            <w:r>
              <w:rPr>
                <w:rFonts w:hint="eastAsia" w:ascii="仿宋" w:hAnsi="仿宋" w:eastAsia="仿宋" w:cs="仿宋"/>
              </w:rPr>
              <w:t>279.00</w:t>
            </w:r>
          </w:p>
        </w:tc>
      </w:tr>
    </w:tbl>
    <w:p w14:paraId="44F666BE">
      <w:pPr>
        <w:ind w:right="-2"/>
        <w:jc w:val="both"/>
        <w:rPr>
          <w:rFonts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681BB6B5">
      <w:pPr>
        <w:ind w:left="227" w:firstLine="220" w:firstLineChars="100"/>
        <w:jc w:val="both"/>
        <w:rPr>
          <w:rFonts w:ascii="仿宋" w:hAnsi="仿宋" w:eastAsia="仿宋" w:cs="仿宋"/>
        </w:rPr>
        <w:sectPr>
          <w:footerReference r:id="rId18"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49F8DB10">
        <w:tblPrEx>
          <w:tblCellMar>
            <w:top w:w="55" w:type="dxa"/>
            <w:left w:w="55" w:type="dxa"/>
            <w:bottom w:w="55" w:type="dxa"/>
            <w:right w:w="55" w:type="dxa"/>
          </w:tblCellMar>
        </w:tblPrEx>
        <w:trPr>
          <w:trHeight w:val="395" w:hRule="atLeast"/>
        </w:trPr>
        <w:tc>
          <w:tcPr>
            <w:tcW w:w="15400" w:type="dxa"/>
            <w:gridSpan w:val="5"/>
            <w:vAlign w:val="center"/>
          </w:tcPr>
          <w:p w14:paraId="1CB336C8">
            <w:pPr>
              <w:pStyle w:val="22"/>
              <w:jc w:val="center"/>
              <w:rPr>
                <w:rFonts w:ascii="仿宋" w:hAnsi="仿宋" w:eastAsia="仿宋" w:cs="仿宋"/>
                <w:b/>
                <w:bCs/>
                <w:sz w:val="44"/>
                <w:szCs w:val="44"/>
              </w:rPr>
            </w:pPr>
            <w:r>
              <w:rPr>
                <w:rFonts w:hint="eastAsia"/>
                <w:b/>
                <w:bCs/>
                <w:color w:val="000000"/>
                <w:sz w:val="36"/>
                <w:szCs w:val="36"/>
                <w:lang w:eastAsia="ar-SA"/>
              </w:rPr>
              <w:t>政府性基金预算支出决算表</w:t>
            </w:r>
          </w:p>
        </w:tc>
      </w:tr>
      <w:tr w14:paraId="5125E9D1">
        <w:tblPrEx>
          <w:tblCellMar>
            <w:top w:w="55" w:type="dxa"/>
            <w:left w:w="55" w:type="dxa"/>
            <w:bottom w:w="55" w:type="dxa"/>
            <w:right w:w="55" w:type="dxa"/>
          </w:tblCellMar>
        </w:tblPrEx>
        <w:trPr>
          <w:trHeight w:val="323" w:hRule="atLeast"/>
        </w:trPr>
        <w:tc>
          <w:tcPr>
            <w:tcW w:w="8426" w:type="dxa"/>
            <w:gridSpan w:val="2"/>
          </w:tcPr>
          <w:p w14:paraId="06BEDE71">
            <w:pPr>
              <w:pStyle w:val="22"/>
              <w:rPr>
                <w:rFonts w:ascii="仿宋" w:hAnsi="仿宋" w:eastAsia="仿宋" w:cs="仿宋"/>
                <w:sz w:val="20"/>
              </w:rPr>
            </w:pPr>
          </w:p>
        </w:tc>
        <w:tc>
          <w:tcPr>
            <w:tcW w:w="2684" w:type="dxa"/>
          </w:tcPr>
          <w:p w14:paraId="31CA16E2">
            <w:pPr>
              <w:pStyle w:val="22"/>
              <w:rPr>
                <w:rFonts w:ascii="仿宋" w:hAnsi="仿宋" w:eastAsia="仿宋" w:cs="仿宋"/>
                <w:sz w:val="27"/>
              </w:rPr>
            </w:pPr>
          </w:p>
        </w:tc>
        <w:tc>
          <w:tcPr>
            <w:tcW w:w="2432" w:type="dxa"/>
          </w:tcPr>
          <w:p w14:paraId="3C015069">
            <w:pPr>
              <w:pStyle w:val="22"/>
              <w:rPr>
                <w:rFonts w:ascii="仿宋" w:hAnsi="仿宋" w:eastAsia="仿宋" w:cs="仿宋"/>
                <w:sz w:val="20"/>
              </w:rPr>
            </w:pPr>
          </w:p>
        </w:tc>
        <w:tc>
          <w:tcPr>
            <w:tcW w:w="1858" w:type="dxa"/>
            <w:vAlign w:val="center"/>
          </w:tcPr>
          <w:p w14:paraId="78B76FCD">
            <w:pPr>
              <w:pStyle w:val="22"/>
              <w:jc w:val="right"/>
              <w:rPr>
                <w:rFonts w:ascii="仿宋" w:hAnsi="仿宋" w:eastAsia="仿宋" w:cs="仿宋"/>
                <w:sz w:val="27"/>
              </w:rPr>
            </w:pPr>
            <w:r>
              <w:rPr>
                <w:rFonts w:hint="eastAsia" w:ascii="仿宋" w:hAnsi="仿宋" w:eastAsia="仿宋" w:cs="仿宋"/>
              </w:rPr>
              <w:t>公开10表</w:t>
            </w:r>
          </w:p>
        </w:tc>
      </w:tr>
      <w:tr w14:paraId="328067A1">
        <w:tblPrEx>
          <w:tblCellMar>
            <w:top w:w="55" w:type="dxa"/>
            <w:left w:w="55" w:type="dxa"/>
            <w:bottom w:w="55" w:type="dxa"/>
            <w:right w:w="55" w:type="dxa"/>
          </w:tblCellMar>
        </w:tblPrEx>
        <w:trPr>
          <w:trHeight w:val="152" w:hRule="atLeast"/>
        </w:trPr>
        <w:tc>
          <w:tcPr>
            <w:tcW w:w="13542" w:type="dxa"/>
            <w:gridSpan w:val="4"/>
            <w:vAlign w:val="center"/>
          </w:tcPr>
          <w:p w14:paraId="567A7D39">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1858" w:type="dxa"/>
            <w:vAlign w:val="center"/>
          </w:tcPr>
          <w:p w14:paraId="33964E90">
            <w:pPr>
              <w:pStyle w:val="22"/>
              <w:jc w:val="right"/>
              <w:rPr>
                <w:rFonts w:ascii="仿宋" w:hAnsi="仿宋" w:eastAsia="仿宋" w:cs="仿宋"/>
                <w:sz w:val="27"/>
              </w:rPr>
            </w:pPr>
            <w:r>
              <w:rPr>
                <w:rFonts w:hint="eastAsia" w:ascii="仿宋" w:hAnsi="仿宋" w:eastAsia="仿宋" w:cs="仿宋"/>
              </w:rPr>
              <w:t>金额单位：万元</w:t>
            </w:r>
          </w:p>
        </w:tc>
      </w:tr>
      <w:tr w14:paraId="4A81873E">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5CA3A729">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053380F1">
            <w:pPr>
              <w:pStyle w:val="22"/>
              <w:jc w:val="center"/>
              <w:rPr>
                <w:rFonts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11EC6158">
            <w:pPr>
              <w:pStyle w:val="22"/>
              <w:jc w:val="center"/>
              <w:rPr>
                <w:rFonts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4444EA2E">
            <w:pPr>
              <w:pStyle w:val="22"/>
              <w:jc w:val="center"/>
              <w:rPr>
                <w:rFonts w:ascii="仿宋" w:hAnsi="仿宋" w:eastAsia="仿宋" w:cs="仿宋"/>
              </w:rPr>
            </w:pPr>
            <w:r>
              <w:rPr>
                <w:rFonts w:hint="eastAsia" w:ascii="仿宋" w:hAnsi="仿宋" w:eastAsia="仿宋" w:cs="仿宋"/>
              </w:rPr>
              <w:t>项目支出</w:t>
            </w:r>
          </w:p>
        </w:tc>
      </w:tr>
      <w:tr w14:paraId="6FDDE613">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1AFC08C">
            <w:pPr>
              <w:pStyle w:val="22"/>
              <w:jc w:val="center"/>
              <w:rPr>
                <w:rFonts w:ascii="仿宋" w:hAnsi="仿宋" w:eastAsia="仿宋" w:cs="仿宋"/>
              </w:rPr>
            </w:pPr>
            <w:r>
              <w:rPr>
                <w:rFonts w:hint="eastAsia" w:ascii="仿宋" w:hAnsi="仿宋" w:eastAsia="仿宋" w:cs="仿宋"/>
              </w:rPr>
              <w:t>功能分类</w:t>
            </w:r>
          </w:p>
          <w:p w14:paraId="7A2FC217">
            <w:pPr>
              <w:pStyle w:val="22"/>
              <w:jc w:val="center"/>
              <w:rPr>
                <w:rFonts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5EDCE610">
            <w:pPr>
              <w:pStyle w:val="22"/>
              <w:jc w:val="center"/>
              <w:rPr>
                <w:rFonts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134FC214">
            <w:pPr>
              <w:rPr>
                <w:rFonts w:ascii="仿宋" w:hAnsi="仿宋" w:eastAsia="仿宋" w:cs="仿宋"/>
              </w:rPr>
            </w:pPr>
          </w:p>
        </w:tc>
        <w:tc>
          <w:tcPr>
            <w:tcW w:w="2432" w:type="dxa"/>
            <w:vMerge w:val="continue"/>
            <w:tcBorders>
              <w:left w:val="single" w:color="000000" w:sz="4" w:space="0"/>
              <w:bottom w:val="single" w:color="000000" w:sz="4" w:space="0"/>
            </w:tcBorders>
            <w:vAlign w:val="center"/>
          </w:tcPr>
          <w:p w14:paraId="6F3306C7">
            <w:pPr>
              <w:pStyle w:val="22"/>
              <w:jc w:val="center"/>
              <w:rPr>
                <w:rFonts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781E1FB5">
            <w:pPr>
              <w:rPr>
                <w:rFonts w:ascii="仿宋" w:hAnsi="仿宋" w:eastAsia="仿宋" w:cs="仿宋"/>
              </w:rPr>
            </w:pPr>
          </w:p>
        </w:tc>
      </w:tr>
      <w:tr w14:paraId="22DBA284">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1764102F">
            <w:pPr>
              <w:pStyle w:val="22"/>
              <w:jc w:val="center"/>
              <w:rPr>
                <w:rFonts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1EA9F95E">
            <w:pPr>
              <w:pStyle w:val="22"/>
              <w:jc w:val="center"/>
              <w:rPr>
                <w:rFonts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CD30853">
            <w:pPr>
              <w:pStyle w:val="22"/>
              <w:jc w:val="center"/>
              <w:rPr>
                <w:rFonts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269D7076">
            <w:pPr>
              <w:pStyle w:val="22"/>
              <w:jc w:val="center"/>
              <w:rPr>
                <w:rFonts w:ascii="仿宋" w:hAnsi="仿宋" w:eastAsia="仿宋" w:cs="仿宋"/>
                <w:lang w:val="en-US"/>
              </w:rPr>
            </w:pPr>
            <w:r>
              <w:rPr>
                <w:rFonts w:hint="eastAsia" w:ascii="仿宋" w:hAnsi="仿宋" w:eastAsia="仿宋" w:cs="仿宋"/>
                <w:lang w:val="en-US"/>
              </w:rPr>
              <w:t>3</w:t>
            </w:r>
          </w:p>
        </w:tc>
      </w:tr>
      <w:tr w14:paraId="794531A1">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3A7DB3CE">
            <w:pPr>
              <w:pStyle w:val="22"/>
              <w:jc w:val="center"/>
              <w:rPr>
                <w:rFonts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2DA753A7">
            <w:pPr>
              <w:pStyle w:val="22"/>
              <w:jc w:val="right"/>
              <w:rPr>
                <w:rFonts w:ascii="仿宋" w:hAnsi="仿宋" w:eastAsia="仿宋" w:cs="仿宋"/>
              </w:rPr>
            </w:pPr>
            <w:r>
              <w:rPr>
                <w:rFonts w:hint="eastAsia" w:ascii="仿宋" w:hAnsi="仿宋" w:eastAsia="仿宋" w:cs="仿宋"/>
              </w:rPr>
              <w:t>1,948.70</w:t>
            </w:r>
          </w:p>
        </w:tc>
        <w:tc>
          <w:tcPr>
            <w:tcW w:w="2432" w:type="dxa"/>
            <w:tcBorders>
              <w:left w:val="single" w:color="000000" w:sz="4" w:space="0"/>
              <w:bottom w:val="single" w:color="000000" w:sz="4" w:space="0"/>
            </w:tcBorders>
            <w:vAlign w:val="center"/>
          </w:tcPr>
          <w:p w14:paraId="3B8EBBCB">
            <w:pPr>
              <w:pStyle w:val="22"/>
              <w:jc w:val="right"/>
              <w:rPr>
                <w:rFonts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0C7CED81">
            <w:pPr>
              <w:pStyle w:val="22"/>
              <w:jc w:val="right"/>
              <w:rPr>
                <w:rFonts w:ascii="仿宋" w:hAnsi="仿宋" w:eastAsia="仿宋" w:cs="仿宋"/>
              </w:rPr>
            </w:pPr>
            <w:r>
              <w:rPr>
                <w:rFonts w:hint="eastAsia" w:ascii="仿宋" w:hAnsi="仿宋" w:eastAsia="仿宋" w:cs="仿宋"/>
              </w:rPr>
              <w:t>1,948.70</w:t>
            </w:r>
          </w:p>
        </w:tc>
      </w:tr>
      <w:tr w14:paraId="5453CDE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4CC60A2">
            <w:pPr>
              <w:pStyle w:val="22"/>
              <w:rPr>
                <w:rFonts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14:paraId="3E3C01AA">
            <w:pPr>
              <w:pStyle w:val="22"/>
              <w:rPr>
                <w:rFonts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16987BF">
            <w:pPr>
              <w:jc w:val="right"/>
              <w:rPr>
                <w:rFonts w:ascii="仿宋" w:hAnsi="仿宋" w:eastAsia="仿宋" w:cs="仿宋"/>
              </w:rPr>
            </w:pPr>
            <w:r>
              <w:rPr>
                <w:rFonts w:hint="eastAsia" w:ascii="仿宋" w:hAnsi="仿宋" w:eastAsia="仿宋" w:cs="仿宋"/>
              </w:rPr>
              <w:t>1,078.93</w:t>
            </w:r>
          </w:p>
        </w:tc>
        <w:tc>
          <w:tcPr>
            <w:tcW w:w="2432" w:type="dxa"/>
            <w:tcBorders>
              <w:top w:val="single" w:color="000000" w:sz="4" w:space="0"/>
              <w:left w:val="single" w:color="000000" w:sz="4" w:space="0"/>
              <w:bottom w:val="single" w:color="000000" w:sz="4" w:space="0"/>
              <w:right w:val="single" w:color="000000" w:sz="4" w:space="0"/>
            </w:tcBorders>
            <w:vAlign w:val="center"/>
          </w:tcPr>
          <w:p w14:paraId="167AEF8E">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60E7572">
            <w:pPr>
              <w:jc w:val="right"/>
              <w:rPr>
                <w:rFonts w:ascii="仿宋" w:hAnsi="仿宋" w:eastAsia="仿宋" w:cs="仿宋"/>
              </w:rPr>
            </w:pPr>
            <w:r>
              <w:rPr>
                <w:rFonts w:hint="eastAsia" w:ascii="仿宋" w:hAnsi="仿宋" w:eastAsia="仿宋" w:cs="仿宋"/>
              </w:rPr>
              <w:t>1,078.93</w:t>
            </w:r>
          </w:p>
        </w:tc>
      </w:tr>
      <w:tr w14:paraId="7FB8576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EE9CFF7">
            <w:pPr>
              <w:pStyle w:val="22"/>
              <w:rPr>
                <w:rFonts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14:paraId="6D9D9D96">
            <w:pPr>
              <w:pStyle w:val="22"/>
              <w:rPr>
                <w:rFonts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688DBD46">
            <w:pPr>
              <w:jc w:val="right"/>
              <w:rPr>
                <w:rFonts w:ascii="仿宋" w:hAnsi="仿宋" w:eastAsia="仿宋" w:cs="仿宋"/>
              </w:rPr>
            </w:pPr>
            <w:r>
              <w:rPr>
                <w:rFonts w:hint="eastAsia" w:ascii="仿宋" w:hAnsi="仿宋" w:eastAsia="仿宋" w:cs="仿宋"/>
              </w:rPr>
              <w:t>1,078.93</w:t>
            </w:r>
          </w:p>
        </w:tc>
        <w:tc>
          <w:tcPr>
            <w:tcW w:w="2432" w:type="dxa"/>
            <w:tcBorders>
              <w:top w:val="single" w:color="000000" w:sz="4" w:space="0"/>
              <w:left w:val="single" w:color="000000" w:sz="4" w:space="0"/>
              <w:bottom w:val="single" w:color="000000" w:sz="4" w:space="0"/>
              <w:right w:val="single" w:color="000000" w:sz="4" w:space="0"/>
            </w:tcBorders>
            <w:vAlign w:val="center"/>
          </w:tcPr>
          <w:p w14:paraId="15AA0F3B">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F4B29D0">
            <w:pPr>
              <w:jc w:val="right"/>
              <w:rPr>
                <w:rFonts w:ascii="仿宋" w:hAnsi="仿宋" w:eastAsia="仿宋" w:cs="仿宋"/>
              </w:rPr>
            </w:pPr>
            <w:r>
              <w:rPr>
                <w:rFonts w:hint="eastAsia" w:ascii="仿宋" w:hAnsi="仿宋" w:eastAsia="仿宋" w:cs="仿宋"/>
              </w:rPr>
              <w:t>1,078.93</w:t>
            </w:r>
          </w:p>
        </w:tc>
      </w:tr>
      <w:tr w14:paraId="46EF014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94A95D1">
            <w:pPr>
              <w:pStyle w:val="22"/>
              <w:rPr>
                <w:rFonts w:ascii="仿宋" w:hAnsi="仿宋" w:eastAsia="仿宋" w:cs="仿宋"/>
              </w:rPr>
            </w:pPr>
            <w:r>
              <w:rPr>
                <w:rFonts w:hint="eastAsia" w:ascii="仿宋" w:hAnsi="仿宋" w:eastAsia="仿宋" w:cs="仿宋"/>
              </w:rPr>
              <w:t>2120815</w:t>
            </w:r>
          </w:p>
        </w:tc>
        <w:tc>
          <w:tcPr>
            <w:tcW w:w="6995" w:type="dxa"/>
            <w:tcBorders>
              <w:top w:val="single" w:color="000000" w:sz="4" w:space="0"/>
              <w:left w:val="single" w:color="000000" w:sz="4" w:space="0"/>
              <w:bottom w:val="single" w:color="000000" w:sz="4" w:space="0"/>
              <w:right w:val="single" w:color="000000" w:sz="4" w:space="0"/>
            </w:tcBorders>
            <w:vAlign w:val="center"/>
          </w:tcPr>
          <w:p w14:paraId="56FE81D7">
            <w:pPr>
              <w:pStyle w:val="22"/>
              <w:rPr>
                <w:rFonts w:ascii="仿宋" w:hAnsi="仿宋" w:eastAsia="仿宋" w:cs="仿宋"/>
              </w:rPr>
            </w:pPr>
            <w:r>
              <w:rPr>
                <w:rFonts w:hint="eastAsia" w:ascii="仿宋" w:hAnsi="仿宋" w:eastAsia="仿宋" w:cs="仿宋"/>
              </w:rPr>
              <w:t xml:space="preserve">    农村社会事业支出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23AB3B5">
            <w:pPr>
              <w:jc w:val="right"/>
              <w:rPr>
                <w:rFonts w:ascii="仿宋" w:hAnsi="仿宋" w:eastAsia="仿宋" w:cs="仿宋"/>
              </w:rPr>
            </w:pPr>
            <w:r>
              <w:rPr>
                <w:rFonts w:hint="eastAsia" w:ascii="仿宋" w:hAnsi="仿宋" w:eastAsia="仿宋" w:cs="仿宋"/>
              </w:rPr>
              <w:t>1,078.93</w:t>
            </w:r>
          </w:p>
        </w:tc>
        <w:tc>
          <w:tcPr>
            <w:tcW w:w="2432" w:type="dxa"/>
            <w:tcBorders>
              <w:top w:val="single" w:color="000000" w:sz="4" w:space="0"/>
              <w:left w:val="single" w:color="000000" w:sz="4" w:space="0"/>
              <w:bottom w:val="single" w:color="000000" w:sz="4" w:space="0"/>
              <w:right w:val="single" w:color="000000" w:sz="4" w:space="0"/>
            </w:tcBorders>
            <w:vAlign w:val="center"/>
          </w:tcPr>
          <w:p w14:paraId="60E00CA0">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BA9302E">
            <w:pPr>
              <w:jc w:val="right"/>
              <w:rPr>
                <w:rFonts w:ascii="仿宋" w:hAnsi="仿宋" w:eastAsia="仿宋" w:cs="仿宋"/>
              </w:rPr>
            </w:pPr>
            <w:r>
              <w:rPr>
                <w:rFonts w:hint="eastAsia" w:ascii="仿宋" w:hAnsi="仿宋" w:eastAsia="仿宋" w:cs="仿宋"/>
              </w:rPr>
              <w:t>1,078.93</w:t>
            </w:r>
          </w:p>
        </w:tc>
      </w:tr>
      <w:tr w14:paraId="5F423F7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D3EA14C">
            <w:pPr>
              <w:pStyle w:val="22"/>
              <w:rPr>
                <w:rFonts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738BB382">
            <w:pPr>
              <w:pStyle w:val="22"/>
              <w:rPr>
                <w:rFonts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F14FD64">
            <w:pPr>
              <w:jc w:val="right"/>
              <w:rPr>
                <w:rFonts w:ascii="仿宋" w:hAnsi="仿宋" w:eastAsia="仿宋" w:cs="仿宋"/>
              </w:rPr>
            </w:pPr>
            <w:r>
              <w:rPr>
                <w:rFonts w:hint="eastAsia" w:ascii="仿宋" w:hAnsi="仿宋" w:eastAsia="仿宋" w:cs="仿宋"/>
              </w:rPr>
              <w:t>869.77</w:t>
            </w:r>
          </w:p>
        </w:tc>
        <w:tc>
          <w:tcPr>
            <w:tcW w:w="2432" w:type="dxa"/>
            <w:tcBorders>
              <w:top w:val="single" w:color="000000" w:sz="4" w:space="0"/>
              <w:left w:val="single" w:color="000000" w:sz="4" w:space="0"/>
              <w:bottom w:val="single" w:color="000000" w:sz="4" w:space="0"/>
              <w:right w:val="single" w:color="000000" w:sz="4" w:space="0"/>
            </w:tcBorders>
            <w:vAlign w:val="center"/>
          </w:tcPr>
          <w:p w14:paraId="259A5503">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B2A11C0">
            <w:pPr>
              <w:jc w:val="right"/>
              <w:rPr>
                <w:rFonts w:ascii="仿宋" w:hAnsi="仿宋" w:eastAsia="仿宋" w:cs="仿宋"/>
              </w:rPr>
            </w:pPr>
            <w:r>
              <w:rPr>
                <w:rFonts w:hint="eastAsia" w:ascii="仿宋" w:hAnsi="仿宋" w:eastAsia="仿宋" w:cs="仿宋"/>
              </w:rPr>
              <w:t>869.77</w:t>
            </w:r>
          </w:p>
        </w:tc>
      </w:tr>
      <w:tr w14:paraId="1870303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065D85C">
            <w:pPr>
              <w:pStyle w:val="22"/>
              <w:rPr>
                <w:rFonts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7C61A330">
            <w:pPr>
              <w:pStyle w:val="22"/>
              <w:rPr>
                <w:rFonts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45653B88">
            <w:pPr>
              <w:jc w:val="right"/>
              <w:rPr>
                <w:rFonts w:ascii="仿宋" w:hAnsi="仿宋" w:eastAsia="仿宋" w:cs="仿宋"/>
              </w:rPr>
            </w:pPr>
            <w:r>
              <w:rPr>
                <w:rFonts w:hint="eastAsia" w:ascii="仿宋" w:hAnsi="仿宋" w:eastAsia="仿宋" w:cs="仿宋"/>
              </w:rPr>
              <w:t>869.77</w:t>
            </w:r>
          </w:p>
        </w:tc>
        <w:tc>
          <w:tcPr>
            <w:tcW w:w="2432" w:type="dxa"/>
            <w:tcBorders>
              <w:top w:val="single" w:color="000000" w:sz="4" w:space="0"/>
              <w:left w:val="single" w:color="000000" w:sz="4" w:space="0"/>
              <w:bottom w:val="single" w:color="000000" w:sz="4" w:space="0"/>
              <w:right w:val="single" w:color="000000" w:sz="4" w:space="0"/>
            </w:tcBorders>
            <w:vAlign w:val="center"/>
          </w:tcPr>
          <w:p w14:paraId="375FF32F">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46C8203">
            <w:pPr>
              <w:jc w:val="right"/>
              <w:rPr>
                <w:rFonts w:ascii="仿宋" w:hAnsi="仿宋" w:eastAsia="仿宋" w:cs="仿宋"/>
              </w:rPr>
            </w:pPr>
            <w:r>
              <w:rPr>
                <w:rFonts w:hint="eastAsia" w:ascii="仿宋" w:hAnsi="仿宋" w:eastAsia="仿宋" w:cs="仿宋"/>
              </w:rPr>
              <w:t>869.77</w:t>
            </w:r>
          </w:p>
        </w:tc>
      </w:tr>
      <w:tr w14:paraId="2CBBFD42">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3A1B935">
            <w:pPr>
              <w:pStyle w:val="22"/>
              <w:rPr>
                <w:rFonts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14:paraId="18879356">
            <w:pPr>
              <w:pStyle w:val="22"/>
              <w:rPr>
                <w:rFonts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24095DCD">
            <w:pPr>
              <w:jc w:val="right"/>
              <w:rPr>
                <w:rFonts w:ascii="仿宋" w:hAnsi="仿宋" w:eastAsia="仿宋" w:cs="仿宋"/>
              </w:rPr>
            </w:pPr>
            <w:r>
              <w:rPr>
                <w:rFonts w:hint="eastAsia" w:ascii="仿宋" w:hAnsi="仿宋" w:eastAsia="仿宋" w:cs="仿宋"/>
              </w:rPr>
              <w:t>869.77</w:t>
            </w:r>
          </w:p>
        </w:tc>
        <w:tc>
          <w:tcPr>
            <w:tcW w:w="2432" w:type="dxa"/>
            <w:tcBorders>
              <w:top w:val="single" w:color="000000" w:sz="4" w:space="0"/>
              <w:left w:val="single" w:color="000000" w:sz="4" w:space="0"/>
              <w:bottom w:val="single" w:color="000000" w:sz="4" w:space="0"/>
              <w:right w:val="single" w:color="000000" w:sz="4" w:space="0"/>
            </w:tcBorders>
            <w:vAlign w:val="center"/>
          </w:tcPr>
          <w:p w14:paraId="49F2A4F9">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98BA303">
            <w:pPr>
              <w:jc w:val="right"/>
              <w:rPr>
                <w:rFonts w:ascii="仿宋" w:hAnsi="仿宋" w:eastAsia="仿宋" w:cs="仿宋"/>
              </w:rPr>
            </w:pPr>
            <w:r>
              <w:rPr>
                <w:rFonts w:hint="eastAsia" w:ascii="仿宋" w:hAnsi="仿宋" w:eastAsia="仿宋" w:cs="仿宋"/>
              </w:rPr>
              <w:t>869.77</w:t>
            </w:r>
          </w:p>
        </w:tc>
      </w:tr>
    </w:tbl>
    <w:p w14:paraId="470F4444">
      <w:pPr>
        <w:spacing w:before="25"/>
        <w:jc w:val="both"/>
        <w:rPr>
          <w:rFonts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48590748">
      <w:pPr>
        <w:spacing w:before="25"/>
        <w:jc w:val="both"/>
        <w:rPr>
          <w:rFonts w:ascii="仿宋" w:hAnsi="仿宋" w:eastAsia="仿宋" w:cs="仿宋"/>
          <w:lang w:val="en-US"/>
        </w:rPr>
        <w:sectPr>
          <w:footerReference r:id="rId1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7BA81AE6">
        <w:tblPrEx>
          <w:tblCellMar>
            <w:top w:w="55" w:type="dxa"/>
            <w:left w:w="55" w:type="dxa"/>
            <w:bottom w:w="55" w:type="dxa"/>
            <w:right w:w="55" w:type="dxa"/>
          </w:tblCellMar>
        </w:tblPrEx>
        <w:trPr>
          <w:trHeight w:val="395" w:hRule="atLeast"/>
        </w:trPr>
        <w:tc>
          <w:tcPr>
            <w:tcW w:w="15400" w:type="dxa"/>
            <w:gridSpan w:val="5"/>
            <w:vAlign w:val="center"/>
          </w:tcPr>
          <w:p w14:paraId="7E5A274A">
            <w:pPr>
              <w:pStyle w:val="22"/>
              <w:jc w:val="center"/>
              <w:rPr>
                <w:rFonts w:ascii="仿宋" w:hAnsi="仿宋" w:eastAsia="仿宋" w:cs="仿宋"/>
                <w:b/>
                <w:bCs/>
                <w:sz w:val="44"/>
                <w:szCs w:val="44"/>
              </w:rPr>
            </w:pPr>
            <w:r>
              <w:rPr>
                <w:rFonts w:hint="eastAsia"/>
                <w:b/>
                <w:bCs/>
                <w:color w:val="000000"/>
                <w:sz w:val="36"/>
                <w:szCs w:val="36"/>
                <w:lang w:eastAsia="ar-SA"/>
              </w:rPr>
              <w:t>国有资本经营预算支出决算表</w:t>
            </w:r>
          </w:p>
        </w:tc>
      </w:tr>
      <w:tr w14:paraId="0C45788F">
        <w:tblPrEx>
          <w:tblCellMar>
            <w:top w:w="55" w:type="dxa"/>
            <w:left w:w="55" w:type="dxa"/>
            <w:bottom w:w="55" w:type="dxa"/>
            <w:right w:w="55" w:type="dxa"/>
          </w:tblCellMar>
        </w:tblPrEx>
        <w:trPr>
          <w:trHeight w:val="323" w:hRule="atLeast"/>
        </w:trPr>
        <w:tc>
          <w:tcPr>
            <w:tcW w:w="8520" w:type="dxa"/>
            <w:gridSpan w:val="2"/>
          </w:tcPr>
          <w:p w14:paraId="26492FE1">
            <w:pPr>
              <w:pStyle w:val="22"/>
              <w:rPr>
                <w:rFonts w:ascii="仿宋" w:hAnsi="仿宋" w:eastAsia="仿宋" w:cs="仿宋"/>
                <w:sz w:val="20"/>
              </w:rPr>
            </w:pPr>
          </w:p>
        </w:tc>
        <w:tc>
          <w:tcPr>
            <w:tcW w:w="2510" w:type="dxa"/>
          </w:tcPr>
          <w:p w14:paraId="059C2839">
            <w:pPr>
              <w:pStyle w:val="22"/>
              <w:rPr>
                <w:rFonts w:ascii="仿宋" w:hAnsi="仿宋" w:eastAsia="仿宋" w:cs="仿宋"/>
                <w:sz w:val="27"/>
              </w:rPr>
            </w:pPr>
          </w:p>
        </w:tc>
        <w:tc>
          <w:tcPr>
            <w:tcW w:w="2309" w:type="dxa"/>
          </w:tcPr>
          <w:p w14:paraId="3A393F96">
            <w:pPr>
              <w:pStyle w:val="22"/>
              <w:rPr>
                <w:rFonts w:ascii="仿宋" w:hAnsi="仿宋" w:eastAsia="仿宋" w:cs="仿宋"/>
                <w:sz w:val="20"/>
              </w:rPr>
            </w:pPr>
          </w:p>
        </w:tc>
        <w:tc>
          <w:tcPr>
            <w:tcW w:w="2061" w:type="dxa"/>
            <w:vAlign w:val="center"/>
          </w:tcPr>
          <w:p w14:paraId="65D4A451">
            <w:pPr>
              <w:pStyle w:val="22"/>
              <w:jc w:val="right"/>
              <w:rPr>
                <w:rFonts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5710D9F7">
        <w:tblPrEx>
          <w:tblCellMar>
            <w:top w:w="55" w:type="dxa"/>
            <w:left w:w="55" w:type="dxa"/>
            <w:bottom w:w="55" w:type="dxa"/>
            <w:right w:w="55" w:type="dxa"/>
          </w:tblCellMar>
        </w:tblPrEx>
        <w:trPr>
          <w:trHeight w:val="152" w:hRule="atLeast"/>
        </w:trPr>
        <w:tc>
          <w:tcPr>
            <w:tcW w:w="13339" w:type="dxa"/>
            <w:gridSpan w:val="4"/>
            <w:vAlign w:val="center"/>
          </w:tcPr>
          <w:p w14:paraId="3F4F8136">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2061" w:type="dxa"/>
            <w:vAlign w:val="center"/>
          </w:tcPr>
          <w:p w14:paraId="165169AF">
            <w:pPr>
              <w:pStyle w:val="22"/>
              <w:jc w:val="right"/>
              <w:rPr>
                <w:rFonts w:ascii="仿宋" w:hAnsi="仿宋" w:eastAsia="仿宋" w:cs="仿宋"/>
                <w:sz w:val="27"/>
              </w:rPr>
            </w:pPr>
            <w:r>
              <w:rPr>
                <w:rFonts w:hint="eastAsia" w:ascii="仿宋" w:hAnsi="仿宋" w:eastAsia="仿宋" w:cs="仿宋"/>
              </w:rPr>
              <w:t>金额单位：万元</w:t>
            </w:r>
          </w:p>
        </w:tc>
      </w:tr>
      <w:tr w14:paraId="6F6E9DE9">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4A984B24">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32AD7652">
            <w:pPr>
              <w:pStyle w:val="22"/>
              <w:jc w:val="center"/>
              <w:rPr>
                <w:rFonts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726D96D8">
            <w:pPr>
              <w:pStyle w:val="22"/>
              <w:jc w:val="center"/>
              <w:rPr>
                <w:rFonts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0B542A6F">
            <w:pPr>
              <w:pStyle w:val="22"/>
              <w:jc w:val="center"/>
              <w:rPr>
                <w:rFonts w:ascii="仿宋" w:hAnsi="仿宋" w:eastAsia="仿宋" w:cs="仿宋"/>
              </w:rPr>
            </w:pPr>
            <w:r>
              <w:rPr>
                <w:rFonts w:hint="eastAsia" w:ascii="仿宋" w:hAnsi="仿宋" w:eastAsia="仿宋" w:cs="仿宋"/>
              </w:rPr>
              <w:t>项目支出</w:t>
            </w:r>
          </w:p>
        </w:tc>
      </w:tr>
      <w:tr w14:paraId="01880BD3">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0DCA9464">
            <w:pPr>
              <w:pStyle w:val="22"/>
              <w:jc w:val="center"/>
              <w:rPr>
                <w:rFonts w:ascii="仿宋" w:hAnsi="仿宋" w:eastAsia="仿宋" w:cs="仿宋"/>
              </w:rPr>
            </w:pPr>
            <w:r>
              <w:rPr>
                <w:rFonts w:hint="eastAsia" w:ascii="仿宋" w:hAnsi="仿宋" w:eastAsia="仿宋" w:cs="仿宋"/>
              </w:rPr>
              <w:t>功能分类</w:t>
            </w:r>
          </w:p>
          <w:p w14:paraId="3841DE3A">
            <w:pPr>
              <w:pStyle w:val="22"/>
              <w:jc w:val="center"/>
              <w:rPr>
                <w:rFonts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04A1182">
            <w:pPr>
              <w:pStyle w:val="22"/>
              <w:jc w:val="center"/>
              <w:rPr>
                <w:rFonts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B6B708C">
            <w:pPr>
              <w:rPr>
                <w:rFonts w:ascii="仿宋" w:hAnsi="仿宋" w:eastAsia="仿宋" w:cs="仿宋"/>
              </w:rPr>
            </w:pPr>
          </w:p>
        </w:tc>
        <w:tc>
          <w:tcPr>
            <w:tcW w:w="2309" w:type="dxa"/>
            <w:vMerge w:val="continue"/>
            <w:tcBorders>
              <w:left w:val="single" w:color="000000" w:sz="4" w:space="0"/>
              <w:bottom w:val="single" w:color="000000" w:sz="4" w:space="0"/>
            </w:tcBorders>
            <w:vAlign w:val="center"/>
          </w:tcPr>
          <w:p w14:paraId="41A3637F">
            <w:pPr>
              <w:pStyle w:val="22"/>
              <w:jc w:val="center"/>
              <w:rPr>
                <w:rFonts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2FF35B87">
            <w:pPr>
              <w:rPr>
                <w:rFonts w:ascii="仿宋" w:hAnsi="仿宋" w:eastAsia="仿宋" w:cs="仿宋"/>
              </w:rPr>
            </w:pPr>
          </w:p>
        </w:tc>
      </w:tr>
      <w:tr w14:paraId="3C2A467B">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3E0B4DB3">
            <w:pPr>
              <w:pStyle w:val="22"/>
              <w:jc w:val="center"/>
              <w:rPr>
                <w:rFonts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5A16E311">
            <w:pPr>
              <w:pStyle w:val="22"/>
              <w:jc w:val="center"/>
              <w:rPr>
                <w:rFonts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5218499E">
            <w:pPr>
              <w:pStyle w:val="22"/>
              <w:jc w:val="center"/>
              <w:rPr>
                <w:rFonts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4D75780C">
            <w:pPr>
              <w:pStyle w:val="22"/>
              <w:jc w:val="center"/>
              <w:rPr>
                <w:rFonts w:ascii="仿宋" w:hAnsi="仿宋" w:eastAsia="仿宋" w:cs="仿宋"/>
                <w:lang w:val="en-US"/>
              </w:rPr>
            </w:pPr>
            <w:r>
              <w:rPr>
                <w:rFonts w:hint="eastAsia" w:ascii="仿宋" w:hAnsi="仿宋" w:eastAsia="仿宋" w:cs="仿宋"/>
                <w:lang w:val="en-US"/>
              </w:rPr>
              <w:t>3</w:t>
            </w:r>
          </w:p>
        </w:tc>
      </w:tr>
      <w:tr w14:paraId="15C08E4A">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60FF9956">
            <w:pPr>
              <w:pStyle w:val="22"/>
              <w:jc w:val="center"/>
              <w:rPr>
                <w:rFonts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A6077F0">
            <w:pPr>
              <w:pStyle w:val="22"/>
              <w:jc w:val="right"/>
              <w:rPr>
                <w:rFonts w:ascii="仿宋" w:hAnsi="仿宋" w:eastAsia="仿宋" w:cs="仿宋"/>
              </w:rPr>
            </w:pPr>
          </w:p>
        </w:tc>
        <w:tc>
          <w:tcPr>
            <w:tcW w:w="2309" w:type="dxa"/>
            <w:tcBorders>
              <w:left w:val="single" w:color="000000" w:sz="4" w:space="0"/>
              <w:bottom w:val="single" w:color="000000" w:sz="4" w:space="0"/>
            </w:tcBorders>
            <w:vAlign w:val="center"/>
          </w:tcPr>
          <w:p w14:paraId="7B32FE50">
            <w:pPr>
              <w:pStyle w:val="22"/>
              <w:jc w:val="right"/>
              <w:rPr>
                <w:rFonts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925D9FF">
            <w:pPr>
              <w:pStyle w:val="22"/>
              <w:jc w:val="right"/>
              <w:rPr>
                <w:rFonts w:ascii="仿宋" w:hAnsi="仿宋" w:eastAsia="仿宋" w:cs="仿宋"/>
              </w:rPr>
            </w:pPr>
          </w:p>
        </w:tc>
      </w:tr>
      <w:tr w14:paraId="2E165D85">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EB80FD4">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49829D5">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9139773">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0192614">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3B5D26A6">
            <w:pPr>
              <w:jc w:val="right"/>
              <w:rPr>
                <w:rFonts w:ascii="仿宋" w:hAnsi="仿宋" w:eastAsia="仿宋" w:cs="仿宋"/>
              </w:rPr>
            </w:pPr>
          </w:p>
        </w:tc>
      </w:tr>
      <w:tr w14:paraId="2E050BD0">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A3115AA">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0D29030E">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AB203C8">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ACB1808">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4326728B">
            <w:pPr>
              <w:jc w:val="right"/>
              <w:rPr>
                <w:rFonts w:ascii="仿宋" w:hAnsi="仿宋" w:eastAsia="仿宋" w:cs="仿宋"/>
              </w:rPr>
            </w:pPr>
          </w:p>
        </w:tc>
      </w:tr>
    </w:tbl>
    <w:p w14:paraId="798C56F0">
      <w:pPr>
        <w:jc w:val="both"/>
        <w:rPr>
          <w:rFonts w:ascii="仿宋" w:hAnsi="仿宋" w:eastAsia="仿宋" w:cs="仿宋"/>
        </w:rPr>
      </w:pPr>
      <w:r>
        <w:rPr>
          <w:rFonts w:hint="eastAsia" w:ascii="仿宋" w:hAnsi="仿宋" w:eastAsia="仿宋" w:cs="仿宋"/>
        </w:rPr>
        <w:t>注：本表反映本年度国有资本经营预算财政拨款支出情况。</w:t>
      </w:r>
    </w:p>
    <w:p w14:paraId="3194AE6A">
      <w:pPr>
        <w:ind w:left="440" w:leftChars="200"/>
        <w:jc w:val="both"/>
        <w:rPr>
          <w:rFonts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63BE4C53">
      <w:pPr>
        <w:spacing w:before="25"/>
        <w:ind w:left="-220" w:leftChars="-100"/>
        <w:jc w:val="both"/>
        <w:rPr>
          <w:rFonts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7DCC7601">
        <w:tblPrEx>
          <w:tblCellMar>
            <w:top w:w="55" w:type="dxa"/>
            <w:left w:w="55" w:type="dxa"/>
            <w:bottom w:w="55" w:type="dxa"/>
            <w:right w:w="55" w:type="dxa"/>
          </w:tblCellMar>
        </w:tblPrEx>
        <w:trPr>
          <w:trHeight w:val="319" w:hRule="atLeast"/>
        </w:trPr>
        <w:tc>
          <w:tcPr>
            <w:tcW w:w="10466" w:type="dxa"/>
            <w:gridSpan w:val="3"/>
          </w:tcPr>
          <w:p w14:paraId="5068F9B1">
            <w:pPr>
              <w:pStyle w:val="22"/>
              <w:tabs>
                <w:tab w:val="left" w:pos="610"/>
              </w:tabs>
              <w:spacing w:before="28"/>
              <w:ind w:left="8"/>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661B9290">
        <w:tblPrEx>
          <w:tblCellMar>
            <w:top w:w="55" w:type="dxa"/>
            <w:left w:w="55" w:type="dxa"/>
            <w:bottom w:w="55" w:type="dxa"/>
            <w:right w:w="55" w:type="dxa"/>
          </w:tblCellMar>
        </w:tblPrEx>
        <w:trPr>
          <w:trHeight w:val="90" w:hRule="atLeast"/>
        </w:trPr>
        <w:tc>
          <w:tcPr>
            <w:tcW w:w="6632" w:type="dxa"/>
            <w:gridSpan w:val="2"/>
          </w:tcPr>
          <w:p w14:paraId="539416B9">
            <w:pPr>
              <w:pStyle w:val="22"/>
              <w:rPr>
                <w:rFonts w:ascii="仿宋" w:hAnsi="仿宋" w:eastAsia="仿宋" w:cs="仿宋"/>
                <w:sz w:val="20"/>
              </w:rPr>
            </w:pPr>
          </w:p>
        </w:tc>
        <w:tc>
          <w:tcPr>
            <w:tcW w:w="3834" w:type="dxa"/>
            <w:vAlign w:val="center"/>
          </w:tcPr>
          <w:p w14:paraId="128CB54D">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2E20B737">
        <w:tblPrEx>
          <w:tblCellMar>
            <w:top w:w="55" w:type="dxa"/>
            <w:left w:w="55" w:type="dxa"/>
            <w:bottom w:w="55" w:type="dxa"/>
            <w:right w:w="55" w:type="dxa"/>
          </w:tblCellMar>
        </w:tblPrEx>
        <w:trPr>
          <w:trHeight w:val="90" w:hRule="atLeast"/>
        </w:trPr>
        <w:tc>
          <w:tcPr>
            <w:tcW w:w="6632" w:type="dxa"/>
            <w:gridSpan w:val="2"/>
            <w:vAlign w:val="center"/>
          </w:tcPr>
          <w:p w14:paraId="45A36FD9">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3834" w:type="dxa"/>
            <w:vAlign w:val="center"/>
          </w:tcPr>
          <w:p w14:paraId="1E50A922">
            <w:pPr>
              <w:pStyle w:val="22"/>
              <w:jc w:val="right"/>
              <w:rPr>
                <w:rFonts w:ascii="仿宋" w:hAnsi="仿宋" w:eastAsia="仿宋" w:cs="仿宋"/>
                <w:sz w:val="27"/>
              </w:rPr>
            </w:pPr>
            <w:r>
              <w:rPr>
                <w:rFonts w:hint="eastAsia" w:ascii="仿宋" w:hAnsi="仿宋" w:eastAsia="仿宋" w:cs="仿宋"/>
              </w:rPr>
              <w:t>金额单位：万元</w:t>
            </w:r>
          </w:p>
        </w:tc>
      </w:tr>
      <w:tr w14:paraId="29D19664">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404639E8">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325F63CF">
            <w:pPr>
              <w:pStyle w:val="22"/>
              <w:jc w:val="center"/>
              <w:rPr>
                <w:rFonts w:ascii="仿宋" w:hAnsi="仿宋" w:eastAsia="仿宋" w:cs="仿宋"/>
              </w:rPr>
            </w:pPr>
            <w:r>
              <w:rPr>
                <w:rFonts w:hint="eastAsia" w:ascii="仿宋" w:hAnsi="仿宋" w:eastAsia="仿宋" w:cs="仿宋"/>
              </w:rPr>
              <w:t>机关运行经费支出决算</w:t>
            </w:r>
          </w:p>
        </w:tc>
      </w:tr>
      <w:tr w14:paraId="4992ABEE">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7EC6BECC">
            <w:pPr>
              <w:pStyle w:val="22"/>
              <w:jc w:val="center"/>
              <w:rPr>
                <w:rFonts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018056A1">
            <w:pPr>
              <w:pStyle w:val="22"/>
              <w:jc w:val="center"/>
              <w:rPr>
                <w:rFonts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58368B57">
            <w:pPr>
              <w:rPr>
                <w:rFonts w:ascii="仿宋" w:hAnsi="仿宋" w:eastAsia="仿宋" w:cs="仿宋"/>
              </w:rPr>
            </w:pPr>
          </w:p>
        </w:tc>
      </w:tr>
      <w:tr w14:paraId="151C32A3">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B83C2BC">
            <w:pPr>
              <w:pStyle w:val="22"/>
              <w:jc w:val="center"/>
              <w:rPr>
                <w:rFonts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4DF9ABF7">
            <w:pPr>
              <w:pStyle w:val="22"/>
              <w:jc w:val="right"/>
              <w:rPr>
                <w:rFonts w:ascii="仿宋" w:hAnsi="仿宋" w:eastAsia="仿宋" w:cs="仿宋"/>
              </w:rPr>
            </w:pPr>
            <w:r>
              <w:rPr>
                <w:rFonts w:hint="eastAsia" w:ascii="仿宋" w:hAnsi="仿宋" w:eastAsia="仿宋" w:cs="仿宋"/>
              </w:rPr>
              <w:t>72.17</w:t>
            </w:r>
          </w:p>
        </w:tc>
      </w:tr>
      <w:tr w14:paraId="6221E22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A59538">
            <w:pPr>
              <w:pStyle w:val="22"/>
              <w:rPr>
                <w:rFonts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2DAF0B7">
            <w:pPr>
              <w:pStyle w:val="22"/>
              <w:rPr>
                <w:rFonts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3AE75D2">
            <w:pPr>
              <w:jc w:val="right"/>
              <w:rPr>
                <w:rFonts w:ascii="仿宋" w:hAnsi="仿宋" w:eastAsia="仿宋" w:cs="仿宋"/>
              </w:rPr>
            </w:pPr>
            <w:r>
              <w:rPr>
                <w:rFonts w:hint="eastAsia" w:ascii="仿宋" w:hAnsi="仿宋" w:eastAsia="仿宋" w:cs="仿宋"/>
              </w:rPr>
              <w:t>72.17</w:t>
            </w:r>
          </w:p>
        </w:tc>
      </w:tr>
      <w:tr w14:paraId="764CA8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26FF70">
            <w:pPr>
              <w:pStyle w:val="22"/>
              <w:rPr>
                <w:rFonts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D7883E9">
            <w:pPr>
              <w:pStyle w:val="22"/>
              <w:rPr>
                <w:rFonts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23E3D6">
            <w:pPr>
              <w:jc w:val="right"/>
              <w:rPr>
                <w:rFonts w:ascii="仿宋" w:hAnsi="仿宋" w:eastAsia="仿宋" w:cs="仿宋"/>
              </w:rPr>
            </w:pPr>
            <w:r>
              <w:rPr>
                <w:rFonts w:hint="eastAsia" w:ascii="仿宋" w:hAnsi="仿宋" w:eastAsia="仿宋" w:cs="仿宋"/>
              </w:rPr>
              <w:t>16.31</w:t>
            </w:r>
          </w:p>
        </w:tc>
      </w:tr>
      <w:tr w14:paraId="6C273E3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F64D81">
            <w:pPr>
              <w:pStyle w:val="22"/>
              <w:rPr>
                <w:rFonts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17245DD">
            <w:pPr>
              <w:pStyle w:val="22"/>
              <w:rPr>
                <w:rFonts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D9D8FF">
            <w:pPr>
              <w:jc w:val="right"/>
              <w:rPr>
                <w:rFonts w:ascii="仿宋" w:hAnsi="仿宋" w:eastAsia="仿宋" w:cs="仿宋"/>
              </w:rPr>
            </w:pPr>
          </w:p>
        </w:tc>
      </w:tr>
      <w:tr w14:paraId="5C3F0C5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4BBD61">
            <w:pPr>
              <w:pStyle w:val="22"/>
              <w:rPr>
                <w:rFonts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4EA918D">
            <w:pPr>
              <w:pStyle w:val="22"/>
              <w:rPr>
                <w:rFonts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DB7F8A">
            <w:pPr>
              <w:jc w:val="right"/>
              <w:rPr>
                <w:rFonts w:ascii="仿宋" w:hAnsi="仿宋" w:eastAsia="仿宋" w:cs="仿宋"/>
              </w:rPr>
            </w:pPr>
          </w:p>
        </w:tc>
      </w:tr>
      <w:tr w14:paraId="5248216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452D63">
            <w:pPr>
              <w:pStyle w:val="22"/>
              <w:rPr>
                <w:rFonts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2551E0FD">
            <w:pPr>
              <w:pStyle w:val="22"/>
              <w:rPr>
                <w:rFonts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A7A8602">
            <w:pPr>
              <w:jc w:val="right"/>
              <w:rPr>
                <w:rFonts w:ascii="仿宋" w:hAnsi="仿宋" w:eastAsia="仿宋" w:cs="仿宋"/>
              </w:rPr>
            </w:pPr>
          </w:p>
        </w:tc>
      </w:tr>
      <w:tr w14:paraId="114C794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FE5B9C">
            <w:pPr>
              <w:pStyle w:val="22"/>
              <w:rPr>
                <w:rFonts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B7354F1">
            <w:pPr>
              <w:pStyle w:val="22"/>
              <w:rPr>
                <w:rFonts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D15921">
            <w:pPr>
              <w:jc w:val="right"/>
              <w:rPr>
                <w:rFonts w:ascii="仿宋" w:hAnsi="仿宋" w:eastAsia="仿宋" w:cs="仿宋"/>
              </w:rPr>
            </w:pPr>
            <w:r>
              <w:rPr>
                <w:rFonts w:hint="eastAsia" w:ascii="仿宋" w:hAnsi="仿宋" w:eastAsia="仿宋" w:cs="仿宋"/>
              </w:rPr>
              <w:t>0.83</w:t>
            </w:r>
          </w:p>
        </w:tc>
      </w:tr>
      <w:tr w14:paraId="72363E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7C732B">
            <w:pPr>
              <w:pStyle w:val="22"/>
              <w:rPr>
                <w:rFonts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71E1ECC">
            <w:pPr>
              <w:pStyle w:val="22"/>
              <w:rPr>
                <w:rFonts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0D187D">
            <w:pPr>
              <w:jc w:val="right"/>
              <w:rPr>
                <w:rFonts w:ascii="仿宋" w:hAnsi="仿宋" w:eastAsia="仿宋" w:cs="仿宋"/>
              </w:rPr>
            </w:pPr>
            <w:r>
              <w:rPr>
                <w:rFonts w:hint="eastAsia" w:ascii="仿宋" w:hAnsi="仿宋" w:eastAsia="仿宋" w:cs="仿宋"/>
              </w:rPr>
              <w:t>3.68</w:t>
            </w:r>
          </w:p>
        </w:tc>
      </w:tr>
      <w:tr w14:paraId="12D113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ECED0C">
            <w:pPr>
              <w:pStyle w:val="22"/>
              <w:rPr>
                <w:rFonts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121C2E7">
            <w:pPr>
              <w:pStyle w:val="22"/>
              <w:rPr>
                <w:rFonts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05B96F">
            <w:pPr>
              <w:jc w:val="right"/>
              <w:rPr>
                <w:rFonts w:ascii="仿宋" w:hAnsi="仿宋" w:eastAsia="仿宋" w:cs="仿宋"/>
              </w:rPr>
            </w:pPr>
            <w:r>
              <w:rPr>
                <w:rFonts w:hint="eastAsia" w:ascii="仿宋" w:hAnsi="仿宋" w:eastAsia="仿宋" w:cs="仿宋"/>
              </w:rPr>
              <w:t>3.68</w:t>
            </w:r>
          </w:p>
        </w:tc>
      </w:tr>
      <w:tr w14:paraId="5CED38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838A76">
            <w:pPr>
              <w:pStyle w:val="22"/>
              <w:rPr>
                <w:rFonts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E8ABE3C">
            <w:pPr>
              <w:pStyle w:val="22"/>
              <w:rPr>
                <w:rFonts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C0B0D8">
            <w:pPr>
              <w:jc w:val="right"/>
              <w:rPr>
                <w:rFonts w:ascii="仿宋" w:hAnsi="仿宋" w:eastAsia="仿宋" w:cs="仿宋"/>
              </w:rPr>
            </w:pPr>
          </w:p>
        </w:tc>
      </w:tr>
      <w:tr w14:paraId="2DD656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E63EB7">
            <w:pPr>
              <w:pStyle w:val="22"/>
              <w:rPr>
                <w:rFonts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A7071D9">
            <w:pPr>
              <w:pStyle w:val="22"/>
              <w:rPr>
                <w:rFonts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95E27F">
            <w:pPr>
              <w:jc w:val="right"/>
              <w:rPr>
                <w:rFonts w:ascii="仿宋" w:hAnsi="仿宋" w:eastAsia="仿宋" w:cs="仿宋"/>
              </w:rPr>
            </w:pPr>
            <w:r>
              <w:rPr>
                <w:rFonts w:hint="eastAsia" w:ascii="仿宋" w:hAnsi="仿宋" w:eastAsia="仿宋" w:cs="仿宋"/>
              </w:rPr>
              <w:t>6.00</w:t>
            </w:r>
          </w:p>
        </w:tc>
      </w:tr>
      <w:tr w14:paraId="4A81D9D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8B07C1">
            <w:pPr>
              <w:pStyle w:val="22"/>
              <w:rPr>
                <w:rFonts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6960C37">
            <w:pPr>
              <w:pStyle w:val="22"/>
              <w:rPr>
                <w:rFonts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6E5584">
            <w:pPr>
              <w:jc w:val="right"/>
              <w:rPr>
                <w:rFonts w:ascii="仿宋" w:hAnsi="仿宋" w:eastAsia="仿宋" w:cs="仿宋"/>
              </w:rPr>
            </w:pPr>
            <w:r>
              <w:rPr>
                <w:rFonts w:hint="eastAsia" w:ascii="仿宋" w:hAnsi="仿宋" w:eastAsia="仿宋" w:cs="仿宋"/>
              </w:rPr>
              <w:t>6.31</w:t>
            </w:r>
          </w:p>
        </w:tc>
      </w:tr>
      <w:tr w14:paraId="144D447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609E02">
            <w:pPr>
              <w:pStyle w:val="22"/>
              <w:rPr>
                <w:rFonts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7EF3874">
            <w:pPr>
              <w:pStyle w:val="22"/>
              <w:rPr>
                <w:rFonts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5466AA1">
            <w:pPr>
              <w:jc w:val="right"/>
              <w:rPr>
                <w:rFonts w:ascii="仿宋" w:hAnsi="仿宋" w:eastAsia="仿宋" w:cs="仿宋"/>
              </w:rPr>
            </w:pPr>
          </w:p>
        </w:tc>
      </w:tr>
      <w:tr w14:paraId="75E740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C69FDE">
            <w:pPr>
              <w:pStyle w:val="22"/>
              <w:rPr>
                <w:rFonts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387D70C">
            <w:pPr>
              <w:pStyle w:val="22"/>
              <w:rPr>
                <w:rFonts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6A2481">
            <w:pPr>
              <w:jc w:val="right"/>
              <w:rPr>
                <w:rFonts w:ascii="仿宋" w:hAnsi="仿宋" w:eastAsia="仿宋" w:cs="仿宋"/>
              </w:rPr>
            </w:pPr>
          </w:p>
        </w:tc>
      </w:tr>
      <w:tr w14:paraId="12B75D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0CB4FC">
            <w:pPr>
              <w:pStyle w:val="22"/>
              <w:rPr>
                <w:rFonts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4D5471B2">
            <w:pPr>
              <w:pStyle w:val="22"/>
              <w:rPr>
                <w:rFonts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D29551">
            <w:pPr>
              <w:jc w:val="right"/>
              <w:rPr>
                <w:rFonts w:ascii="仿宋" w:hAnsi="仿宋" w:eastAsia="仿宋" w:cs="仿宋"/>
              </w:rPr>
            </w:pPr>
          </w:p>
        </w:tc>
      </w:tr>
      <w:tr w14:paraId="0563C35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AA5EDE">
            <w:pPr>
              <w:pStyle w:val="22"/>
              <w:rPr>
                <w:rFonts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3417D2B7">
            <w:pPr>
              <w:pStyle w:val="22"/>
              <w:rPr>
                <w:rFonts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C07158">
            <w:pPr>
              <w:jc w:val="right"/>
              <w:rPr>
                <w:rFonts w:ascii="仿宋" w:hAnsi="仿宋" w:eastAsia="仿宋" w:cs="仿宋"/>
              </w:rPr>
            </w:pPr>
          </w:p>
        </w:tc>
      </w:tr>
      <w:tr w14:paraId="61EF3E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C2D764">
            <w:pPr>
              <w:pStyle w:val="22"/>
              <w:rPr>
                <w:rFonts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5ABE70DF">
            <w:pPr>
              <w:pStyle w:val="22"/>
              <w:rPr>
                <w:rFonts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2B96DE">
            <w:pPr>
              <w:jc w:val="right"/>
              <w:rPr>
                <w:rFonts w:ascii="仿宋" w:hAnsi="仿宋" w:eastAsia="仿宋" w:cs="仿宋"/>
              </w:rPr>
            </w:pPr>
            <w:r>
              <w:rPr>
                <w:rFonts w:hint="eastAsia" w:ascii="仿宋" w:hAnsi="仿宋" w:eastAsia="仿宋" w:cs="仿宋"/>
              </w:rPr>
              <w:t>4.60</w:t>
            </w:r>
          </w:p>
        </w:tc>
      </w:tr>
      <w:tr w14:paraId="07DC957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1DF50C">
            <w:pPr>
              <w:pStyle w:val="22"/>
              <w:rPr>
                <w:rFonts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30469B4">
            <w:pPr>
              <w:pStyle w:val="22"/>
              <w:rPr>
                <w:rFonts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C93DB94">
            <w:pPr>
              <w:jc w:val="right"/>
              <w:rPr>
                <w:rFonts w:ascii="仿宋" w:hAnsi="仿宋" w:eastAsia="仿宋" w:cs="仿宋"/>
              </w:rPr>
            </w:pPr>
            <w:r>
              <w:rPr>
                <w:rFonts w:hint="eastAsia" w:ascii="仿宋" w:hAnsi="仿宋" w:eastAsia="仿宋" w:cs="仿宋"/>
              </w:rPr>
              <w:t>0.41</w:t>
            </w:r>
          </w:p>
        </w:tc>
      </w:tr>
      <w:tr w14:paraId="2F3F38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56B71A">
            <w:pPr>
              <w:pStyle w:val="22"/>
              <w:rPr>
                <w:rFonts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4A3E05C8">
            <w:pPr>
              <w:pStyle w:val="22"/>
              <w:rPr>
                <w:rFonts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A5718CC">
            <w:pPr>
              <w:jc w:val="right"/>
              <w:rPr>
                <w:rFonts w:ascii="仿宋" w:hAnsi="仿宋" w:eastAsia="仿宋" w:cs="仿宋"/>
              </w:rPr>
            </w:pPr>
          </w:p>
        </w:tc>
      </w:tr>
      <w:tr w14:paraId="249B91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53386D">
            <w:pPr>
              <w:pStyle w:val="22"/>
              <w:rPr>
                <w:rFonts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31DC0EBC">
            <w:pPr>
              <w:pStyle w:val="22"/>
              <w:rPr>
                <w:rFonts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B33A2B8">
            <w:pPr>
              <w:jc w:val="right"/>
              <w:rPr>
                <w:rFonts w:ascii="仿宋" w:hAnsi="仿宋" w:eastAsia="仿宋" w:cs="仿宋"/>
              </w:rPr>
            </w:pPr>
          </w:p>
        </w:tc>
      </w:tr>
      <w:tr w14:paraId="5404BDD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799FB5">
            <w:pPr>
              <w:pStyle w:val="22"/>
              <w:rPr>
                <w:rFonts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2A8B014">
            <w:pPr>
              <w:pStyle w:val="22"/>
              <w:rPr>
                <w:rFonts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948432">
            <w:pPr>
              <w:jc w:val="right"/>
              <w:rPr>
                <w:rFonts w:ascii="仿宋" w:hAnsi="仿宋" w:eastAsia="仿宋" w:cs="仿宋"/>
              </w:rPr>
            </w:pPr>
          </w:p>
        </w:tc>
      </w:tr>
      <w:tr w14:paraId="0B8846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3227D3">
            <w:pPr>
              <w:pStyle w:val="22"/>
              <w:rPr>
                <w:rFonts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4F1B1338">
            <w:pPr>
              <w:pStyle w:val="22"/>
              <w:rPr>
                <w:rFonts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0294F51">
            <w:pPr>
              <w:jc w:val="right"/>
              <w:rPr>
                <w:rFonts w:ascii="仿宋" w:hAnsi="仿宋" w:eastAsia="仿宋" w:cs="仿宋"/>
              </w:rPr>
            </w:pPr>
          </w:p>
        </w:tc>
      </w:tr>
      <w:tr w14:paraId="34C350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5CA878">
            <w:pPr>
              <w:pStyle w:val="22"/>
              <w:rPr>
                <w:rFonts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16C5D4B8">
            <w:pPr>
              <w:pStyle w:val="22"/>
              <w:rPr>
                <w:rFonts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C7BC64E">
            <w:pPr>
              <w:jc w:val="right"/>
              <w:rPr>
                <w:rFonts w:ascii="仿宋" w:hAnsi="仿宋" w:eastAsia="仿宋" w:cs="仿宋"/>
              </w:rPr>
            </w:pPr>
          </w:p>
        </w:tc>
      </w:tr>
      <w:tr w14:paraId="49EBC0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A17BD7">
            <w:pPr>
              <w:pStyle w:val="22"/>
              <w:rPr>
                <w:rFonts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6FE2672B">
            <w:pPr>
              <w:pStyle w:val="22"/>
              <w:rPr>
                <w:rFonts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8E55ECD">
            <w:pPr>
              <w:jc w:val="right"/>
              <w:rPr>
                <w:rFonts w:ascii="仿宋" w:hAnsi="仿宋" w:eastAsia="仿宋" w:cs="仿宋"/>
              </w:rPr>
            </w:pPr>
            <w:r>
              <w:rPr>
                <w:rFonts w:hint="eastAsia" w:ascii="仿宋" w:hAnsi="仿宋" w:eastAsia="仿宋" w:cs="仿宋"/>
              </w:rPr>
              <w:t>5.16</w:t>
            </w:r>
          </w:p>
        </w:tc>
      </w:tr>
      <w:tr w14:paraId="46331F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FC0849">
            <w:pPr>
              <w:pStyle w:val="22"/>
              <w:rPr>
                <w:rFonts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3059FA75">
            <w:pPr>
              <w:pStyle w:val="22"/>
              <w:rPr>
                <w:rFonts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75EE2C3">
            <w:pPr>
              <w:jc w:val="right"/>
              <w:rPr>
                <w:rFonts w:ascii="仿宋" w:hAnsi="仿宋" w:eastAsia="仿宋" w:cs="仿宋"/>
              </w:rPr>
            </w:pPr>
          </w:p>
        </w:tc>
      </w:tr>
      <w:tr w14:paraId="2F933BE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D2992C">
            <w:pPr>
              <w:pStyle w:val="22"/>
              <w:rPr>
                <w:rFonts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863FBD3">
            <w:pPr>
              <w:pStyle w:val="22"/>
              <w:rPr>
                <w:rFonts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7E9C57">
            <w:pPr>
              <w:jc w:val="right"/>
              <w:rPr>
                <w:rFonts w:ascii="仿宋" w:hAnsi="仿宋" w:eastAsia="仿宋" w:cs="仿宋"/>
              </w:rPr>
            </w:pPr>
          </w:p>
        </w:tc>
      </w:tr>
      <w:tr w14:paraId="0C9DF5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34B099">
            <w:pPr>
              <w:pStyle w:val="22"/>
              <w:rPr>
                <w:rFonts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23E5A022">
            <w:pPr>
              <w:pStyle w:val="22"/>
              <w:rPr>
                <w:rFonts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340181E">
            <w:pPr>
              <w:jc w:val="right"/>
              <w:rPr>
                <w:rFonts w:ascii="仿宋" w:hAnsi="仿宋" w:eastAsia="仿宋" w:cs="仿宋"/>
              </w:rPr>
            </w:pPr>
            <w:r>
              <w:rPr>
                <w:rFonts w:hint="eastAsia" w:ascii="仿宋" w:hAnsi="仿宋" w:eastAsia="仿宋" w:cs="仿宋"/>
              </w:rPr>
              <w:t>22.17</w:t>
            </w:r>
          </w:p>
        </w:tc>
      </w:tr>
      <w:tr w14:paraId="5177881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F07D62">
            <w:pPr>
              <w:pStyle w:val="22"/>
              <w:rPr>
                <w:rFonts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48F4343C">
            <w:pPr>
              <w:pStyle w:val="22"/>
              <w:rPr>
                <w:rFonts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F73A5C4">
            <w:pPr>
              <w:jc w:val="right"/>
              <w:rPr>
                <w:rFonts w:ascii="仿宋" w:hAnsi="仿宋" w:eastAsia="仿宋" w:cs="仿宋"/>
              </w:rPr>
            </w:pPr>
          </w:p>
        </w:tc>
      </w:tr>
      <w:tr w14:paraId="51FD4FA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0C970E">
            <w:pPr>
              <w:pStyle w:val="22"/>
              <w:rPr>
                <w:rFonts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67DA170">
            <w:pPr>
              <w:pStyle w:val="22"/>
              <w:rPr>
                <w:rFonts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87E3214">
            <w:pPr>
              <w:jc w:val="right"/>
              <w:rPr>
                <w:rFonts w:ascii="仿宋" w:hAnsi="仿宋" w:eastAsia="仿宋" w:cs="仿宋"/>
              </w:rPr>
            </w:pPr>
            <w:r>
              <w:rPr>
                <w:rFonts w:hint="eastAsia" w:ascii="仿宋" w:hAnsi="仿宋" w:eastAsia="仿宋" w:cs="仿宋"/>
              </w:rPr>
              <w:t>3.02</w:t>
            </w:r>
          </w:p>
        </w:tc>
      </w:tr>
      <w:tr w14:paraId="7253A7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2B448A">
            <w:pPr>
              <w:pStyle w:val="22"/>
              <w:rPr>
                <w:rFonts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E608EF3">
            <w:pPr>
              <w:pStyle w:val="22"/>
              <w:rPr>
                <w:rFonts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B5BCB79">
            <w:pPr>
              <w:jc w:val="right"/>
              <w:rPr>
                <w:rFonts w:ascii="仿宋" w:hAnsi="仿宋" w:eastAsia="仿宋" w:cs="仿宋"/>
              </w:rPr>
            </w:pPr>
          </w:p>
        </w:tc>
      </w:tr>
      <w:tr w14:paraId="12C2147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50730B">
            <w:pPr>
              <w:pStyle w:val="22"/>
              <w:rPr>
                <w:rFonts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0475B95">
            <w:pPr>
              <w:pStyle w:val="22"/>
              <w:rPr>
                <w:rFonts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142470F">
            <w:pPr>
              <w:jc w:val="right"/>
              <w:rPr>
                <w:rFonts w:ascii="仿宋" w:hAnsi="仿宋" w:eastAsia="仿宋" w:cs="仿宋"/>
              </w:rPr>
            </w:pPr>
          </w:p>
        </w:tc>
      </w:tr>
      <w:tr w14:paraId="68FCCB5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6D8E04">
            <w:pPr>
              <w:pStyle w:val="22"/>
              <w:rPr>
                <w:rFonts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3D4827D">
            <w:pPr>
              <w:pStyle w:val="22"/>
              <w:rPr>
                <w:rFonts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73E39E61">
            <w:pPr>
              <w:jc w:val="right"/>
              <w:rPr>
                <w:rFonts w:ascii="仿宋" w:hAnsi="仿宋" w:eastAsia="仿宋" w:cs="仿宋"/>
              </w:rPr>
            </w:pPr>
          </w:p>
        </w:tc>
      </w:tr>
      <w:tr w14:paraId="37B434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B0E823">
            <w:pPr>
              <w:pStyle w:val="22"/>
              <w:rPr>
                <w:rFonts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74A658B">
            <w:pPr>
              <w:pStyle w:val="22"/>
              <w:rPr>
                <w:rFonts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8FA3E8A">
            <w:pPr>
              <w:jc w:val="right"/>
              <w:rPr>
                <w:rFonts w:ascii="仿宋" w:hAnsi="仿宋" w:eastAsia="仿宋" w:cs="仿宋"/>
              </w:rPr>
            </w:pPr>
          </w:p>
        </w:tc>
      </w:tr>
      <w:tr w14:paraId="28006D7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82EB76">
            <w:pPr>
              <w:pStyle w:val="22"/>
              <w:rPr>
                <w:rFonts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6EAD581">
            <w:pPr>
              <w:pStyle w:val="22"/>
              <w:rPr>
                <w:rFonts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03BD58A">
            <w:pPr>
              <w:jc w:val="right"/>
              <w:rPr>
                <w:rFonts w:ascii="仿宋" w:hAnsi="仿宋" w:eastAsia="仿宋" w:cs="仿宋"/>
              </w:rPr>
            </w:pPr>
          </w:p>
        </w:tc>
      </w:tr>
      <w:tr w14:paraId="73425F5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A04ED7">
            <w:pPr>
              <w:pStyle w:val="22"/>
              <w:rPr>
                <w:rFonts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D3969C8">
            <w:pPr>
              <w:pStyle w:val="22"/>
              <w:rPr>
                <w:rFonts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1534C19B">
            <w:pPr>
              <w:jc w:val="right"/>
              <w:rPr>
                <w:rFonts w:ascii="仿宋" w:hAnsi="仿宋" w:eastAsia="仿宋" w:cs="仿宋"/>
              </w:rPr>
            </w:pPr>
          </w:p>
        </w:tc>
      </w:tr>
      <w:tr w14:paraId="254781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D785F8">
            <w:pPr>
              <w:pStyle w:val="22"/>
              <w:rPr>
                <w:rFonts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9F4DC54">
            <w:pPr>
              <w:pStyle w:val="22"/>
              <w:rPr>
                <w:rFonts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4E8628A6">
            <w:pPr>
              <w:jc w:val="right"/>
              <w:rPr>
                <w:rFonts w:ascii="仿宋" w:hAnsi="仿宋" w:eastAsia="仿宋" w:cs="仿宋"/>
              </w:rPr>
            </w:pPr>
          </w:p>
        </w:tc>
      </w:tr>
      <w:tr w14:paraId="3C2D85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115822">
            <w:pPr>
              <w:pStyle w:val="22"/>
              <w:rPr>
                <w:rFonts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806332A">
            <w:pPr>
              <w:pStyle w:val="22"/>
              <w:rPr>
                <w:rFonts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1AA04A06">
            <w:pPr>
              <w:jc w:val="right"/>
              <w:rPr>
                <w:rFonts w:ascii="仿宋" w:hAnsi="仿宋" w:eastAsia="仿宋" w:cs="仿宋"/>
              </w:rPr>
            </w:pPr>
          </w:p>
        </w:tc>
      </w:tr>
      <w:tr w14:paraId="6CB0A5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544EFE">
            <w:pPr>
              <w:pStyle w:val="22"/>
              <w:rPr>
                <w:rFonts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9CBBBFD">
            <w:pPr>
              <w:pStyle w:val="22"/>
              <w:rPr>
                <w:rFonts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7453607D">
            <w:pPr>
              <w:jc w:val="right"/>
              <w:rPr>
                <w:rFonts w:ascii="仿宋" w:hAnsi="仿宋" w:eastAsia="仿宋" w:cs="仿宋"/>
              </w:rPr>
            </w:pPr>
          </w:p>
        </w:tc>
      </w:tr>
      <w:tr w14:paraId="6E1F8A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B950C8">
            <w:pPr>
              <w:pStyle w:val="22"/>
              <w:rPr>
                <w:rFonts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8BB927C">
            <w:pPr>
              <w:pStyle w:val="22"/>
              <w:rPr>
                <w:rFonts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A18B3F9">
            <w:pPr>
              <w:jc w:val="right"/>
              <w:rPr>
                <w:rFonts w:ascii="仿宋" w:hAnsi="仿宋" w:eastAsia="仿宋" w:cs="仿宋"/>
              </w:rPr>
            </w:pPr>
          </w:p>
        </w:tc>
      </w:tr>
      <w:tr w14:paraId="42E8F2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034F41">
            <w:pPr>
              <w:pStyle w:val="22"/>
              <w:rPr>
                <w:rFonts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59A0FFD">
            <w:pPr>
              <w:pStyle w:val="22"/>
              <w:rPr>
                <w:rFonts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ABEBA42">
            <w:pPr>
              <w:jc w:val="right"/>
              <w:rPr>
                <w:rFonts w:ascii="仿宋" w:hAnsi="仿宋" w:eastAsia="仿宋" w:cs="仿宋"/>
              </w:rPr>
            </w:pPr>
          </w:p>
        </w:tc>
      </w:tr>
      <w:tr w14:paraId="6762D2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F69867">
            <w:pPr>
              <w:pStyle w:val="22"/>
              <w:rPr>
                <w:rFonts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09EF124">
            <w:pPr>
              <w:pStyle w:val="22"/>
              <w:rPr>
                <w:rFonts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0867B4B">
            <w:pPr>
              <w:jc w:val="right"/>
              <w:rPr>
                <w:rFonts w:ascii="仿宋" w:hAnsi="仿宋" w:eastAsia="仿宋" w:cs="仿宋"/>
              </w:rPr>
            </w:pPr>
          </w:p>
        </w:tc>
      </w:tr>
      <w:tr w14:paraId="07A757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B73A0B">
            <w:pPr>
              <w:pStyle w:val="22"/>
              <w:rPr>
                <w:rFonts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AF9F003">
            <w:pPr>
              <w:pStyle w:val="22"/>
              <w:rPr>
                <w:rFonts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41CBFF7">
            <w:pPr>
              <w:jc w:val="right"/>
              <w:rPr>
                <w:rFonts w:ascii="仿宋" w:hAnsi="仿宋" w:eastAsia="仿宋" w:cs="仿宋"/>
              </w:rPr>
            </w:pPr>
          </w:p>
        </w:tc>
      </w:tr>
      <w:tr w14:paraId="09FC167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7BD5BE">
            <w:pPr>
              <w:pStyle w:val="22"/>
              <w:rPr>
                <w:rFonts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E1E7444">
            <w:pPr>
              <w:pStyle w:val="22"/>
              <w:rPr>
                <w:rFonts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9898CC9">
            <w:pPr>
              <w:jc w:val="right"/>
              <w:rPr>
                <w:rFonts w:ascii="仿宋" w:hAnsi="仿宋" w:eastAsia="仿宋" w:cs="仿宋"/>
              </w:rPr>
            </w:pPr>
          </w:p>
        </w:tc>
      </w:tr>
      <w:tr w14:paraId="5D9213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01D47A">
            <w:pPr>
              <w:pStyle w:val="22"/>
              <w:rPr>
                <w:rFonts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56BD1702">
            <w:pPr>
              <w:pStyle w:val="22"/>
              <w:rPr>
                <w:rFonts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7C919A6">
            <w:pPr>
              <w:jc w:val="right"/>
              <w:rPr>
                <w:rFonts w:ascii="仿宋" w:hAnsi="仿宋" w:eastAsia="仿宋" w:cs="仿宋"/>
              </w:rPr>
            </w:pPr>
          </w:p>
        </w:tc>
      </w:tr>
      <w:tr w14:paraId="192403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D83C03">
            <w:pPr>
              <w:pStyle w:val="22"/>
              <w:rPr>
                <w:rFonts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6E69BCCC">
            <w:pPr>
              <w:pStyle w:val="22"/>
              <w:rPr>
                <w:rFonts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7F361F7">
            <w:pPr>
              <w:jc w:val="right"/>
              <w:rPr>
                <w:rFonts w:ascii="仿宋" w:hAnsi="仿宋" w:eastAsia="仿宋" w:cs="仿宋"/>
              </w:rPr>
            </w:pPr>
          </w:p>
        </w:tc>
      </w:tr>
      <w:tr w14:paraId="31AB20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404968">
            <w:pPr>
              <w:pStyle w:val="22"/>
              <w:rPr>
                <w:rFonts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00D1872F">
            <w:pPr>
              <w:pStyle w:val="22"/>
              <w:rPr>
                <w:rFonts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CFB186F">
            <w:pPr>
              <w:jc w:val="right"/>
              <w:rPr>
                <w:rFonts w:ascii="仿宋" w:hAnsi="仿宋" w:eastAsia="仿宋" w:cs="仿宋"/>
              </w:rPr>
            </w:pPr>
          </w:p>
        </w:tc>
      </w:tr>
      <w:tr w14:paraId="55743D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3253CD">
            <w:pPr>
              <w:pStyle w:val="22"/>
              <w:rPr>
                <w:rFonts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E09BA98">
            <w:pPr>
              <w:pStyle w:val="22"/>
              <w:rPr>
                <w:rFonts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C0CC40F">
            <w:pPr>
              <w:jc w:val="right"/>
              <w:rPr>
                <w:rFonts w:ascii="仿宋" w:hAnsi="仿宋" w:eastAsia="仿宋" w:cs="仿宋"/>
              </w:rPr>
            </w:pPr>
          </w:p>
        </w:tc>
      </w:tr>
      <w:tr w14:paraId="17144F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B33E64">
            <w:pPr>
              <w:pStyle w:val="22"/>
              <w:rPr>
                <w:rFonts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5EC1194">
            <w:pPr>
              <w:pStyle w:val="22"/>
              <w:rPr>
                <w:rFonts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A85B7B3">
            <w:pPr>
              <w:jc w:val="right"/>
              <w:rPr>
                <w:rFonts w:ascii="仿宋" w:hAnsi="仿宋" w:eastAsia="仿宋" w:cs="仿宋"/>
              </w:rPr>
            </w:pPr>
          </w:p>
        </w:tc>
      </w:tr>
      <w:tr w14:paraId="1B52B4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830592">
            <w:pPr>
              <w:pStyle w:val="22"/>
              <w:rPr>
                <w:rFonts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12BEE56">
            <w:pPr>
              <w:pStyle w:val="22"/>
              <w:rPr>
                <w:rFonts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1DF4545">
            <w:pPr>
              <w:jc w:val="right"/>
              <w:rPr>
                <w:rFonts w:ascii="仿宋" w:hAnsi="仿宋" w:eastAsia="仿宋" w:cs="仿宋"/>
              </w:rPr>
            </w:pPr>
          </w:p>
        </w:tc>
      </w:tr>
    </w:tbl>
    <w:p w14:paraId="6CD5DCD4">
      <w:pPr>
        <w:spacing w:before="25"/>
        <w:ind w:right="-92" w:rightChars="-42"/>
        <w:jc w:val="both"/>
        <w:rPr>
          <w:rFonts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5A5C8A34">
      <w:pPr>
        <w:tabs>
          <w:tab w:val="left" w:pos="440"/>
        </w:tabs>
        <w:spacing w:before="25"/>
        <w:ind w:left="440" w:leftChars="200"/>
        <w:jc w:val="both"/>
        <w:rPr>
          <w:rFonts w:ascii="仿宋" w:hAnsi="仿宋" w:eastAsia="仿宋" w:cs="仿宋"/>
          <w:lang w:val="en-US"/>
        </w:rPr>
        <w:sectPr>
          <w:footerReference r:id="rId20"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1C4C4CE4">
        <w:tblPrEx>
          <w:tblCellMar>
            <w:top w:w="55" w:type="dxa"/>
            <w:left w:w="55" w:type="dxa"/>
            <w:bottom w:w="55" w:type="dxa"/>
            <w:right w:w="55" w:type="dxa"/>
          </w:tblCellMar>
        </w:tblPrEx>
        <w:trPr>
          <w:trHeight w:val="333" w:hRule="atLeast"/>
        </w:trPr>
        <w:tc>
          <w:tcPr>
            <w:tcW w:w="10459" w:type="dxa"/>
            <w:gridSpan w:val="4"/>
            <w:vAlign w:val="center"/>
          </w:tcPr>
          <w:p w14:paraId="7ACAB0E7">
            <w:pPr>
              <w:pStyle w:val="22"/>
              <w:jc w:val="center"/>
              <w:rPr>
                <w:rFonts w:ascii="仿宋" w:hAnsi="仿宋" w:eastAsia="仿宋" w:cs="仿宋"/>
                <w:b/>
                <w:bCs/>
                <w:sz w:val="44"/>
                <w:szCs w:val="44"/>
              </w:rPr>
            </w:pPr>
            <w:r>
              <w:rPr>
                <w:rFonts w:hint="eastAsia"/>
                <w:b/>
                <w:bCs/>
                <w:color w:val="000000"/>
                <w:sz w:val="36"/>
                <w:szCs w:val="36"/>
                <w:lang w:eastAsia="ar-SA"/>
              </w:rPr>
              <w:t>政府采购支出决算表</w:t>
            </w:r>
          </w:p>
        </w:tc>
      </w:tr>
      <w:tr w14:paraId="3A6CE32B">
        <w:tblPrEx>
          <w:tblCellMar>
            <w:top w:w="55" w:type="dxa"/>
            <w:left w:w="55" w:type="dxa"/>
            <w:bottom w:w="55" w:type="dxa"/>
            <w:right w:w="55" w:type="dxa"/>
          </w:tblCellMar>
        </w:tblPrEx>
        <w:trPr>
          <w:trHeight w:val="333" w:hRule="atLeast"/>
        </w:trPr>
        <w:tc>
          <w:tcPr>
            <w:tcW w:w="4472" w:type="dxa"/>
          </w:tcPr>
          <w:p w14:paraId="5D00929C">
            <w:pPr>
              <w:pStyle w:val="22"/>
              <w:rPr>
                <w:rFonts w:ascii="仿宋" w:hAnsi="仿宋" w:eastAsia="仿宋" w:cs="仿宋"/>
              </w:rPr>
            </w:pPr>
          </w:p>
        </w:tc>
        <w:tc>
          <w:tcPr>
            <w:tcW w:w="722" w:type="dxa"/>
          </w:tcPr>
          <w:p w14:paraId="746004E6">
            <w:pPr>
              <w:pStyle w:val="22"/>
              <w:rPr>
                <w:rFonts w:ascii="仿宋" w:hAnsi="仿宋" w:eastAsia="仿宋" w:cs="仿宋"/>
              </w:rPr>
            </w:pPr>
          </w:p>
        </w:tc>
        <w:tc>
          <w:tcPr>
            <w:tcW w:w="1992" w:type="dxa"/>
          </w:tcPr>
          <w:p w14:paraId="2465E4A9">
            <w:pPr>
              <w:pStyle w:val="22"/>
              <w:rPr>
                <w:rFonts w:ascii="仿宋" w:hAnsi="仿宋" w:eastAsia="仿宋" w:cs="仿宋"/>
              </w:rPr>
            </w:pPr>
          </w:p>
        </w:tc>
        <w:tc>
          <w:tcPr>
            <w:tcW w:w="3273" w:type="dxa"/>
            <w:vAlign w:val="center"/>
          </w:tcPr>
          <w:p w14:paraId="088DBE54">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474F6358">
        <w:tblPrEx>
          <w:tblCellMar>
            <w:top w:w="55" w:type="dxa"/>
            <w:left w:w="55" w:type="dxa"/>
            <w:bottom w:w="55" w:type="dxa"/>
            <w:right w:w="55" w:type="dxa"/>
          </w:tblCellMar>
        </w:tblPrEx>
        <w:trPr>
          <w:trHeight w:val="90" w:hRule="atLeast"/>
        </w:trPr>
        <w:tc>
          <w:tcPr>
            <w:tcW w:w="7186" w:type="dxa"/>
            <w:gridSpan w:val="3"/>
          </w:tcPr>
          <w:p w14:paraId="4FE0E3E5">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南京市江宁区民政局（本级）</w:t>
            </w:r>
          </w:p>
        </w:tc>
        <w:tc>
          <w:tcPr>
            <w:tcW w:w="3273" w:type="dxa"/>
            <w:vAlign w:val="center"/>
          </w:tcPr>
          <w:p w14:paraId="14D8E5F5">
            <w:pPr>
              <w:pStyle w:val="22"/>
              <w:jc w:val="right"/>
              <w:rPr>
                <w:rFonts w:ascii="仿宋" w:hAnsi="仿宋" w:eastAsia="仿宋" w:cs="仿宋"/>
              </w:rPr>
            </w:pPr>
            <w:r>
              <w:rPr>
                <w:rFonts w:hint="eastAsia" w:ascii="仿宋" w:hAnsi="仿宋" w:eastAsia="仿宋" w:cs="仿宋"/>
              </w:rPr>
              <w:t>单位：万元</w:t>
            </w:r>
          </w:p>
        </w:tc>
      </w:tr>
      <w:tr w14:paraId="618A808A">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707CDD9A">
            <w:pPr>
              <w:pStyle w:val="22"/>
              <w:jc w:val="center"/>
              <w:rPr>
                <w:rFonts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0559ACB">
            <w:pPr>
              <w:pStyle w:val="22"/>
              <w:jc w:val="center"/>
              <w:rPr>
                <w:rFonts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165500C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D7A6268">
            <w:pPr>
              <w:pStyle w:val="22"/>
              <w:rPr>
                <w:rFonts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22723220">
            <w:pPr>
              <w:pStyle w:val="22"/>
              <w:jc w:val="right"/>
              <w:rPr>
                <w:rFonts w:ascii="仿宋" w:hAnsi="仿宋" w:eastAsia="仿宋" w:cs="仿宋"/>
              </w:rPr>
            </w:pPr>
            <w:r>
              <w:rPr>
                <w:rFonts w:hint="eastAsia" w:ascii="仿宋" w:hAnsi="仿宋" w:eastAsia="仿宋" w:cs="仿宋"/>
              </w:rPr>
              <w:t>12.84</w:t>
            </w:r>
          </w:p>
        </w:tc>
      </w:tr>
      <w:tr w14:paraId="7FD5D3C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C25B288">
            <w:pPr>
              <w:pStyle w:val="22"/>
              <w:rPr>
                <w:rFonts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7122CC8C">
            <w:pPr>
              <w:pStyle w:val="22"/>
              <w:jc w:val="right"/>
              <w:rPr>
                <w:rFonts w:ascii="仿宋" w:hAnsi="仿宋" w:eastAsia="仿宋" w:cs="仿宋"/>
              </w:rPr>
            </w:pPr>
            <w:r>
              <w:rPr>
                <w:rFonts w:hint="eastAsia" w:ascii="仿宋" w:hAnsi="仿宋" w:eastAsia="仿宋" w:cs="仿宋"/>
              </w:rPr>
              <w:t>12.84</w:t>
            </w:r>
          </w:p>
        </w:tc>
      </w:tr>
      <w:tr w14:paraId="5FAA322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AE19263">
            <w:pPr>
              <w:pStyle w:val="22"/>
              <w:rPr>
                <w:rFonts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0A7A4288">
            <w:pPr>
              <w:pStyle w:val="22"/>
              <w:jc w:val="right"/>
              <w:rPr>
                <w:rFonts w:ascii="仿宋" w:hAnsi="仿宋" w:eastAsia="仿宋" w:cs="仿宋"/>
              </w:rPr>
            </w:pPr>
          </w:p>
        </w:tc>
      </w:tr>
      <w:tr w14:paraId="6621AA5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5514614">
            <w:pPr>
              <w:pStyle w:val="22"/>
              <w:rPr>
                <w:rFonts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18B35CE">
            <w:pPr>
              <w:pStyle w:val="22"/>
              <w:jc w:val="right"/>
              <w:rPr>
                <w:rFonts w:ascii="仿宋" w:hAnsi="仿宋" w:eastAsia="仿宋" w:cs="仿宋"/>
              </w:rPr>
            </w:pPr>
          </w:p>
        </w:tc>
      </w:tr>
      <w:tr w14:paraId="156C591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F178A53">
            <w:pPr>
              <w:pStyle w:val="22"/>
              <w:rPr>
                <w:rFonts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5F179437">
            <w:pPr>
              <w:pStyle w:val="22"/>
              <w:jc w:val="right"/>
              <w:rPr>
                <w:rFonts w:ascii="仿宋" w:hAnsi="仿宋" w:eastAsia="仿宋" w:cs="仿宋"/>
              </w:rPr>
            </w:pPr>
          </w:p>
        </w:tc>
      </w:tr>
      <w:tr w14:paraId="3290EC6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0EBD6EF">
            <w:pPr>
              <w:pStyle w:val="22"/>
              <w:rPr>
                <w:rFonts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5A4AD022">
            <w:pPr>
              <w:pStyle w:val="22"/>
              <w:jc w:val="right"/>
              <w:rPr>
                <w:rFonts w:ascii="仿宋" w:hAnsi="仿宋" w:eastAsia="仿宋" w:cs="仿宋"/>
              </w:rPr>
            </w:pPr>
          </w:p>
        </w:tc>
      </w:tr>
    </w:tbl>
    <w:p w14:paraId="71D586EB">
      <w:pPr>
        <w:jc w:val="both"/>
        <w:rPr>
          <w:rFonts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4E2B63D1">
      <w:pPr>
        <w:ind w:left="440" w:leftChars="200"/>
        <w:jc w:val="both"/>
        <w:rPr>
          <w:rFonts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771C6E9A">
      <w:pPr>
        <w:pStyle w:val="5"/>
        <w:tabs>
          <w:tab w:val="left" w:pos="3077"/>
        </w:tabs>
        <w:spacing w:line="616" w:lineRule="exact"/>
        <w:rPr>
          <w:rFonts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1F6F72B9">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14:paraId="156EDB6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一、收入支出决算总体情况说明</w:t>
      </w:r>
    </w:p>
    <w:p w14:paraId="26C76C0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2024年度收入、支出决算总计6,582.21万元。与上年相比，收、支总计各减少353.65万元，减少5.1%。其中：</w:t>
      </w:r>
    </w:p>
    <w:p w14:paraId="1947108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（一）收入决算总计6,582.21万元。包括：</w:t>
      </w:r>
    </w:p>
    <w:p w14:paraId="1492174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1.本年收入决算合计6,582.21万元。与上年相比，减少353.65万元，减少5.1%，变动原因：缩减开支，基本收入和项目收入较上年均减少。</w:t>
      </w:r>
    </w:p>
    <w:p w14:paraId="360B38B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2.使用非财政拨款结余（含专用结余）0万元。与上年决算数相同。</w:t>
      </w:r>
    </w:p>
    <w:p w14:paraId="55BC9C2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3.年初结转和结余0万元。与上年决算数相同。</w:t>
      </w:r>
    </w:p>
    <w:p w14:paraId="4D2B8BE5">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（二）支出决算总计6,582.21万元。包括：</w:t>
      </w:r>
    </w:p>
    <w:p w14:paraId="1C40952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1.本年支出决算合计6,582.21万元。与上年相比，减少353.65万元，减少5.1%，变动原因：缩减开支，基本支出和项目支出较上年均减少。</w:t>
      </w:r>
    </w:p>
    <w:p w14:paraId="2BD596E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2.结余分配0万元。与上年决算数相同。</w:t>
      </w:r>
    </w:p>
    <w:p w14:paraId="3A1557E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3.年末结转和结余0万元。与上年决算数相同。</w:t>
      </w:r>
    </w:p>
    <w:p w14:paraId="7342E81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二、收入决算情况说明</w:t>
      </w:r>
    </w:p>
    <w:p w14:paraId="0ABA5B7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年收入决算合计6,582.21万元，其中：财政拨款收入6,312.21万元，占95.9%；上级补助收入0万元，占0%；财政专户管理教育收费0万元，占0%；事业收入（不含专户管理教育收费）0万元，占0%；经营收入0万元，占0%；附属单位上缴收入0万元，占0%；其他收入270万元，占4.1%。</w:t>
      </w:r>
    </w:p>
    <w:p w14:paraId="5EE240C4">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440F7E6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三、支出决算情况说明</w:t>
      </w:r>
    </w:p>
    <w:p w14:paraId="43BB53F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2024年度本年支出决算合计6,582.21万元，其中：基本支出1,231.49万元，占18.71%；项目支出5,350.72万元，占81.29%；上缴上级支出0万元，占0%；经营支出0万元，占0%；对附属单位补助支出0万元，占0%。</w:t>
      </w:r>
    </w:p>
    <w:p w14:paraId="43E3BA00">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14:paraId="6B55EBB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四、财政拨款收入支出决算总体情况说明</w:t>
      </w:r>
    </w:p>
    <w:p w14:paraId="77C201B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2024年度财政拨款收入、支出决算总计6,312.21万元。与上年相比，收、支总计各减少323.65万元，减少4.88%，变动原因：缩减开支，基本收入和项目收入较上年均减少，故2024年财政拨款收支较上年减少。</w:t>
      </w:r>
    </w:p>
    <w:p w14:paraId="1AFBE01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五、财政拨款支出决算情况说明</w:t>
      </w:r>
    </w:p>
    <w:p w14:paraId="00C48E2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3CE8E02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2024年度财政拨款支出决算6,312.21万元，占本年支出合计的95.9%。与2024年度财政拨款支出年初预算8,704.56万元相比，完成年初预算的72.52%。其中：</w:t>
      </w:r>
    </w:p>
    <w:p w14:paraId="05D7575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（一）教育支出（类）</w:t>
      </w:r>
    </w:p>
    <w:p w14:paraId="3815B0C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进修及培训（款）培训支出（项）。年初预算4.6万元，支出决算4.6万元，完成年初预算的100%。决算数与年初预算数相同。</w:t>
      </w:r>
    </w:p>
    <w:p w14:paraId="48807A4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（二）社会保障和就业支出（类）</w:t>
      </w:r>
    </w:p>
    <w:p w14:paraId="4F1ED52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人力资源和社会保障管理事务（款）其他人力资源和社会保障管理事务支出（项）。年初预算0万元，支出决算0.5万元，（年初预算数为0万元，无法计算完成比率）决算数与年初预算数的差异原因：本科目核算2023年度全区综合考核先进个人奖，年初未排预算，故与支出决算存在差异。</w:t>
      </w:r>
    </w:p>
    <w:p w14:paraId="120A3D1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2.民政管理事务（款）行政运行（项）。年初预算591.56万元，支出决算503.61万元，完成年初预算的85.13%。决算数与年初预算数的差异原因：本年有人员退休，行政运行经费减少，故决算数与年初预算数存在差异。</w:t>
      </w:r>
    </w:p>
    <w:p w14:paraId="6685F5D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民政管理事务（款）一般行政管理事务（项）。年初预算175万元，支出决算77.56万元，完成年初预算的44.32%。决算数与年初预算数的差异原因：本科目核算单位办公用房更换空调机组及辅材一批，更换空调数量减少，故决算数与年初预算存在差异。</w:t>
      </w:r>
    </w:p>
    <w:p w14:paraId="1E5746C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民政管理事务（款）社会组织管理（项）。年初预算0万元，支出决算54.26万元，（年初预算数为0万元，无法计算完成比率）决算数与年初预算数的差异原因：本科目核算2023年南京市公益创投项目资金，年初预算科目与财政实际下达不一致，故存在差异。</w:t>
      </w:r>
    </w:p>
    <w:p w14:paraId="2F4FD89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民政管理事务（款）行政区划和地名管理（项）。年初预算43万元，支出决算41.69万元，完成年初预算的96.95%。决算数与年初预算数的差异原因：本科目核算2024年度界桩维护、地名界限综合管理平台维护费、深化乡村地名服务专项经费等，据实填报，与年初预算略有差异。</w:t>
      </w:r>
    </w:p>
    <w:p w14:paraId="655E8F0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民政管理事务（款）基层政权建设和社区治理（项）。年初预算678万元，支出决算516.75万元，完成年初预算的76.22%。决算数与年初预算数的差异原因：本科目核算江宁区公益创投项目资金、街道社工站建设运营补助资金、社创中心运营管理经费等，年初预算科目与财政实际下达不一致，故存在差异。</w:t>
      </w:r>
    </w:p>
    <w:p w14:paraId="54B4944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7.行政事业单位养老支出（款）行政单位离退休（项）。年初预算91.48万元，支出决算96.63万元，完成年初预算的105.63%。决算数与年初预算数的差异原因：本年度有人员退休，故支出决算与年初预算存在差异。</w:t>
      </w:r>
    </w:p>
    <w:p w14:paraId="55ADFD1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行政事业单位养老支出（款）机关事业单位基本养老保险缴费支出（项）。年初预算70.72万元，支出决算67.75万元，完成年初预算的95.8%。决算数与年初预算数的差异原因：本年度有人员退休，故支出决算与年初预算存在差异。</w:t>
      </w:r>
    </w:p>
    <w:p w14:paraId="00984C4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9.行政事业单位养老支出（款）机关事业单位职业年金缴费支出（项）。年初预算35.36万元，支出决算35.36万元，完成年初预算的100%。决算数与年初预算数相同。</w:t>
      </w:r>
    </w:p>
    <w:p w14:paraId="7CBB12B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10.社会福利（款）儿童福利（项）。年初预算515万元，支出决算145.8万元，完成年初预算的28.31%。决算数与年初预算数的差异原因：本科目核算全区困境儿童、重病重残困境儿童1月生活补贴，困境儿童上门照护经费、未保工作站建设补助资金等，2月后困境儿童生活补贴指标由财政直接下给街道，故存在差异。</w:t>
      </w:r>
    </w:p>
    <w:p w14:paraId="1B6B75D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11.社会福利（款）老年福利（项）。年初预算1,340万元，支出决算873.99万元，完成年初预算的65.22%。决算数与年初预算数的差异原因：本科目核算“小江家护”照护经费、养老服务专项资金、80岁以上老年人意外伤害保险费等，年初预算与财政实际下达指标不一致，故存在差异。</w:t>
      </w:r>
    </w:p>
    <w:p w14:paraId="66AD9AF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12.社会福利（款）养老服务（项）。年初预算0万元，支出决算261.81万元，（年初预算数为0万元，无法计算完成比率）决算数与年初预算数的差异原因：本科目核算“小江家护”照护经费、养老服务专项资金等，年初预算与财政实际下达指标不一致，故存在差异。</w:t>
      </w:r>
    </w:p>
    <w:p w14:paraId="5D739E8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13.残疾人事业（款）残疾人生活和护理补贴（项）。年初预算2,000万元，支出决算91.03万元，完成年初预算的4.55%。决算数与年初预算数的差异原因：本科目核算低保内重残“小江家护”照护经费，年初预算系残疾人两项补贴，该指标由财政直接下给街道，故存在差异。</w:t>
      </w:r>
    </w:p>
    <w:p w14:paraId="6F5A6F6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14.最低生活保障（款）城市最低生活保障金支出（项）。年初预算180万元，支出决算0万元，完成年初预算的0%。决算数与年初预算数的差异原因：年初预算系城市低保资金，该指标由财政直接下给街道，故存在差异。</w:t>
      </w:r>
    </w:p>
    <w:p w14:paraId="09D7076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15.最低生活保障（款）农村最低生活保障金支出（项）。年初预算1,320万元，支出决算112.32万元，完成年初预算的8.51%。决算数与年初预算数的差异原因：本科目核算2024年春节慰问资金，年初预算系农村低保资金，该指标由财政直接下给街道，故存在差异。</w:t>
      </w:r>
    </w:p>
    <w:p w14:paraId="0504383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16.临时救助（款）临时救助支出（项）。年初预算676万元，支出决算600.5万元，完成年初预算的88.83%。决算数与年初预算数的差异原因：本科目核算2024年春节慰问金、困难群众帮扶、60年代精简老职工生活补助、救助家庭入户评估费、编外救助人员交通补贴等，据实填报，与年初预算略有差异。</w:t>
      </w:r>
    </w:p>
    <w:p w14:paraId="0B85563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17.特困人员救助供养（款）城市特困人员救助供养支出（项）。年初预算115万元，支出决算0万元，完成年初预算的0%。决算数与年初预算数的差异原因：年初预算系城市特困人员救助供养经费，该指标由财政直接下给街道，故存在差异。</w:t>
      </w:r>
    </w:p>
    <w:p w14:paraId="57FD3EA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18.特困人员救助供养（款）农村特困人员救助供养支出（项）。年初预算360万元，支出决算28.17万元，完成年初预算的7.83%。决算数与年初预算数的差异原因：本科目核算2024年特困人员生活自理能力评估费，年初预算系农村特困人员救助供养经费，该指标由财政直接下给街道，故存在差异。</w:t>
      </w:r>
    </w:p>
    <w:p w14:paraId="4CBC063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19.其他生活救助（款）其他农村生活救助（项）。年初预算0万元，支出决算327.64万元，（年初预算数为0万元，无法计算完成比率）决算数与年初预算数的差异原因：本科目核算2024年春节慰问资金，年初预算科目与财政实际下达指标不一致，故存在差异。</w:t>
      </w:r>
    </w:p>
    <w:p w14:paraId="02FC2DD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（三）卫生健康支出（类）</w:t>
      </w:r>
    </w:p>
    <w:p w14:paraId="227D566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行政事业单位医疗（款）行政单位医疗（项）。年初预算26.96万元，支出决算26.96万元，完成年初预算的100%。决算数与年初预算数相同。</w:t>
      </w:r>
    </w:p>
    <w:p w14:paraId="0B4D896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（四）城乡社区支出（类）</w:t>
      </w:r>
    </w:p>
    <w:p w14:paraId="0D41309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国有土地使用权出让收入安排的支出（款）农村社会事业支出（项）。年初预算0万元，支出决算1,078.93万元，（年初预算数为0万元，无法计算完成比率）决算数与年初预算数的差异原因：本科目核算“小江家护”上门照护经费、助餐补贴服务费，年初预算科目与财政实际下达指标不一致，故存在差异。</w:t>
      </w:r>
    </w:p>
    <w:p w14:paraId="0B979C4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（五）住房保障支出（类）</w:t>
      </w:r>
    </w:p>
    <w:p w14:paraId="7396F30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1.住房改革支出（款）住房公积金（项）。年初预算94.73万元，支出决算94.73万元，完成年初预算的100%。决算数与年初预算数相同。</w:t>
      </w:r>
    </w:p>
    <w:p w14:paraId="4177C90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2.住房改革支出（款）提租补贴（项）。年初预算387.15万元，支出决算401.85万元，完成年初预算的103.8%。决算数与年初预算数的差异原因：本年度有人员退休，故支出决算与年初预算存在差异。</w:t>
      </w:r>
    </w:p>
    <w:p w14:paraId="461DD54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（六）其他支出（类）</w:t>
      </w:r>
    </w:p>
    <w:p w14:paraId="61EB267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彩票公益金安排的支出（款）用于社会福利的彩票公益金支出（项）。年初预算0万元，支出决算869.77万元，（年初预算数为0万元，无法计算完成比率）决算数与年初预算数的差异原因：彩票公益金支出年初不安排预算，每年根据彩票销售额按比例提取业务费，决算数据实填报，故存在差异。</w:t>
      </w:r>
    </w:p>
    <w:p w14:paraId="6B738DC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六、财政拨款基本支出决算情况说明</w:t>
      </w:r>
    </w:p>
    <w:p w14:paraId="3CE13E9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2024年度财政拨款基本支出决算1,231.49万元，其中：</w:t>
      </w:r>
    </w:p>
    <w:p w14:paraId="039369F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（一）人员经费1,159.32万元。</w:t>
      </w:r>
      <w:r>
        <w:rPr>
          <w:rFonts w:ascii="仿宋" w:hAnsi="仿宋" w:eastAsia="仿宋" w:cs="仿宋"/>
        </w:rPr>
        <w:t>主要包括：基本工资、津贴补贴、奖金、机关事业单位基本养老保险缴费、职业年金缴费、职工基本医疗保险缴费、其他社会保障缴费、住房公积金、医疗费、退休费、其他对个人和家庭的补助。</w:t>
      </w:r>
    </w:p>
    <w:p w14:paraId="4A1A415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（二）公用经费72.17万元。</w:t>
      </w:r>
      <w:r>
        <w:rPr>
          <w:rFonts w:ascii="仿宋" w:hAnsi="仿宋" w:eastAsia="仿宋" w:cs="仿宋"/>
        </w:rPr>
        <w:t>主要包括：办公费、水费、电费、邮电费、物业管理费、差旅费、培训费、公务接待费、工会经费、其他交通费用、其他商品和服务支出。</w:t>
      </w:r>
    </w:p>
    <w:p w14:paraId="0EACEB7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七、一般公共预算支出决算情况说明</w:t>
      </w:r>
    </w:p>
    <w:p w14:paraId="0AB5534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2024年度一般公共预算财政拨款支出决算4,363.51万元。与上年相比，减少1,334.07万元，减少23.41%，变动原因：缩减开支，基本支出和项目支出较上年均减少，故一般公共预算财政拨款支出减少。</w:t>
      </w:r>
    </w:p>
    <w:p w14:paraId="1E2C005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八、一般公共预算基本支出决算情况说明</w:t>
      </w:r>
    </w:p>
    <w:p w14:paraId="79F2BD7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2024年度一般公共预算财政拨款基本支出决算1,231.49万元，其中：</w:t>
      </w:r>
    </w:p>
    <w:p w14:paraId="729ED83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（一）人员经费1,159.32万元。</w:t>
      </w:r>
      <w:r>
        <w:rPr>
          <w:rFonts w:ascii="仿宋" w:hAnsi="仿宋" w:eastAsia="仿宋" w:cs="仿宋"/>
        </w:rPr>
        <w:t>主要包括：基本工资、津贴补贴、奖金、机关事业单位基本养老保险缴费、职业年金缴费、职工基本医疗保险缴费、其他社会保障缴费、住房公积金、医疗费、退休费、其他对个人和家庭的补助。</w:t>
      </w:r>
    </w:p>
    <w:p w14:paraId="6B9DE79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（二）公用经费72.17万元。</w:t>
      </w:r>
      <w:r>
        <w:rPr>
          <w:rFonts w:ascii="仿宋" w:hAnsi="仿宋" w:eastAsia="仿宋" w:cs="仿宋"/>
        </w:rPr>
        <w:t>主要包括：办公费、水费、电费、邮电费、物业管理费、差旅费、培训费、公务接待费、工会经费、其他交通费用、其他商品和服务支出。</w:t>
      </w:r>
    </w:p>
    <w:p w14:paraId="2A4AA94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九、财政拨款“三公”经费、会议费、培训费支出情况说明</w:t>
      </w:r>
    </w:p>
    <w:p w14:paraId="24322A4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（一）财政拨款“三公”经费支出总体情况说明。</w:t>
      </w:r>
    </w:p>
    <w:p w14:paraId="05253E6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三公”经费支出决算0.41万元（其中：一般公共预算支出0.41万元；政府性基金预算支出0万元；国有资本经营预算支出0万元）。与上年相比，减少0.84万元，变动原因：缩减开支，公务接待批次及人次较上年减少。其中，因公出国（境）费支出0万元，占“三公”经费的0%；公务用车购置及运行维护费支出0万元，占“三公”经费的0%；公务接待费支出0.41万元，占“三公”经费的100%。2024年度财政拨款“三公”经费支出预算0.41万元（其中：一般公共预算支出0.41万元；政府性基金预算支出0万元；国有资本经营预算支出0万元）。</w:t>
      </w:r>
    </w:p>
    <w:p w14:paraId="2201338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（二）财政拨款“三公”经费支出具体情况说明。</w:t>
      </w:r>
    </w:p>
    <w:p w14:paraId="578FD03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C68B91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1C1B25D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（1）公务用车购置支出决算0万元。本年度使用财政拨款购置公务用车0辆。</w:t>
      </w:r>
    </w:p>
    <w:p w14:paraId="2074AE6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17050A6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支出预算0.41万元（其中：一般公共预算支出0.41万元；政府性基金预算支出0万元；国有资本经营预算支出0万元），支出决算0.41万元（其中：一般公共预算支出0.41万元；政府性基金预算支出0万元；国有资本经营预算支出0万元），完成调整后预算的100%，决算数与预算数相同。其中：国内公务接待支出0.41万元，接待5批次，58人次，开支内容：接待外省市考察我区养老服务、社会救助、婚俗改革、福彩中心、地名“乡村著名行动”等先进经验做法；国（境）外公务接待支出0万元，接待0批次，0人次。</w:t>
      </w:r>
    </w:p>
    <w:p w14:paraId="500DFF30">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（三）财政拨款会议费支出决算情况说明。</w:t>
      </w:r>
    </w:p>
    <w:p w14:paraId="18E44F7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17456CB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（四）财政拨款培训费支出决算情况说明。</w:t>
      </w:r>
    </w:p>
    <w:p w14:paraId="688B60A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培训费支出预算9.6万元（其中：一般公共预算支出9.6万元；政府性基金预算支出0万元；国有资本经营预算支出0万元），支出决算9.6万元（其中：一般公共预算支出9.6万元；政府性基金预算支出0万元；国有资本经营预算支出0万元），完成调整后预算的100%，决算数与预算数相同。2024年度全年组织培训1个，组织培训279人次，开支内容：全区社会救助和儿童业务培训费。</w:t>
      </w:r>
    </w:p>
    <w:p w14:paraId="272FBDA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十、政府性基金预算财政拨款支出决算情况说明</w:t>
      </w:r>
    </w:p>
    <w:p w14:paraId="0C2C61A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政府性基金预算财政拨款支出决算1,948.7万元。与上年相比，增加1,010.42万元，增长107.69%，变动原因：本科目核算“小江家护”照护经费、养老专项资金、未保工作站资金补助、江宁区公益创投资金等，据实填报。</w:t>
      </w:r>
    </w:p>
    <w:p w14:paraId="2EC0E3D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十一、国有资本经营预算财政拨款支出决算情况说明</w:t>
      </w:r>
    </w:p>
    <w:p w14:paraId="1D950B3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2024年度国有资本经营预算财政拨款支出决算0万元。与上年决算数相同。</w:t>
      </w:r>
    </w:p>
    <w:p w14:paraId="7CE7052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十二、财政拨款机关运行经费支出决算情况说明</w:t>
      </w:r>
    </w:p>
    <w:p w14:paraId="60E9A77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机关运行经费支出决算72.17万元（其中：一般公共预算支出72.17万元；政府性基金预算支出0万元；国有资本经营预算支出0万元）。与上年相比，减少9.16万元，减少11.26%，变动原因：本年度人员退休，人数减少，故机关运行经费较上年减少。</w:t>
      </w:r>
    </w:p>
    <w:p w14:paraId="62859182">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十三、政府采购支出决算情况说明</w:t>
      </w:r>
    </w:p>
    <w:p w14:paraId="3703DB1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政府采购支出总额12.84万元，其中：政府采购货物支出12.84万元、政府采购工程支出0万元、政府采购服务支出0万元。政府采购授予中小企业合同金额0万元，占政府采购支出总额的0%，其中：授予小微企业合同金额0万元。</w:t>
      </w:r>
    </w:p>
    <w:p w14:paraId="10C09FD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14:paraId="4A91254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截至2024年12月31日，本单位共有车辆4辆，其中：副部(省)级及以上领导用车0辆、主要领导干部用车0辆、机要通信用车0辆、应急保障用车0辆、执法执勤用车0辆、特种专业技术用车0辆、离退休干部用车0辆、其他用车4辆；单价100万元（含）以上的设备0台（套）。</w:t>
      </w:r>
    </w:p>
    <w:p w14:paraId="2F1540E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十五、预算绩效评价工作开展情况</w:t>
      </w:r>
    </w:p>
    <w:p w14:paraId="1BDB693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2024年度，本单位共0个项目开展了财政重点绩效评价，涉及财政性资金合计0万元；本单位未开展单位整体支出财政重点绩效评价，涉及财政性资金0万元。</w:t>
      </w:r>
    </w:p>
    <w:p w14:paraId="17066E4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本单位共对上年度已实施完成的16个项目开展了绩效自评价，涉及财政性资金合计5,350.72万元；本单位共开展1项单位整体支出绩效自评价，涉及财政性资金合计6,582.21万元。</w:t>
      </w:r>
    </w:p>
    <w:p w14:paraId="7AB24E08">
      <w:pPr>
        <w:pStyle w:val="5"/>
        <w:tabs>
          <w:tab w:val="left" w:pos="3077"/>
        </w:tabs>
        <w:spacing w:line="616" w:lineRule="exact"/>
        <w:rPr>
          <w:rFonts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3F0A690B">
      <w:pPr>
        <w:pStyle w:val="8"/>
        <w:tabs>
          <w:tab w:val="left" w:pos="3864"/>
          <w:tab w:val="left" w:pos="6248"/>
          <w:tab w:val="left" w:pos="7386"/>
        </w:tabs>
        <w:ind w:left="440" w:leftChars="200" w:firstLine="659" w:firstLineChars="206"/>
        <w:jc w:val="both"/>
        <w:rPr>
          <w:rFonts w:ascii="仿宋" w:hAnsi="仿宋" w:eastAsia="仿宋" w:cs="仿宋"/>
        </w:rPr>
      </w:pPr>
    </w:p>
    <w:p w14:paraId="1F355BD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B9FB0D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036320B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3A1196F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41988EC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124F620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2515B81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w:t>
      </w:r>
      <w:bookmarkStart w:id="0" w:name="_GoBack"/>
      <w:bookmarkEnd w:id="0"/>
      <w:r>
        <w:rPr>
          <w:rFonts w:hint="eastAsia" w:ascii="仿宋" w:hAnsi="仿宋" w:eastAsia="仿宋" w:cs="仿宋"/>
        </w:rPr>
        <w:t>“附属单位上缴收入”等以外的各项收入。</w:t>
      </w:r>
    </w:p>
    <w:p w14:paraId="2C631DD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rPr>
        <w:t>：</w:t>
      </w:r>
      <w:r>
        <w:rPr>
          <w:rFonts w:hint="eastAsia" w:ascii="仿宋" w:hAnsi="仿宋" w:eastAsia="仿宋" w:cs="仿宋"/>
        </w:rPr>
        <w:t>指事业单位按照预算管理要求使用非财政拨款结余（含专用结余）弥补当年收支差额的数额。</w:t>
      </w:r>
    </w:p>
    <w:p w14:paraId="39D6BE6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6A4AC86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34D157B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03F0831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39BB5ED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21B34ED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53CA682D">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02A6D59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2D3553D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9BD9CF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BB22F14">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十九、教育支出(类)进修及培训(款)培训支出(项)</w:t>
      </w:r>
      <w:r>
        <w:rPr>
          <w:rFonts w:ascii="仿宋" w:hAnsi="仿宋" w:eastAsia="仿宋" w:cs="仿宋"/>
          <w:b/>
        </w:rPr>
        <w:t>：</w:t>
      </w:r>
      <w:r>
        <w:rPr>
          <w:rFonts w:hint="eastAsia" w:ascii="仿宋" w:hAnsi="仿宋" w:eastAsia="仿宋" w:cs="仿宋"/>
        </w:rPr>
        <w:t>反映各部门安排的用于培训的支出。教育部门的师资培训，党校、行政学院等专业干部教育机构的支出，以及退役士兵、转业士官的培训支出，不在本科目反映。</w:t>
      </w:r>
    </w:p>
    <w:p w14:paraId="289EE37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二十、社会保障和就业支出(类)人力资源和社会保障管理事务(款)其他人力资源和社会保障管理事务支出(项)</w:t>
      </w:r>
      <w:r>
        <w:rPr>
          <w:rFonts w:ascii="仿宋" w:hAnsi="仿宋" w:eastAsia="仿宋" w:cs="仿宋"/>
          <w:b/>
        </w:rPr>
        <w:t>：</w:t>
      </w:r>
      <w:r>
        <w:rPr>
          <w:rFonts w:hint="eastAsia" w:ascii="仿宋" w:hAnsi="仿宋" w:eastAsia="仿宋" w:cs="仿宋"/>
        </w:rPr>
        <w:t>反映除上述项目以外其他用于人力资源和社会保障管理事务方面的支出。</w:t>
      </w:r>
    </w:p>
    <w:p w14:paraId="0B3CD98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二十一、社会保障和就业支出(类)民政管理事务(款)行政运行(项)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3753B7A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二十二、社会保障和就业支出(类)民政管理事务(款)一般行政管理事务(项)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6920D76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二十三、社会保障和就业支出(类)民政管理事务(款)社会组织管理(项)</w:t>
      </w:r>
      <w:r>
        <w:rPr>
          <w:rFonts w:ascii="仿宋" w:hAnsi="仿宋" w:eastAsia="仿宋" w:cs="仿宋"/>
          <w:b/>
        </w:rPr>
        <w:t>：</w:t>
      </w:r>
      <w:r>
        <w:rPr>
          <w:rFonts w:hint="eastAsia" w:ascii="仿宋" w:hAnsi="仿宋" w:eastAsia="仿宋" w:cs="仿宋"/>
        </w:rPr>
        <w:t>反映社会组织管理、支持社会组织发展等方面的支出。</w:t>
      </w:r>
    </w:p>
    <w:p w14:paraId="5EB0CE7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二十四、社会保障和就业支出(类)民政管理事务(款)行政区划和地名管理(项)</w:t>
      </w:r>
      <w:r>
        <w:rPr>
          <w:rFonts w:ascii="仿宋" w:hAnsi="仿宋" w:eastAsia="仿宋" w:cs="仿宋"/>
          <w:b/>
        </w:rPr>
        <w:t>：</w:t>
      </w:r>
      <w:r>
        <w:rPr>
          <w:rFonts w:hint="eastAsia" w:ascii="仿宋" w:hAnsi="仿宋" w:eastAsia="仿宋" w:cs="仿宋"/>
        </w:rPr>
        <w:t>反映行政区域界线勘定、维护，以及行政区划和地名管理支出。</w:t>
      </w:r>
    </w:p>
    <w:p w14:paraId="7C2DBFB4">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二十五、社会保障和就业支出(类)民政管理事务(款)基层政权建设和社区治理(项)</w:t>
      </w:r>
      <w:r>
        <w:rPr>
          <w:rFonts w:ascii="仿宋" w:hAnsi="仿宋" w:eastAsia="仿宋" w:cs="仿宋"/>
          <w:b/>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14:paraId="6F25F49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二十六、社会保障和就业支出(类)行政事业单位养老支出(款)行政单位离退休(项)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58E1958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二十七、社会保障和就业支出(类)行政事业单位养老支出(款)机关事业单位基本养老保险缴费支出(项)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417A654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二十八、社会保障和就业支出(类)行政事业单位养老支出(款)机关事业单位职业年金缴费支出(项)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563BB36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二十九、社会保障和就业支出(类)社会福利(款)儿童福利(项)</w:t>
      </w:r>
      <w:r>
        <w:rPr>
          <w:rFonts w:ascii="仿宋" w:hAnsi="仿宋" w:eastAsia="仿宋" w:cs="仿宋"/>
          <w:b/>
        </w:rPr>
        <w:t>：</w:t>
      </w:r>
      <w:r>
        <w:rPr>
          <w:rFonts w:hint="eastAsia" w:ascii="仿宋" w:hAnsi="仿宋" w:eastAsia="仿宋" w:cs="仿宋"/>
        </w:rPr>
        <w:t>反映对儿童提供福利服务方面的支出。</w:t>
      </w:r>
    </w:p>
    <w:p w14:paraId="6BB1619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三十、社会保障和就业支出(类)社会福利(款)老年福利(项)</w:t>
      </w:r>
      <w:r>
        <w:rPr>
          <w:rFonts w:ascii="仿宋" w:hAnsi="仿宋" w:eastAsia="仿宋" w:cs="仿宋"/>
          <w:b/>
        </w:rPr>
        <w:t>：</w:t>
      </w:r>
      <w:r>
        <w:rPr>
          <w:rFonts w:hint="eastAsia" w:ascii="仿宋" w:hAnsi="仿宋" w:eastAsia="仿宋" w:cs="仿宋"/>
        </w:rPr>
        <w:t>反映对老年人提供福利服务方面的支出，包括为经济困难的高龄、失能等老年人提供基本养老服务保障的资金补助等支出。</w:t>
      </w:r>
    </w:p>
    <w:p w14:paraId="589B4CA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三十一、社会保障和就业支出(类)社会福利(款)养老服务(项)</w:t>
      </w:r>
      <w:r>
        <w:rPr>
          <w:rFonts w:ascii="仿宋" w:hAnsi="仿宋" w:eastAsia="仿宋" w:cs="仿宋"/>
          <w:b/>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14:paraId="5B7BAA3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三十二、社会保障和就业支出(类)残疾人事业(款)残疾人生活和护理补贴(项)</w:t>
      </w:r>
      <w:r>
        <w:rPr>
          <w:rFonts w:ascii="仿宋" w:hAnsi="仿宋" w:eastAsia="仿宋" w:cs="仿宋"/>
          <w:b/>
        </w:rPr>
        <w:t>：</w:t>
      </w:r>
      <w:r>
        <w:rPr>
          <w:rFonts w:hint="eastAsia" w:ascii="仿宋" w:hAnsi="仿宋" w:eastAsia="仿宋" w:cs="仿宋"/>
        </w:rPr>
        <w:t>反映困难残疾人生活补贴和重度残疾人护理补贴支出。</w:t>
      </w:r>
    </w:p>
    <w:p w14:paraId="0448FE0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三十三、社会保障和就业支出(类)最低生活保障(款)农村最低生活保障金支出(项)</w:t>
      </w:r>
      <w:r>
        <w:rPr>
          <w:rFonts w:ascii="仿宋" w:hAnsi="仿宋" w:eastAsia="仿宋" w:cs="仿宋"/>
          <w:b/>
        </w:rPr>
        <w:t>：</w:t>
      </w:r>
      <w:r>
        <w:rPr>
          <w:rFonts w:hint="eastAsia" w:ascii="仿宋" w:hAnsi="仿宋" w:eastAsia="仿宋" w:cs="仿宋"/>
        </w:rPr>
        <w:t>反映用于农村最低生活保障对象的最低生活保障金支出。</w:t>
      </w:r>
    </w:p>
    <w:p w14:paraId="7AF1759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三十四、社会保障和就业支出(类)临时救助(款)临时救助支出(项)</w:t>
      </w:r>
      <w:r>
        <w:rPr>
          <w:rFonts w:ascii="仿宋" w:hAnsi="仿宋" w:eastAsia="仿宋" w:cs="仿宋"/>
          <w:b/>
        </w:rPr>
        <w:t>：</w:t>
      </w:r>
      <w:r>
        <w:rPr>
          <w:rFonts w:hint="eastAsia" w:ascii="仿宋" w:hAnsi="仿宋" w:eastAsia="仿宋" w:cs="仿宋"/>
        </w:rPr>
        <w:t>反映用于城乡生活困难居民的临时救助支出。</w:t>
      </w:r>
    </w:p>
    <w:p w14:paraId="2237300A">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三十五、社会保障和就业支出(类)特困人员救助供养(款)农村特困人员救助供养支出(项)</w:t>
      </w:r>
      <w:r>
        <w:rPr>
          <w:rFonts w:ascii="仿宋" w:hAnsi="仿宋" w:eastAsia="仿宋" w:cs="仿宋"/>
          <w:b/>
        </w:rPr>
        <w:t>：</w:t>
      </w:r>
      <w:r>
        <w:rPr>
          <w:rFonts w:hint="eastAsia" w:ascii="仿宋" w:hAnsi="仿宋" w:eastAsia="仿宋" w:cs="仿宋"/>
        </w:rPr>
        <w:t>反映农村特困人员救助供养支出。</w:t>
      </w:r>
    </w:p>
    <w:p w14:paraId="1206A29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三十六、社会保障和就业支出(类)其他生活救助(款)其他农村生活救助(项)</w:t>
      </w:r>
      <w:r>
        <w:rPr>
          <w:rFonts w:ascii="仿宋" w:hAnsi="仿宋" w:eastAsia="仿宋" w:cs="仿宋"/>
          <w:b/>
        </w:rPr>
        <w:t>：</w:t>
      </w:r>
      <w:r>
        <w:rPr>
          <w:rFonts w:hint="eastAsia" w:ascii="仿宋" w:hAnsi="仿宋" w:eastAsia="仿宋" w:cs="仿宋"/>
        </w:rPr>
        <w:t>反映除最低生活保障、临时救助、特困人员救助供养外，用于农村生活困难居民生活救助的其他支出，包括用于除优抚对象、失业人员之外农村生活困难居民的价格临时补贴支出。</w:t>
      </w:r>
    </w:p>
    <w:p w14:paraId="2ACCAF6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三十七、卫生健康支出(类)行政事业单位医疗(款)行政单位医疗(项)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72C1F58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三十八、城乡社区支出(类)国有土地使用权出让收入安排的支出(款)农村社会事业支出(项)</w:t>
      </w:r>
      <w:r>
        <w:rPr>
          <w:rFonts w:ascii="仿宋" w:hAnsi="仿宋" w:eastAsia="仿宋" w:cs="仿宋"/>
          <w:b/>
        </w:rPr>
        <w:t>：</w:t>
      </w:r>
      <w:r>
        <w:rPr>
          <w:rFonts w:hint="eastAsia" w:ascii="仿宋" w:hAnsi="仿宋" w:eastAsia="仿宋" w:cs="仿宋"/>
        </w:rPr>
        <w:t>反映土地出让收入用于农村教育、农村文化和精神文明建设等方面的支出。</w:t>
      </w:r>
    </w:p>
    <w:p w14:paraId="5386EBE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三十九、住房保障支出(类)住房改革支出(款)住房公积金(项)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11BDD414">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3EA6D68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四十一、其他支出(类)彩票公益金安排的支出(款)用于社会福利的彩票公益金支出(项)</w:t>
      </w:r>
      <w:r>
        <w:rPr>
          <w:rFonts w:ascii="仿宋" w:hAnsi="仿宋" w:eastAsia="仿宋" w:cs="仿宋"/>
          <w:b/>
        </w:rPr>
        <w:t>：</w:t>
      </w:r>
      <w:r>
        <w:rPr>
          <w:rFonts w:hint="eastAsia" w:ascii="仿宋" w:hAnsi="仿宋" w:eastAsia="仿宋" w:cs="仿宋"/>
        </w:rPr>
        <w:t>反映用于社会福利和社会救助的彩票公益金支出。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92608">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F34E">
    <w:pPr>
      <w:pStyle w:val="9"/>
      <w:jc w:val="center"/>
    </w:pPr>
    <w:r>
      <w:pict>
        <v:shape id="文本框 1030" o:spid="_x0000_s103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74D76BB6">
                <w:pPr>
                  <w:pStyle w:val="9"/>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F440">
    <w:pPr>
      <w:pStyle w:val="9"/>
      <w:jc w:val="center"/>
    </w:pPr>
    <w:r>
      <w:pict>
        <v:shape id="文本框 1031" o:spid="_x0000_s103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6F41B40A">
                <w:pPr>
                  <w:pStyle w:val="9"/>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A3FB0">
    <w:pPr>
      <w:pStyle w:val="9"/>
      <w:jc w:val="center"/>
    </w:pPr>
    <w:r>
      <w:pict>
        <v:shape id="文本框 1032" o:spid="_x0000_s103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6906E2F9">
                <w:pPr>
                  <w:pStyle w:val="9"/>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50E2">
    <w:pPr>
      <w:pStyle w:val="9"/>
      <w:jc w:val="center"/>
    </w:pPr>
    <w:r>
      <w:pict>
        <v:shape id="文本框 1033" o:spid="_x0000_s102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16427A14">
                <w:pPr>
                  <w:pStyle w:val="9"/>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DB45">
    <w:pPr>
      <w:pStyle w:val="9"/>
      <w:jc w:val="center"/>
    </w:pPr>
    <w:r>
      <w:pict>
        <v:shape id="文本框 1034" o:spid="_x0000_s1028"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774485B6">
                <w:pPr>
                  <w:pStyle w:val="9"/>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D80B">
    <w:pPr>
      <w:pStyle w:val="9"/>
      <w:jc w:val="center"/>
    </w:pPr>
    <w:r>
      <w:pict>
        <v:shape id="文本框 1038" o:spid="_x0000_s102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040640AC">
                <w:pPr>
                  <w:pStyle w:val="9"/>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16DE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9B6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0A73">
    <w:pPr>
      <w:pStyle w:val="9"/>
      <w:jc w:val="center"/>
      <w:rPr>
        <w:rFonts w:ascii="黑体" w:hAnsi="黑体" w:eastAsia="黑体" w:cs="黑体"/>
      </w:rPr>
    </w:pPr>
    <w:r>
      <w:rPr>
        <w:rFonts w:ascii="黑体" w:hAnsi="黑体" w:eastAsia="黑体" w:cs="黑体"/>
      </w:rP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BFBC237">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6696">
    <w:pPr>
      <w:pStyle w:val="9"/>
      <w:jc w:val="center"/>
    </w:pPr>
    <w:r>
      <w:pict>
        <v:shape id="文本框 1039" o:spid="_x0000_s103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47F4F76">
                <w:pPr>
                  <w:pStyle w:val="9"/>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6FC23">
    <w:pPr>
      <w:pStyle w:val="9"/>
      <w:jc w:val="center"/>
    </w:pPr>
    <w:r>
      <w:pict>
        <v:shape id="文本框 1040" o:spid="_x0000_s103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3BA5632C">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74AB">
    <w:pPr>
      <w:pStyle w:val="9"/>
      <w:jc w:val="center"/>
    </w:pPr>
    <w:r>
      <w:pict>
        <v:shape id="文本框 1027" o:spid="_x0000_s103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4915D4E9">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A3C1">
    <w:pPr>
      <w:pStyle w:val="9"/>
      <w:jc w:val="center"/>
    </w:pPr>
    <w:r>
      <w:pict>
        <v:shape id="文本框 1028" o:spid="_x0000_s103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322913B2">
                <w:pPr>
                  <w:pStyle w:val="9"/>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C4BF">
    <w:pPr>
      <w:pStyle w:val="9"/>
      <w:jc w:val="center"/>
    </w:pPr>
    <w:r>
      <w:pict>
        <v:shape id="文本框 1029" o:spid="_x0000_s103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5D21E2FB">
                <w:pPr>
                  <w:pStyle w:val="9"/>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19DD">
    <w:pPr>
      <w:pStyle w:val="10"/>
      <w:pBdr>
        <w:bottom w:val="single" w:color="000000" w:sz="4" w:space="1"/>
      </w:pBdr>
      <w:jc w:val="both"/>
      <w:rPr>
        <w:lang w:val="en-US"/>
      </w:rPr>
    </w:pPr>
    <w:r>
      <w:rPr>
        <w:rFonts w:hint="eastAsia"/>
        <w:lang w:val="en-US"/>
      </w:rPr>
      <w:t>南京市江宁区民政局（本级）2024年度</w:t>
    </w:r>
    <w: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080F">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905A5">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autoHyphenation/>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2"/>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3D7318"/>
    <w:rsid w:val="00407CA7"/>
    <w:rsid w:val="00413AD8"/>
    <w:rsid w:val="00421B39"/>
    <w:rsid w:val="004743E0"/>
    <w:rsid w:val="004C0647"/>
    <w:rsid w:val="004D5998"/>
    <w:rsid w:val="00671ED7"/>
    <w:rsid w:val="00672164"/>
    <w:rsid w:val="006732F1"/>
    <w:rsid w:val="006E012F"/>
    <w:rsid w:val="007240B7"/>
    <w:rsid w:val="00792E4B"/>
    <w:rsid w:val="007C0F2D"/>
    <w:rsid w:val="008322BB"/>
    <w:rsid w:val="00867423"/>
    <w:rsid w:val="008B5B05"/>
    <w:rsid w:val="009965EA"/>
    <w:rsid w:val="00A6752E"/>
    <w:rsid w:val="00B92181"/>
    <w:rsid w:val="00BD7F33"/>
    <w:rsid w:val="00C15920"/>
    <w:rsid w:val="00C82582"/>
    <w:rsid w:val="00CF349C"/>
    <w:rsid w:val="00E5399A"/>
    <w:rsid w:val="00F35B83"/>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05CD2"/>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3FB4B0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9FD02CE"/>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10F0E"/>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6529</Words>
  <Characters>8124</Characters>
  <Lines>210</Lines>
  <Paragraphs>59</Paragraphs>
  <TotalTime>16</TotalTime>
  <ScaleCrop>false</ScaleCrop>
  <LinksUpToDate>false</LinksUpToDate>
  <CharactersWithSpaces>8374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2025-08-22T03:40:00Z</dcterms:created>
  <dc:creator>陈长军(本处室套红)</dc:creator>
  <cp:lastModifiedBy>Administrator</cp:lastModifiedBy>
  <dcterms:modified xsi:type="dcterms:W3CDTF">2025-08-25T07:59:27Z</dcterms:modified>
  <dc:title>部门决算公开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eyJoZGlkIjoiZTU2OGY2YzIwNTEwOWMyZmVlMzNiMDUxODk5ODg2NDIifQ==</vt:lpwstr>
  </property>
</Properties>
</file>