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公文仿宋" w:hAnsi="方正公文仿宋" w:eastAsia="方正公文仿宋" w:cs="方正公文仿宋"/>
          <w:sz w:val="32"/>
          <w:szCs w:val="32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公文仿宋" w:eastAsia="方正小标宋简体" w:cs="方正公文仿宋"/>
          <w:sz w:val="44"/>
          <w:szCs w:val="44"/>
        </w:rPr>
      </w:pPr>
      <w:r>
        <w:rPr>
          <w:rFonts w:hint="eastAsia" w:ascii="方正小标宋简体" w:hAnsi="方正公文仿宋" w:eastAsia="方正小标宋简体" w:cs="方正公文仿宋"/>
          <w:sz w:val="44"/>
          <w:szCs w:val="44"/>
        </w:rPr>
        <w:t>2025年度科普基地及</w:t>
      </w:r>
      <w:bookmarkStart w:id="0" w:name="_Hlk145950410"/>
      <w:r>
        <w:rPr>
          <w:rFonts w:hint="eastAsia" w:ascii="方正小标宋简体" w:hAnsi="方正公文仿宋" w:eastAsia="方正小标宋简体" w:cs="方正公文仿宋"/>
          <w:sz w:val="44"/>
          <w:szCs w:val="44"/>
        </w:rPr>
        <w:t>农村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公文仿宋" w:eastAsia="方正小标宋简体" w:cs="方正公文仿宋"/>
          <w:sz w:val="44"/>
          <w:szCs w:val="44"/>
        </w:rPr>
      </w:pPr>
      <w:r>
        <w:rPr>
          <w:rFonts w:hint="eastAsia" w:ascii="方正小标宋简体" w:hAnsi="方正公文仿宋" w:eastAsia="方正小标宋简体" w:cs="方正公文仿宋"/>
          <w:sz w:val="44"/>
          <w:szCs w:val="44"/>
        </w:rPr>
        <w:t>科技服务超市</w:t>
      </w:r>
      <w:bookmarkEnd w:id="0"/>
      <w:r>
        <w:rPr>
          <w:rFonts w:hint="eastAsia" w:ascii="方正小标宋简体" w:hAnsi="方正公文仿宋" w:eastAsia="方正小标宋简体" w:cs="方正公文仿宋"/>
          <w:sz w:val="44"/>
          <w:szCs w:val="44"/>
        </w:rPr>
        <w:t>工作</w:t>
      </w:r>
      <w:r>
        <w:rPr>
          <w:rFonts w:hint="eastAsia" w:ascii="方正小标宋简体" w:eastAsia="方正小标宋简体"/>
          <w:sz w:val="44"/>
          <w:szCs w:val="44"/>
        </w:rPr>
        <w:t>评估</w:t>
      </w:r>
      <w:r>
        <w:rPr>
          <w:rFonts w:hint="eastAsia" w:ascii="方正小标宋简体" w:hAnsi="方正公文仿宋" w:eastAsia="方正小标宋简体" w:cs="方正公文仿宋"/>
          <w:sz w:val="44"/>
          <w:szCs w:val="44"/>
        </w:rPr>
        <w:t>拟奖补名单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公文仿宋" w:hAnsi="方正公文仿宋" w:eastAsia="方正公文仿宋" w:cs="方正公文仿宋"/>
          <w:sz w:val="44"/>
          <w:szCs w:val="44"/>
        </w:rPr>
      </w:pPr>
      <w:r>
        <w:rPr>
          <w:rFonts w:hint="eastAsia" w:ascii="方正小标宋简体" w:hAnsi="方正公文仿宋" w:eastAsia="方正小标宋简体" w:cs="方正公文仿宋"/>
          <w:sz w:val="44"/>
          <w:szCs w:val="44"/>
        </w:rPr>
        <w:t>科普基地拟奖补名单</w:t>
      </w:r>
    </w:p>
    <w:tbl>
      <w:tblPr>
        <w:tblStyle w:val="4"/>
        <w:tblW w:w="9639" w:type="dxa"/>
        <w:tblInd w:w="-60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4676"/>
        <w:gridCol w:w="41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color w:val="000000"/>
                <w:sz w:val="30"/>
                <w:szCs w:val="30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30"/>
                <w:szCs w:val="30"/>
                <w:lang w:bidi="ar"/>
              </w:rPr>
              <w:t>序号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color w:val="000000"/>
                <w:sz w:val="30"/>
                <w:szCs w:val="30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30"/>
                <w:szCs w:val="30"/>
                <w:lang w:bidi="ar"/>
              </w:rPr>
              <w:t>基地名称</w:t>
            </w:r>
          </w:p>
        </w:tc>
        <w:tc>
          <w:tcPr>
            <w:tcW w:w="4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color w:val="000000"/>
                <w:sz w:val="30"/>
                <w:szCs w:val="30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30"/>
                <w:szCs w:val="30"/>
                <w:lang w:bidi="ar"/>
              </w:rPr>
              <w:t>运营单位</w:t>
            </w:r>
          </w:p>
        </w:tc>
      </w:tr>
      <w:tr>
        <w:trPr>
          <w:trHeight w:val="688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  <w:t>韩博士青少年综合素质发展中心科普基地</w:t>
            </w:r>
          </w:p>
        </w:tc>
        <w:tc>
          <w:tcPr>
            <w:tcW w:w="4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  <w:t>南京韩博士青少年综合素质发展中心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  <w:t>江宁科技创新中心科普基地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  <w:t>南京市江宁区生产力促进中心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  <w:t>丰硕农业研学基地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  <w:t>南京丰硕农业发展有限公司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  <w:t>蒲公英青少年应急服务中心科普基地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  <w:t>南京市江宁区蒲公英青少年应急服务中心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46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  <w:t>南京中药现代化科普基地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  <w:t>南京中科药业有限公司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46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  <w:t>南京三次方科普基地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  <w:t>南</w:t>
            </w:r>
            <w:bookmarkStart w:id="1" w:name="_GoBack"/>
            <w:bookmarkEnd w:id="1"/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  <w:t>京三次方企业管理有限公司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46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  <w:t>普爱医疗医学影像技术科普基地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  <w:t>南京普爱医疗设备股份有限公司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46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  <w:t>艺工坊研学基地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  <w:t>南京横山农产品专业合作社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46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  <w:t>“葡萄硅谷”研学基地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  <w:t>南京太田葡萄科技有限公司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46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  <w:t>瑞鸿产业园生物科普基地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  <w:t>南京瑞鸿生物科技发展有限公司</w:t>
            </w:r>
          </w:p>
        </w:tc>
      </w:tr>
      <w:tr>
        <w:trPr>
          <w:trHeight w:val="581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46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  <w:t>西洋湖蜂蜜科普馆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  <w:t>南京市江宁区西洋湖家庭农场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46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  <w:t>一夫科技股份有限公司科普基地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  <w:t>一夫科技股份有限公司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rFonts w:hint="eastAsia" w:ascii="方正仿宋简体" w:hAnsi="方正仿宋简体" w:eastAsia="方正仿宋简体" w:cs="方正仿宋简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公文仿宋" w:eastAsia="方正小标宋简体" w:cs="方正公文仿宋"/>
          <w:sz w:val="44"/>
          <w:szCs w:val="44"/>
        </w:rPr>
      </w:pPr>
      <w:r>
        <w:rPr>
          <w:rFonts w:hint="eastAsia" w:ascii="方正小标宋简体" w:hAnsi="方正公文仿宋" w:eastAsia="方正小标宋简体" w:cs="方正公文仿宋"/>
          <w:sz w:val="44"/>
          <w:szCs w:val="44"/>
        </w:rPr>
        <w:t>农村科技服务超市拟奖补名单</w:t>
      </w:r>
    </w:p>
    <w:tbl>
      <w:tblPr>
        <w:tblStyle w:val="4"/>
        <w:tblW w:w="905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3767"/>
        <w:gridCol w:w="43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30"/>
                <w:szCs w:val="30"/>
                <w:lang w:bidi="ar"/>
              </w:rPr>
              <w:t>序号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30"/>
                <w:szCs w:val="30"/>
                <w:lang w:bidi="ar"/>
              </w:rPr>
              <w:t>载体名称</w:t>
            </w: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30"/>
                <w:szCs w:val="30"/>
                <w:lang w:bidi="ar"/>
              </w:rPr>
              <w:t>承担单位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江宁设施蔬菜产业分店</w:t>
            </w:r>
          </w:p>
        </w:tc>
        <w:tc>
          <w:tcPr>
            <w:tcW w:w="4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南京绿桥农副产品有限公司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7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江宁主要农作物产业分店</w:t>
            </w:r>
          </w:p>
        </w:tc>
        <w:tc>
          <w:tcPr>
            <w:tcW w:w="4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江苏钧泽农业科技发展有限公司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37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湖熟主要农作物产业便利店</w:t>
            </w:r>
          </w:p>
        </w:tc>
        <w:tc>
          <w:tcPr>
            <w:tcW w:w="4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南京市江宁区祥鹏家庭农场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rFonts w:hint="eastAsia" w:ascii="方正公文仿宋" w:hAnsi="方正公文仿宋" w:eastAsia="方正公文仿宋" w:cs="方正公文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仿宋">
    <w:altName w:val="微软雅黑"/>
    <w:panose1 w:val="00000000000000000000"/>
    <w:charset w:val="86"/>
    <w:family w:val="auto"/>
    <w:pitch w:val="default"/>
    <w:sig w:usb0="00000000" w:usb1="00000000" w:usb2="00000016" w:usb3="00000000" w:csb0="00040001" w:csb1="00000000"/>
    <w:embedRegular r:id="rId1" w:fontKey="{A6ABC2E9-3128-4DF7-B063-A48FD3E12991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81A6884-C57B-4103-9ED8-C8A08C77243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jMzc3MzVlNzliM2Q1MDM3MzY0OWIxOTdkMzJlOGUifQ=="/>
  </w:docVars>
  <w:rsids>
    <w:rsidRoot w:val="67EB1CE5"/>
    <w:rsid w:val="00150DDB"/>
    <w:rsid w:val="004D0193"/>
    <w:rsid w:val="00807E96"/>
    <w:rsid w:val="008F62C6"/>
    <w:rsid w:val="009805D9"/>
    <w:rsid w:val="00997797"/>
    <w:rsid w:val="00AC456C"/>
    <w:rsid w:val="00AE1263"/>
    <w:rsid w:val="00ED624B"/>
    <w:rsid w:val="092449D2"/>
    <w:rsid w:val="1A37162F"/>
    <w:rsid w:val="399B0132"/>
    <w:rsid w:val="51E1279B"/>
    <w:rsid w:val="67EB1CE5"/>
    <w:rsid w:val="74C3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451</Words>
  <Characters>457</Characters>
  <Lines>3</Lines>
  <Paragraphs>1</Paragraphs>
  <TotalTime>1</TotalTime>
  <ScaleCrop>false</ScaleCrop>
  <LinksUpToDate>false</LinksUpToDate>
  <CharactersWithSpaces>457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2024-09-13T09:00:00Z</dcterms:created>
  <dc:creator>王伟民</dc:creator>
  <cp:lastModifiedBy>南京市江宁区科学技术局</cp:lastModifiedBy>
  <cp:lastPrinted>2024-09-13T09:03:00Z</cp:lastPrinted>
  <dcterms:modified xsi:type="dcterms:W3CDTF">2025-09-19T09:58:35Z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57F7E78D12054A92874888E7DEB67917_13</vt:lpwstr>
  </property>
</Properties>
</file>