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F2350">
      <w:pPr>
        <w:adjustRightInd w:val="0"/>
        <w:snapToGrid w:val="0"/>
        <w:spacing w:line="440" w:lineRule="exact"/>
        <w:jc w:val="left"/>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附</w:t>
      </w:r>
      <w:r>
        <w:rPr>
          <w:rFonts w:hint="default" w:ascii="Times New Roman" w:hAnsi="Times New Roman" w:eastAsia="方正仿宋简体" w:cs="Times New Roman"/>
          <w:color w:val="000000"/>
          <w:sz w:val="32"/>
          <w:szCs w:val="32"/>
        </w:rPr>
        <w:t>件：</w:t>
      </w:r>
    </w:p>
    <w:p w14:paraId="5626720A">
      <w:pPr>
        <w:adjustRightInd w:val="0"/>
        <w:snapToGrid w:val="0"/>
        <w:spacing w:line="440" w:lineRule="exact"/>
        <w:jc w:val="center"/>
        <w:rPr>
          <w:rFonts w:hint="default" w:ascii="Times New Roman" w:hAnsi="Times New Roman" w:eastAsia="黑体" w:cs="Times New Roman"/>
          <w:b/>
          <w:bCs/>
          <w:color w:val="000000"/>
          <w:sz w:val="36"/>
          <w:szCs w:val="36"/>
        </w:rPr>
      </w:pPr>
      <w:r>
        <w:rPr>
          <w:rFonts w:hint="default" w:ascii="Times New Roman" w:hAnsi="Times New Roman" w:eastAsia="黑体" w:cs="Times New Roman"/>
          <w:b/>
          <w:bCs/>
          <w:sz w:val="36"/>
          <w:szCs w:val="36"/>
        </w:rPr>
        <w:t>江宁区202</w:t>
      </w:r>
      <w:r>
        <w:rPr>
          <w:rFonts w:hint="default" w:ascii="Times New Roman" w:hAnsi="Times New Roman" w:eastAsia="黑体" w:cs="Times New Roman"/>
          <w:b/>
          <w:bCs/>
          <w:sz w:val="36"/>
          <w:szCs w:val="36"/>
          <w:lang w:val="en-US" w:eastAsia="zh-CN"/>
        </w:rPr>
        <w:t>4</w:t>
      </w:r>
      <w:r>
        <w:rPr>
          <w:rFonts w:hint="default" w:ascii="Times New Roman" w:hAnsi="Times New Roman" w:eastAsia="黑体" w:cs="Times New Roman"/>
          <w:b/>
          <w:bCs/>
          <w:sz w:val="36"/>
          <w:szCs w:val="36"/>
        </w:rPr>
        <w:t>年</w:t>
      </w:r>
      <w:r>
        <w:rPr>
          <w:rFonts w:hint="default" w:ascii="Times New Roman" w:hAnsi="Times New Roman" w:eastAsia="黑体" w:cs="Times New Roman"/>
          <w:b/>
          <w:bCs/>
          <w:color w:val="000000"/>
          <w:sz w:val="36"/>
          <w:szCs w:val="36"/>
        </w:rPr>
        <w:t>生态循环农业项目</w:t>
      </w:r>
      <w:r>
        <w:rPr>
          <w:rFonts w:hint="default" w:ascii="Times New Roman" w:hAnsi="Times New Roman" w:eastAsia="黑体" w:cs="Times New Roman"/>
          <w:b/>
          <w:bCs/>
          <w:sz w:val="36"/>
          <w:szCs w:val="36"/>
        </w:rPr>
        <w:t>核查结果汇总表</w:t>
      </w:r>
    </w:p>
    <w:p w14:paraId="41A6C348">
      <w:pPr>
        <w:adjustRightInd w:val="0"/>
        <w:snapToGrid w:val="0"/>
        <w:spacing w:line="560" w:lineRule="exact"/>
        <w:ind w:right="480"/>
        <w:jc w:val="center"/>
        <w:rPr>
          <w:rFonts w:hint="default" w:ascii="Times New Roman" w:hAnsi="Times New Roman" w:eastAsia="仿宋" w:cs="Times New Roman"/>
          <w:szCs w:val="21"/>
        </w:rPr>
      </w:pPr>
    </w:p>
    <w:tbl>
      <w:tblPr>
        <w:tblStyle w:val="8"/>
        <w:tblW w:w="12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021"/>
        <w:gridCol w:w="1966"/>
        <w:gridCol w:w="1367"/>
        <w:gridCol w:w="4582"/>
        <w:gridCol w:w="1144"/>
        <w:gridCol w:w="859"/>
      </w:tblGrid>
      <w:tr w14:paraId="7B10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48" w:type="dxa"/>
            <w:vMerge w:val="restart"/>
            <w:vAlign w:val="center"/>
          </w:tcPr>
          <w:p w14:paraId="1221FF1B">
            <w:pPr>
              <w:adjustRightInd w:val="0"/>
              <w:snapToGrid w:val="0"/>
              <w:spacing w:line="240" w:lineRule="exact"/>
              <w:jc w:val="center"/>
              <w:rPr>
                <w:rFonts w:hint="default" w:ascii="Times New Roman" w:hAnsi="Times New Roman" w:cs="Times New Roman"/>
                <w:b/>
                <w:bCs/>
                <w:sz w:val="24"/>
              </w:rPr>
            </w:pPr>
            <w:r>
              <w:rPr>
                <w:rFonts w:hint="default" w:ascii="Times New Roman" w:hAnsi="Times New Roman" w:eastAsia="仿宋" w:cs="Times New Roman"/>
                <w:b/>
                <w:bCs/>
                <w:sz w:val="24"/>
              </w:rPr>
              <w:t>序号</w:t>
            </w:r>
          </w:p>
        </w:tc>
        <w:tc>
          <w:tcPr>
            <w:tcW w:w="2021" w:type="dxa"/>
            <w:vMerge w:val="restart"/>
            <w:vAlign w:val="center"/>
          </w:tcPr>
          <w:p w14:paraId="0B062E43">
            <w:pPr>
              <w:adjustRightInd w:val="0"/>
              <w:snapToGrid w:val="0"/>
              <w:spacing w:line="240" w:lineRule="exact"/>
              <w:jc w:val="center"/>
              <w:rPr>
                <w:rFonts w:hint="default" w:ascii="Times New Roman" w:hAnsi="Times New Roman" w:cs="Times New Roman"/>
                <w:b/>
                <w:bCs/>
                <w:sz w:val="24"/>
              </w:rPr>
            </w:pPr>
            <w:r>
              <w:rPr>
                <w:rFonts w:hint="default" w:ascii="Times New Roman" w:hAnsi="Times New Roman" w:eastAsia="仿宋" w:cs="Times New Roman"/>
                <w:b/>
                <w:bCs/>
                <w:sz w:val="24"/>
              </w:rPr>
              <w:t>项目名称</w:t>
            </w:r>
          </w:p>
        </w:tc>
        <w:tc>
          <w:tcPr>
            <w:tcW w:w="1966" w:type="dxa"/>
            <w:vMerge w:val="restart"/>
            <w:vAlign w:val="center"/>
          </w:tcPr>
          <w:p w14:paraId="71AC04D2">
            <w:pPr>
              <w:adjustRightInd w:val="0"/>
              <w:snapToGrid w:val="0"/>
              <w:spacing w:line="240" w:lineRule="exact"/>
              <w:jc w:val="center"/>
              <w:rPr>
                <w:rFonts w:hint="default" w:ascii="Times New Roman" w:hAnsi="Times New Roman" w:cs="Times New Roman"/>
                <w:b/>
                <w:bCs/>
                <w:sz w:val="24"/>
              </w:rPr>
            </w:pPr>
            <w:r>
              <w:rPr>
                <w:rFonts w:hint="default" w:ascii="Times New Roman" w:hAnsi="Times New Roman" w:eastAsia="仿宋" w:cs="Times New Roman"/>
                <w:b/>
                <w:bCs/>
                <w:sz w:val="24"/>
              </w:rPr>
              <w:t>项目单位</w:t>
            </w:r>
          </w:p>
        </w:tc>
        <w:tc>
          <w:tcPr>
            <w:tcW w:w="1367" w:type="dxa"/>
            <w:vMerge w:val="restart"/>
            <w:vAlign w:val="center"/>
          </w:tcPr>
          <w:p w14:paraId="06768BAC">
            <w:pPr>
              <w:adjustRightInd w:val="0"/>
              <w:snapToGrid w:val="0"/>
              <w:spacing w:line="240" w:lineRule="exact"/>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建设</w:t>
            </w:r>
          </w:p>
          <w:p w14:paraId="3A2B44B2">
            <w:pPr>
              <w:adjustRightInd w:val="0"/>
              <w:snapToGrid w:val="0"/>
              <w:spacing w:line="240" w:lineRule="exact"/>
              <w:jc w:val="center"/>
              <w:rPr>
                <w:rFonts w:hint="default" w:ascii="Times New Roman" w:hAnsi="Times New Roman" w:cs="Times New Roman"/>
                <w:b/>
                <w:bCs/>
                <w:sz w:val="24"/>
              </w:rPr>
            </w:pPr>
            <w:r>
              <w:rPr>
                <w:rFonts w:hint="default" w:ascii="Times New Roman" w:hAnsi="Times New Roman" w:eastAsia="仿宋" w:cs="Times New Roman"/>
                <w:b/>
                <w:bCs/>
                <w:sz w:val="24"/>
              </w:rPr>
              <w:t>地点</w:t>
            </w:r>
          </w:p>
        </w:tc>
        <w:tc>
          <w:tcPr>
            <w:tcW w:w="4582" w:type="dxa"/>
            <w:vMerge w:val="restart"/>
            <w:vAlign w:val="center"/>
          </w:tcPr>
          <w:p w14:paraId="7057FAA9">
            <w:pPr>
              <w:adjustRightInd w:val="0"/>
              <w:snapToGrid w:val="0"/>
              <w:spacing w:line="240" w:lineRule="exact"/>
              <w:jc w:val="center"/>
              <w:rPr>
                <w:rFonts w:hint="default" w:ascii="Times New Roman" w:hAnsi="Times New Roman" w:cs="Times New Roman"/>
                <w:b/>
                <w:bCs/>
                <w:sz w:val="24"/>
              </w:rPr>
            </w:pPr>
            <w:r>
              <w:rPr>
                <w:rFonts w:hint="default" w:ascii="Times New Roman" w:hAnsi="Times New Roman" w:eastAsia="仿宋" w:cs="Times New Roman"/>
                <w:b/>
                <w:bCs/>
                <w:sz w:val="24"/>
              </w:rPr>
              <w:t>建设内容</w:t>
            </w:r>
          </w:p>
        </w:tc>
        <w:tc>
          <w:tcPr>
            <w:tcW w:w="1144" w:type="dxa"/>
            <w:vMerge w:val="restart"/>
            <w:vAlign w:val="center"/>
          </w:tcPr>
          <w:p w14:paraId="5669B3A6">
            <w:pPr>
              <w:adjustRightInd w:val="0"/>
              <w:snapToGrid w:val="0"/>
              <w:spacing w:line="240" w:lineRule="exact"/>
              <w:jc w:val="center"/>
              <w:rPr>
                <w:rFonts w:hint="default" w:ascii="Times New Roman" w:hAnsi="Times New Roman" w:cs="Times New Roman"/>
                <w:b/>
                <w:bCs/>
                <w:sz w:val="24"/>
              </w:rPr>
            </w:pPr>
            <w:r>
              <w:rPr>
                <w:rFonts w:hint="default" w:ascii="Times New Roman" w:hAnsi="Times New Roman" w:eastAsia="仿宋" w:cs="Times New Roman"/>
                <w:b/>
                <w:bCs/>
                <w:sz w:val="24"/>
              </w:rPr>
              <w:t>核查结果</w:t>
            </w:r>
          </w:p>
        </w:tc>
        <w:tc>
          <w:tcPr>
            <w:tcW w:w="859" w:type="dxa"/>
            <w:vMerge w:val="restart"/>
            <w:vAlign w:val="center"/>
          </w:tcPr>
          <w:p w14:paraId="7A5EE8D8">
            <w:pPr>
              <w:adjustRightInd w:val="0"/>
              <w:snapToGrid w:val="0"/>
              <w:spacing w:line="240" w:lineRule="exact"/>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备注</w:t>
            </w:r>
          </w:p>
        </w:tc>
      </w:tr>
      <w:tr w14:paraId="47DE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48" w:type="dxa"/>
            <w:vMerge w:val="continue"/>
            <w:vAlign w:val="center"/>
          </w:tcPr>
          <w:p w14:paraId="082F87F6">
            <w:pPr>
              <w:jc w:val="center"/>
              <w:rPr>
                <w:rFonts w:hint="default" w:ascii="Times New Roman" w:hAnsi="Times New Roman" w:eastAsia="仿宋" w:cs="Times New Roman"/>
                <w:b/>
                <w:bCs/>
                <w:sz w:val="20"/>
                <w:szCs w:val="20"/>
              </w:rPr>
            </w:pPr>
          </w:p>
        </w:tc>
        <w:tc>
          <w:tcPr>
            <w:tcW w:w="2021" w:type="dxa"/>
            <w:vMerge w:val="continue"/>
            <w:vAlign w:val="center"/>
          </w:tcPr>
          <w:p w14:paraId="3AC78CD7">
            <w:pPr>
              <w:jc w:val="center"/>
              <w:rPr>
                <w:rFonts w:hint="default" w:ascii="Times New Roman" w:hAnsi="Times New Roman" w:eastAsia="仿宋" w:cs="Times New Roman"/>
                <w:b/>
                <w:bCs/>
                <w:sz w:val="20"/>
                <w:szCs w:val="20"/>
              </w:rPr>
            </w:pPr>
          </w:p>
        </w:tc>
        <w:tc>
          <w:tcPr>
            <w:tcW w:w="1966" w:type="dxa"/>
            <w:vMerge w:val="continue"/>
            <w:vAlign w:val="center"/>
          </w:tcPr>
          <w:p w14:paraId="4742E5E9">
            <w:pPr>
              <w:jc w:val="center"/>
              <w:rPr>
                <w:rFonts w:hint="default" w:ascii="Times New Roman" w:hAnsi="Times New Roman" w:eastAsia="仿宋" w:cs="Times New Roman"/>
                <w:b/>
                <w:bCs/>
                <w:sz w:val="20"/>
                <w:szCs w:val="20"/>
              </w:rPr>
            </w:pPr>
          </w:p>
        </w:tc>
        <w:tc>
          <w:tcPr>
            <w:tcW w:w="1367" w:type="dxa"/>
            <w:vMerge w:val="continue"/>
            <w:vAlign w:val="center"/>
          </w:tcPr>
          <w:p w14:paraId="0A79B507">
            <w:pPr>
              <w:jc w:val="center"/>
              <w:rPr>
                <w:rFonts w:hint="default" w:ascii="Times New Roman" w:hAnsi="Times New Roman" w:eastAsia="仿宋" w:cs="Times New Roman"/>
                <w:b/>
                <w:bCs/>
                <w:sz w:val="20"/>
                <w:szCs w:val="20"/>
              </w:rPr>
            </w:pPr>
          </w:p>
        </w:tc>
        <w:tc>
          <w:tcPr>
            <w:tcW w:w="4582" w:type="dxa"/>
            <w:vMerge w:val="continue"/>
            <w:vAlign w:val="center"/>
          </w:tcPr>
          <w:p w14:paraId="0F0BB837">
            <w:pPr>
              <w:jc w:val="center"/>
              <w:rPr>
                <w:rFonts w:hint="default" w:ascii="Times New Roman" w:hAnsi="Times New Roman" w:eastAsia="仿宋" w:cs="Times New Roman"/>
                <w:b/>
                <w:bCs/>
                <w:sz w:val="20"/>
                <w:szCs w:val="20"/>
              </w:rPr>
            </w:pPr>
          </w:p>
        </w:tc>
        <w:tc>
          <w:tcPr>
            <w:tcW w:w="1144" w:type="dxa"/>
            <w:vMerge w:val="continue"/>
            <w:vAlign w:val="center"/>
          </w:tcPr>
          <w:p w14:paraId="604C966F">
            <w:pPr>
              <w:jc w:val="center"/>
              <w:rPr>
                <w:rFonts w:hint="default" w:ascii="Times New Roman" w:hAnsi="Times New Roman" w:eastAsia="仿宋" w:cs="Times New Roman"/>
                <w:b/>
                <w:bCs/>
                <w:sz w:val="20"/>
                <w:szCs w:val="20"/>
              </w:rPr>
            </w:pPr>
          </w:p>
        </w:tc>
        <w:tc>
          <w:tcPr>
            <w:tcW w:w="859" w:type="dxa"/>
            <w:vMerge w:val="continue"/>
            <w:vAlign w:val="center"/>
          </w:tcPr>
          <w:p w14:paraId="7683F676">
            <w:pPr>
              <w:jc w:val="center"/>
              <w:rPr>
                <w:rFonts w:hint="default" w:ascii="Times New Roman" w:hAnsi="Times New Roman" w:eastAsia="仿宋" w:cs="Times New Roman"/>
                <w:b/>
                <w:bCs/>
                <w:sz w:val="20"/>
                <w:szCs w:val="20"/>
              </w:rPr>
            </w:pPr>
          </w:p>
        </w:tc>
      </w:tr>
      <w:tr w14:paraId="75D1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848" w:type="dxa"/>
            <w:vAlign w:val="center"/>
          </w:tcPr>
          <w:p w14:paraId="74365A0A">
            <w:pPr>
              <w:adjustRightInd w:val="0"/>
              <w:snapToGrid w:val="0"/>
              <w:spacing w:line="2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021" w:type="dxa"/>
            <w:vAlign w:val="center"/>
          </w:tcPr>
          <w:p w14:paraId="32BA5FEE">
            <w:pPr>
              <w:adjustRightInd w:val="0"/>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w:t>
            </w:r>
            <w:r>
              <w:rPr>
                <w:rFonts w:hint="default"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年江宁区农村能源安全生产监管项目</w:t>
            </w:r>
          </w:p>
        </w:tc>
        <w:tc>
          <w:tcPr>
            <w:tcW w:w="1966" w:type="dxa"/>
            <w:vAlign w:val="center"/>
          </w:tcPr>
          <w:p w14:paraId="29631B55">
            <w:pPr>
              <w:adjustRightInd w:val="0"/>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南京市江宁区农业能源技术服务站</w:t>
            </w:r>
          </w:p>
        </w:tc>
        <w:tc>
          <w:tcPr>
            <w:tcW w:w="1367" w:type="dxa"/>
            <w:vAlign w:val="center"/>
          </w:tcPr>
          <w:p w14:paraId="50425E95">
            <w:pPr>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江宁区</w:t>
            </w:r>
          </w:p>
        </w:tc>
        <w:tc>
          <w:tcPr>
            <w:tcW w:w="4582" w:type="dxa"/>
            <w:vAlign w:val="center"/>
          </w:tcPr>
          <w:p w14:paraId="4A7C3A3E">
            <w:pPr>
              <w:adjustRightInd w:val="0"/>
              <w:snapToGrid w:val="0"/>
              <w:jc w:val="left"/>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江宁</w:t>
            </w:r>
            <w:bookmarkStart w:id="0" w:name="_GoBack"/>
            <w:bookmarkEnd w:id="0"/>
            <w:r>
              <w:rPr>
                <w:rFonts w:hint="default" w:ascii="Times New Roman" w:hAnsi="Times New Roman" w:eastAsia="方正仿宋_GBK" w:cs="Times New Roman"/>
                <w:sz w:val="24"/>
                <w:szCs w:val="24"/>
              </w:rPr>
              <w:t>区农业农村局筛选有资质的单位对辖区内所有能源工程开展安全生产排查服务、运行能源工程托管维护服务、建立农村能源风险分级管控制度等。</w:t>
            </w:r>
          </w:p>
        </w:tc>
        <w:tc>
          <w:tcPr>
            <w:tcW w:w="1144" w:type="dxa"/>
            <w:vAlign w:val="center"/>
          </w:tcPr>
          <w:p w14:paraId="74B757A8">
            <w:pPr>
              <w:adjustRightInd w:val="0"/>
              <w:snapToGrid w:val="0"/>
              <w:spacing w:line="2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通过</w:t>
            </w:r>
          </w:p>
        </w:tc>
        <w:tc>
          <w:tcPr>
            <w:tcW w:w="859" w:type="dxa"/>
            <w:vAlign w:val="center"/>
          </w:tcPr>
          <w:p w14:paraId="047DD843">
            <w:pPr>
              <w:adjustRightInd w:val="0"/>
              <w:snapToGrid w:val="0"/>
              <w:spacing w:line="220" w:lineRule="exact"/>
              <w:jc w:val="center"/>
              <w:rPr>
                <w:rFonts w:hint="default" w:ascii="Times New Roman" w:hAnsi="Times New Roman" w:cs="Times New Roman" w:eastAsiaTheme="minorEastAsia"/>
                <w:szCs w:val="21"/>
              </w:rPr>
            </w:pPr>
          </w:p>
        </w:tc>
      </w:tr>
      <w:tr w14:paraId="047F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848" w:type="dxa"/>
            <w:vAlign w:val="center"/>
          </w:tcPr>
          <w:p w14:paraId="785534C0">
            <w:pPr>
              <w:adjustRightInd w:val="0"/>
              <w:snapToGrid w:val="0"/>
              <w:spacing w:line="2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021" w:type="dxa"/>
            <w:vAlign w:val="center"/>
          </w:tcPr>
          <w:p w14:paraId="5C5A8468">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禄口</w:t>
            </w:r>
            <w:r>
              <w:rPr>
                <w:rFonts w:hint="default" w:ascii="Times New Roman" w:hAnsi="Times New Roman" w:eastAsia="方正仿宋_GBK" w:cs="Times New Roman"/>
                <w:sz w:val="24"/>
                <w:szCs w:val="24"/>
              </w:rPr>
              <w:t>街道</w:t>
            </w:r>
            <w:r>
              <w:rPr>
                <w:rFonts w:hint="default" w:ascii="Times New Roman" w:hAnsi="Times New Roman" w:eastAsia="方正仿宋_GBK" w:cs="Times New Roman"/>
                <w:sz w:val="24"/>
                <w:szCs w:val="24"/>
                <w:lang w:eastAsia="zh-CN"/>
              </w:rPr>
              <w:t>尚洪</w:t>
            </w:r>
            <w:r>
              <w:rPr>
                <w:rFonts w:hint="default" w:ascii="Times New Roman" w:hAnsi="Times New Roman" w:eastAsia="方正仿宋_GBK" w:cs="Times New Roman"/>
                <w:sz w:val="24"/>
                <w:szCs w:val="24"/>
              </w:rPr>
              <w:t>社区秸秆</w:t>
            </w:r>
            <w:r>
              <w:rPr>
                <w:rFonts w:hint="default" w:ascii="Times New Roman" w:hAnsi="Times New Roman" w:eastAsia="方正仿宋_GBK" w:cs="Times New Roman"/>
                <w:sz w:val="24"/>
                <w:szCs w:val="24"/>
                <w:lang w:eastAsia="zh-CN"/>
              </w:rPr>
              <w:t>气化</w:t>
            </w:r>
            <w:r>
              <w:rPr>
                <w:rFonts w:hint="default" w:ascii="Times New Roman" w:hAnsi="Times New Roman" w:eastAsia="方正仿宋_GBK" w:cs="Times New Roman"/>
                <w:sz w:val="24"/>
                <w:szCs w:val="24"/>
              </w:rPr>
              <w:t>站报废拆除项目</w:t>
            </w:r>
          </w:p>
        </w:tc>
        <w:tc>
          <w:tcPr>
            <w:tcW w:w="1966" w:type="dxa"/>
            <w:vAlign w:val="center"/>
          </w:tcPr>
          <w:p w14:paraId="04239EE6">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南京市江宁区禄口街道尚洪社区居民委员会</w:t>
            </w:r>
          </w:p>
        </w:tc>
        <w:tc>
          <w:tcPr>
            <w:tcW w:w="1367" w:type="dxa"/>
            <w:vAlign w:val="center"/>
          </w:tcPr>
          <w:p w14:paraId="4F6C4C07">
            <w:pPr>
              <w:adjustRightInd w:val="0"/>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禄口</w:t>
            </w:r>
            <w:r>
              <w:rPr>
                <w:rFonts w:hint="default" w:ascii="Times New Roman" w:hAnsi="Times New Roman" w:eastAsia="方正仿宋_GBK" w:cs="Times New Roman"/>
                <w:sz w:val="24"/>
                <w:szCs w:val="24"/>
              </w:rPr>
              <w:t>街道</w:t>
            </w:r>
          </w:p>
          <w:p w14:paraId="57AC3274">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尚洪</w:t>
            </w:r>
            <w:r>
              <w:rPr>
                <w:rFonts w:hint="default" w:ascii="Times New Roman" w:hAnsi="Times New Roman" w:eastAsia="方正仿宋_GBK" w:cs="Times New Roman"/>
                <w:sz w:val="24"/>
                <w:szCs w:val="24"/>
              </w:rPr>
              <w:t>社区</w:t>
            </w:r>
          </w:p>
        </w:tc>
        <w:tc>
          <w:tcPr>
            <w:tcW w:w="4582" w:type="dxa"/>
            <w:vAlign w:val="center"/>
          </w:tcPr>
          <w:p w14:paraId="4AAB97BA">
            <w:pPr>
              <w:adjustRightInd w:val="0"/>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620DC352">
            <w:pPr>
              <w:adjustRightInd w:val="0"/>
              <w:snapToGrid w:val="0"/>
              <w:spacing w:line="2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通过</w:t>
            </w:r>
          </w:p>
        </w:tc>
        <w:tc>
          <w:tcPr>
            <w:tcW w:w="859" w:type="dxa"/>
            <w:vAlign w:val="center"/>
          </w:tcPr>
          <w:p w14:paraId="32C1D0DC">
            <w:pPr>
              <w:adjustRightInd w:val="0"/>
              <w:snapToGrid w:val="0"/>
              <w:spacing w:line="220" w:lineRule="exact"/>
              <w:jc w:val="center"/>
              <w:rPr>
                <w:rFonts w:hint="default" w:ascii="Times New Roman" w:hAnsi="Times New Roman" w:cs="Times New Roman" w:eastAsiaTheme="minorEastAsia"/>
                <w:sz w:val="24"/>
                <w:szCs w:val="24"/>
              </w:rPr>
            </w:pPr>
          </w:p>
        </w:tc>
      </w:tr>
      <w:tr w14:paraId="53AB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48" w:type="dxa"/>
            <w:vAlign w:val="center"/>
          </w:tcPr>
          <w:p w14:paraId="5DD1DBD7">
            <w:pPr>
              <w:adjustRightInd w:val="0"/>
              <w:snapToGrid w:val="0"/>
              <w:spacing w:line="2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2021" w:type="dxa"/>
            <w:vAlign w:val="center"/>
          </w:tcPr>
          <w:p w14:paraId="325649D5">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禄口街道石埝社区</w:t>
            </w:r>
            <w:r>
              <w:rPr>
                <w:rFonts w:hint="default" w:ascii="Times New Roman" w:hAnsi="Times New Roman" w:eastAsia="方正仿宋_GBK" w:cs="Times New Roman"/>
                <w:sz w:val="24"/>
                <w:szCs w:val="24"/>
                <w:lang w:eastAsia="zh-CN"/>
              </w:rPr>
              <w:t>秸秆气化</w:t>
            </w:r>
            <w:r>
              <w:rPr>
                <w:rFonts w:hint="default" w:ascii="Times New Roman" w:hAnsi="Times New Roman" w:eastAsia="方正仿宋_GBK" w:cs="Times New Roman"/>
                <w:sz w:val="24"/>
                <w:szCs w:val="24"/>
              </w:rPr>
              <w:t>站报废拆除项目</w:t>
            </w:r>
          </w:p>
        </w:tc>
        <w:tc>
          <w:tcPr>
            <w:tcW w:w="1966" w:type="dxa"/>
            <w:vAlign w:val="center"/>
          </w:tcPr>
          <w:p w14:paraId="49B1195A">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南京市江宁区禄口街道石埝社区居民委员会</w:t>
            </w:r>
          </w:p>
        </w:tc>
        <w:tc>
          <w:tcPr>
            <w:tcW w:w="1367" w:type="dxa"/>
            <w:vAlign w:val="center"/>
          </w:tcPr>
          <w:p w14:paraId="01FD9F8E">
            <w:pPr>
              <w:adjustRightInd w:val="0"/>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禄口街道</w:t>
            </w:r>
          </w:p>
          <w:p w14:paraId="785D1995">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石埝社区</w:t>
            </w:r>
          </w:p>
        </w:tc>
        <w:tc>
          <w:tcPr>
            <w:tcW w:w="4582" w:type="dxa"/>
            <w:vAlign w:val="center"/>
          </w:tcPr>
          <w:p w14:paraId="7CF30D3A">
            <w:pPr>
              <w:adjustRightInd w:val="0"/>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4EFFCACC">
            <w:pPr>
              <w:adjustRightInd w:val="0"/>
              <w:snapToGrid w:val="0"/>
              <w:spacing w:line="2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通过</w:t>
            </w:r>
          </w:p>
        </w:tc>
        <w:tc>
          <w:tcPr>
            <w:tcW w:w="859" w:type="dxa"/>
            <w:vAlign w:val="center"/>
          </w:tcPr>
          <w:p w14:paraId="0CD9DAAE">
            <w:pPr>
              <w:adjustRightInd w:val="0"/>
              <w:snapToGrid w:val="0"/>
              <w:spacing w:line="220" w:lineRule="exact"/>
              <w:jc w:val="center"/>
              <w:rPr>
                <w:rFonts w:hint="default" w:ascii="Times New Roman" w:hAnsi="Times New Roman" w:cs="Times New Roman" w:eastAsiaTheme="minorEastAsia"/>
                <w:sz w:val="24"/>
                <w:szCs w:val="24"/>
              </w:rPr>
            </w:pPr>
          </w:p>
        </w:tc>
      </w:tr>
      <w:tr w14:paraId="4AA2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48" w:type="dxa"/>
            <w:vAlign w:val="center"/>
          </w:tcPr>
          <w:p w14:paraId="76EF5474">
            <w:pPr>
              <w:adjustRightInd w:val="0"/>
              <w:snapToGrid w:val="0"/>
              <w:spacing w:line="2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2021" w:type="dxa"/>
            <w:vAlign w:val="center"/>
          </w:tcPr>
          <w:p w14:paraId="77726F16">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南京禄口禽业发展有限公司</w:t>
            </w:r>
            <w:r>
              <w:rPr>
                <w:rFonts w:hint="default" w:ascii="Times New Roman" w:hAnsi="Times New Roman" w:eastAsia="方正仿宋_GBK" w:cs="Times New Roman"/>
                <w:sz w:val="24"/>
                <w:szCs w:val="24"/>
                <w:lang w:eastAsia="zh-CN"/>
              </w:rPr>
              <w:t>沼气工程报</w:t>
            </w:r>
            <w:r>
              <w:rPr>
                <w:rFonts w:hint="default" w:ascii="Times New Roman" w:hAnsi="Times New Roman" w:eastAsia="方正仿宋_GBK" w:cs="Times New Roman"/>
                <w:sz w:val="24"/>
                <w:szCs w:val="24"/>
              </w:rPr>
              <w:t>废拆除项目</w:t>
            </w:r>
          </w:p>
        </w:tc>
        <w:tc>
          <w:tcPr>
            <w:tcW w:w="1966" w:type="dxa"/>
            <w:vAlign w:val="center"/>
          </w:tcPr>
          <w:p w14:paraId="78CB8015">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南京禄口禽业发展有限公司</w:t>
            </w:r>
          </w:p>
        </w:tc>
        <w:tc>
          <w:tcPr>
            <w:tcW w:w="1367" w:type="dxa"/>
            <w:vAlign w:val="center"/>
          </w:tcPr>
          <w:p w14:paraId="08480F9F">
            <w:pPr>
              <w:adjustRightInd w:val="0"/>
              <w:snapToGrid w:val="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禄口街道</w:t>
            </w:r>
          </w:p>
          <w:p w14:paraId="4DEF95AA">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彭福社区</w:t>
            </w:r>
          </w:p>
        </w:tc>
        <w:tc>
          <w:tcPr>
            <w:tcW w:w="4582" w:type="dxa"/>
            <w:vAlign w:val="center"/>
          </w:tcPr>
          <w:p w14:paraId="318560A3">
            <w:pPr>
              <w:adjustRightInd w:val="0"/>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783B0D87">
            <w:pPr>
              <w:adjustRightInd w:val="0"/>
              <w:snapToGrid w:val="0"/>
              <w:spacing w:line="2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通过</w:t>
            </w:r>
          </w:p>
        </w:tc>
        <w:tc>
          <w:tcPr>
            <w:tcW w:w="859" w:type="dxa"/>
            <w:vAlign w:val="center"/>
          </w:tcPr>
          <w:p w14:paraId="14903228">
            <w:pPr>
              <w:adjustRightInd w:val="0"/>
              <w:snapToGrid w:val="0"/>
              <w:spacing w:line="220" w:lineRule="exact"/>
              <w:jc w:val="center"/>
              <w:rPr>
                <w:rFonts w:hint="default" w:ascii="Times New Roman" w:hAnsi="Times New Roman" w:cs="Times New Roman" w:eastAsiaTheme="minorEastAsia"/>
                <w:sz w:val="24"/>
                <w:szCs w:val="24"/>
              </w:rPr>
            </w:pPr>
          </w:p>
        </w:tc>
      </w:tr>
      <w:tr w14:paraId="6BA7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48" w:type="dxa"/>
            <w:vAlign w:val="center"/>
          </w:tcPr>
          <w:p w14:paraId="3AF1F5B5">
            <w:pPr>
              <w:adjustRightInd w:val="0"/>
              <w:snapToGrid w:val="0"/>
              <w:spacing w:line="2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2021" w:type="dxa"/>
            <w:vAlign w:val="center"/>
          </w:tcPr>
          <w:p w14:paraId="2AD4FEFB">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禄口</w:t>
            </w:r>
            <w:r>
              <w:rPr>
                <w:rFonts w:hint="default" w:ascii="Times New Roman" w:hAnsi="Times New Roman" w:eastAsia="方正仿宋_GBK" w:cs="Times New Roman"/>
                <w:sz w:val="24"/>
                <w:szCs w:val="24"/>
              </w:rPr>
              <w:t>街道</w:t>
            </w:r>
            <w:r>
              <w:rPr>
                <w:rFonts w:hint="default" w:ascii="Times New Roman" w:hAnsi="Times New Roman" w:eastAsia="方正仿宋_GBK" w:cs="Times New Roman"/>
                <w:sz w:val="24"/>
                <w:szCs w:val="24"/>
                <w:lang w:eastAsia="zh-CN"/>
              </w:rPr>
              <w:t>曹村</w:t>
            </w:r>
            <w:r>
              <w:rPr>
                <w:rFonts w:hint="default" w:ascii="Times New Roman" w:hAnsi="Times New Roman" w:eastAsia="方正仿宋_GBK" w:cs="Times New Roman"/>
                <w:sz w:val="24"/>
                <w:szCs w:val="24"/>
              </w:rPr>
              <w:t>社区秸秆气化站报废拆除项目</w:t>
            </w:r>
          </w:p>
        </w:tc>
        <w:tc>
          <w:tcPr>
            <w:tcW w:w="1966" w:type="dxa"/>
            <w:vAlign w:val="center"/>
          </w:tcPr>
          <w:p w14:paraId="0283D3AF">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南京市江宁区禄口街道曹村社区居民委员会</w:t>
            </w:r>
          </w:p>
        </w:tc>
        <w:tc>
          <w:tcPr>
            <w:tcW w:w="1367" w:type="dxa"/>
            <w:vAlign w:val="center"/>
          </w:tcPr>
          <w:p w14:paraId="616334D7">
            <w:pPr>
              <w:adjustRightInd w:val="0"/>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禄口</w:t>
            </w:r>
            <w:r>
              <w:rPr>
                <w:rFonts w:hint="default" w:ascii="Times New Roman" w:hAnsi="Times New Roman" w:eastAsia="方正仿宋_GBK" w:cs="Times New Roman"/>
                <w:sz w:val="24"/>
                <w:szCs w:val="24"/>
              </w:rPr>
              <w:t>街道</w:t>
            </w:r>
          </w:p>
          <w:p w14:paraId="78325CC0">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曹村</w:t>
            </w:r>
            <w:r>
              <w:rPr>
                <w:rFonts w:hint="default" w:ascii="Times New Roman" w:hAnsi="Times New Roman" w:eastAsia="方正仿宋_GBK" w:cs="Times New Roman"/>
                <w:sz w:val="24"/>
                <w:szCs w:val="24"/>
              </w:rPr>
              <w:t>社区</w:t>
            </w:r>
          </w:p>
        </w:tc>
        <w:tc>
          <w:tcPr>
            <w:tcW w:w="4582" w:type="dxa"/>
            <w:vAlign w:val="center"/>
          </w:tcPr>
          <w:p w14:paraId="1AEFC581">
            <w:pPr>
              <w:adjustRightInd w:val="0"/>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3E498F2D">
            <w:pPr>
              <w:adjustRightInd w:val="0"/>
              <w:snapToGrid w:val="0"/>
              <w:spacing w:line="2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通过</w:t>
            </w:r>
          </w:p>
        </w:tc>
        <w:tc>
          <w:tcPr>
            <w:tcW w:w="859" w:type="dxa"/>
            <w:vAlign w:val="center"/>
          </w:tcPr>
          <w:p w14:paraId="0BFAB2AC">
            <w:pPr>
              <w:adjustRightInd w:val="0"/>
              <w:snapToGrid w:val="0"/>
              <w:spacing w:line="220" w:lineRule="exact"/>
              <w:jc w:val="center"/>
              <w:rPr>
                <w:rFonts w:hint="default" w:ascii="Times New Roman" w:hAnsi="Times New Roman" w:cs="Times New Roman" w:eastAsiaTheme="minorEastAsia"/>
                <w:sz w:val="24"/>
                <w:szCs w:val="24"/>
              </w:rPr>
            </w:pPr>
          </w:p>
        </w:tc>
      </w:tr>
      <w:tr w14:paraId="121C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48" w:type="dxa"/>
            <w:vAlign w:val="center"/>
          </w:tcPr>
          <w:p w14:paraId="3FFA919F">
            <w:pPr>
              <w:adjustRightInd w:val="0"/>
              <w:snapToGrid w:val="0"/>
              <w:spacing w:line="2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2021" w:type="dxa"/>
            <w:vAlign w:val="center"/>
          </w:tcPr>
          <w:p w14:paraId="22988B81">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禄口街道桑园社区秸秆</w:t>
            </w:r>
            <w:r>
              <w:rPr>
                <w:rFonts w:hint="default" w:ascii="Times New Roman" w:hAnsi="Times New Roman" w:eastAsia="方正仿宋_GBK" w:cs="Times New Roman"/>
                <w:sz w:val="24"/>
                <w:szCs w:val="24"/>
                <w:lang w:eastAsia="zh-CN"/>
              </w:rPr>
              <w:t>气化</w:t>
            </w:r>
            <w:r>
              <w:rPr>
                <w:rFonts w:hint="default" w:ascii="Times New Roman" w:hAnsi="Times New Roman" w:eastAsia="方正仿宋_GBK" w:cs="Times New Roman"/>
                <w:sz w:val="24"/>
                <w:szCs w:val="24"/>
              </w:rPr>
              <w:t>站报废拆除项目</w:t>
            </w:r>
          </w:p>
        </w:tc>
        <w:tc>
          <w:tcPr>
            <w:tcW w:w="1966" w:type="dxa"/>
            <w:vAlign w:val="center"/>
          </w:tcPr>
          <w:p w14:paraId="0B5E529C">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南京市江宁区禄口街道桑园社区居民委员会</w:t>
            </w:r>
          </w:p>
        </w:tc>
        <w:tc>
          <w:tcPr>
            <w:tcW w:w="1367" w:type="dxa"/>
            <w:vAlign w:val="center"/>
          </w:tcPr>
          <w:p w14:paraId="344C2922">
            <w:pPr>
              <w:adjustRightInd w:val="0"/>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禄口街道</w:t>
            </w:r>
          </w:p>
          <w:p w14:paraId="2382B455">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桑园社区</w:t>
            </w:r>
          </w:p>
        </w:tc>
        <w:tc>
          <w:tcPr>
            <w:tcW w:w="4582" w:type="dxa"/>
            <w:vAlign w:val="center"/>
          </w:tcPr>
          <w:p w14:paraId="364243D4">
            <w:pPr>
              <w:adjustRightInd w:val="0"/>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075A6AE5">
            <w:pPr>
              <w:adjustRightInd w:val="0"/>
              <w:snapToGrid w:val="0"/>
              <w:spacing w:line="2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通过</w:t>
            </w:r>
          </w:p>
        </w:tc>
        <w:tc>
          <w:tcPr>
            <w:tcW w:w="859" w:type="dxa"/>
            <w:vAlign w:val="center"/>
          </w:tcPr>
          <w:p w14:paraId="74BD996C">
            <w:pPr>
              <w:adjustRightInd w:val="0"/>
              <w:snapToGrid w:val="0"/>
              <w:spacing w:line="220" w:lineRule="exact"/>
              <w:jc w:val="center"/>
              <w:rPr>
                <w:rFonts w:hint="default" w:ascii="Times New Roman" w:hAnsi="Times New Roman" w:cs="Times New Roman" w:eastAsiaTheme="minorEastAsia"/>
                <w:sz w:val="24"/>
                <w:szCs w:val="24"/>
              </w:rPr>
            </w:pPr>
          </w:p>
        </w:tc>
      </w:tr>
      <w:tr w14:paraId="225B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48" w:type="dxa"/>
            <w:vAlign w:val="center"/>
          </w:tcPr>
          <w:p w14:paraId="6B721324">
            <w:pPr>
              <w:adjustRightInd w:val="0"/>
              <w:snapToGrid w:val="0"/>
              <w:spacing w:line="2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2021" w:type="dxa"/>
            <w:vAlign w:val="center"/>
          </w:tcPr>
          <w:p w14:paraId="585D1594">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淳化街道索墅社区秸秆气化站报废拆除项目</w:t>
            </w:r>
          </w:p>
        </w:tc>
        <w:tc>
          <w:tcPr>
            <w:tcW w:w="1966" w:type="dxa"/>
            <w:vAlign w:val="center"/>
          </w:tcPr>
          <w:p w14:paraId="1927AE72">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南京市江宁区淳化街道索墅社区居民委员会</w:t>
            </w:r>
          </w:p>
        </w:tc>
        <w:tc>
          <w:tcPr>
            <w:tcW w:w="1367" w:type="dxa"/>
            <w:vAlign w:val="center"/>
          </w:tcPr>
          <w:p w14:paraId="75AD4B9C">
            <w:pPr>
              <w:adjustRightInd w:val="0"/>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淳化街道</w:t>
            </w:r>
          </w:p>
          <w:p w14:paraId="41401989">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索墅社区</w:t>
            </w:r>
          </w:p>
        </w:tc>
        <w:tc>
          <w:tcPr>
            <w:tcW w:w="4582" w:type="dxa"/>
            <w:vAlign w:val="center"/>
          </w:tcPr>
          <w:p w14:paraId="479DFCF0">
            <w:pPr>
              <w:adjustRightInd w:val="0"/>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5824DFF9">
            <w:pPr>
              <w:adjustRightInd w:val="0"/>
              <w:snapToGrid w:val="0"/>
              <w:spacing w:line="2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通过</w:t>
            </w:r>
          </w:p>
        </w:tc>
        <w:tc>
          <w:tcPr>
            <w:tcW w:w="859" w:type="dxa"/>
            <w:vAlign w:val="center"/>
          </w:tcPr>
          <w:p w14:paraId="69DF4024">
            <w:pPr>
              <w:adjustRightInd w:val="0"/>
              <w:snapToGrid w:val="0"/>
              <w:spacing w:line="220" w:lineRule="exact"/>
              <w:jc w:val="center"/>
              <w:rPr>
                <w:rFonts w:hint="default" w:ascii="Times New Roman" w:hAnsi="Times New Roman" w:cs="Times New Roman" w:eastAsiaTheme="minorEastAsia"/>
                <w:sz w:val="24"/>
                <w:szCs w:val="24"/>
              </w:rPr>
            </w:pPr>
          </w:p>
        </w:tc>
      </w:tr>
      <w:tr w14:paraId="17EC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48" w:type="dxa"/>
            <w:vAlign w:val="center"/>
          </w:tcPr>
          <w:p w14:paraId="36CAE89A">
            <w:pPr>
              <w:adjustRightInd w:val="0"/>
              <w:snapToGrid w:val="0"/>
              <w:spacing w:line="2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2021" w:type="dxa"/>
            <w:vAlign w:val="center"/>
          </w:tcPr>
          <w:p w14:paraId="162F018C">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谷里街道亲见社区秸秆气化站报废拆除项目</w:t>
            </w:r>
          </w:p>
        </w:tc>
        <w:tc>
          <w:tcPr>
            <w:tcW w:w="1966" w:type="dxa"/>
            <w:vAlign w:val="center"/>
          </w:tcPr>
          <w:p w14:paraId="7B927169">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南京市江宁区谷里街道亲见社区居民委员会</w:t>
            </w:r>
          </w:p>
        </w:tc>
        <w:tc>
          <w:tcPr>
            <w:tcW w:w="1367" w:type="dxa"/>
            <w:vAlign w:val="center"/>
          </w:tcPr>
          <w:p w14:paraId="1914E093">
            <w:pPr>
              <w:adjustRightInd w:val="0"/>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谷里街道</w:t>
            </w:r>
          </w:p>
          <w:p w14:paraId="1BB45CC5">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亲见社区</w:t>
            </w:r>
          </w:p>
        </w:tc>
        <w:tc>
          <w:tcPr>
            <w:tcW w:w="4582" w:type="dxa"/>
            <w:vAlign w:val="center"/>
          </w:tcPr>
          <w:p w14:paraId="067FB4AA">
            <w:pPr>
              <w:adjustRightInd w:val="0"/>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4D8C00BC">
            <w:pPr>
              <w:adjustRightInd w:val="0"/>
              <w:snapToGrid w:val="0"/>
              <w:spacing w:line="2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通过</w:t>
            </w:r>
          </w:p>
        </w:tc>
        <w:tc>
          <w:tcPr>
            <w:tcW w:w="859" w:type="dxa"/>
            <w:vAlign w:val="center"/>
          </w:tcPr>
          <w:p w14:paraId="3F3D4B9D">
            <w:pPr>
              <w:adjustRightInd w:val="0"/>
              <w:snapToGrid w:val="0"/>
              <w:spacing w:line="220" w:lineRule="exact"/>
              <w:jc w:val="center"/>
              <w:rPr>
                <w:rFonts w:hint="default" w:ascii="Times New Roman" w:hAnsi="Times New Roman" w:cs="Times New Roman" w:eastAsiaTheme="minorEastAsia"/>
                <w:sz w:val="24"/>
                <w:szCs w:val="24"/>
              </w:rPr>
            </w:pPr>
          </w:p>
        </w:tc>
      </w:tr>
      <w:tr w14:paraId="7420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48" w:type="dxa"/>
            <w:vAlign w:val="center"/>
          </w:tcPr>
          <w:p w14:paraId="778F04B4">
            <w:pPr>
              <w:adjustRightInd w:val="0"/>
              <w:snapToGrid w:val="0"/>
              <w:spacing w:line="22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w:t>
            </w:r>
          </w:p>
        </w:tc>
        <w:tc>
          <w:tcPr>
            <w:tcW w:w="2021" w:type="dxa"/>
            <w:vAlign w:val="center"/>
          </w:tcPr>
          <w:p w14:paraId="1ACFC7AC">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江宁街道上湖社区</w:t>
            </w:r>
            <w:r>
              <w:rPr>
                <w:rFonts w:hint="default" w:ascii="Times New Roman" w:hAnsi="Times New Roman" w:eastAsia="方正仿宋_GBK" w:cs="Times New Roman"/>
                <w:sz w:val="24"/>
                <w:szCs w:val="24"/>
                <w:lang w:eastAsia="zh-CN"/>
              </w:rPr>
              <w:t>秸秆制沼气</w:t>
            </w:r>
            <w:r>
              <w:rPr>
                <w:rFonts w:hint="default" w:ascii="Times New Roman" w:hAnsi="Times New Roman" w:eastAsia="方正仿宋_GBK" w:cs="Times New Roman"/>
                <w:sz w:val="24"/>
                <w:szCs w:val="24"/>
              </w:rPr>
              <w:t>站报废拆除项目</w:t>
            </w:r>
          </w:p>
        </w:tc>
        <w:tc>
          <w:tcPr>
            <w:tcW w:w="1966" w:type="dxa"/>
            <w:vAlign w:val="center"/>
          </w:tcPr>
          <w:p w14:paraId="08E96C58">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南京市江宁区江宁街道上湖社区居民委员会</w:t>
            </w:r>
          </w:p>
        </w:tc>
        <w:tc>
          <w:tcPr>
            <w:tcW w:w="1367" w:type="dxa"/>
            <w:vAlign w:val="center"/>
          </w:tcPr>
          <w:p w14:paraId="77FE4C01">
            <w:pPr>
              <w:adjustRightInd w:val="0"/>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江宁街道</w:t>
            </w:r>
          </w:p>
          <w:p w14:paraId="6ECEE17E">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上湖社区</w:t>
            </w:r>
          </w:p>
        </w:tc>
        <w:tc>
          <w:tcPr>
            <w:tcW w:w="4582" w:type="dxa"/>
            <w:vAlign w:val="center"/>
          </w:tcPr>
          <w:p w14:paraId="04224240">
            <w:pPr>
              <w:adjustRightInd w:val="0"/>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439A708A">
            <w:pPr>
              <w:adjustRightInd w:val="0"/>
              <w:snapToGrid w:val="0"/>
              <w:spacing w:line="22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通过</w:t>
            </w:r>
          </w:p>
        </w:tc>
        <w:tc>
          <w:tcPr>
            <w:tcW w:w="859" w:type="dxa"/>
            <w:vAlign w:val="center"/>
          </w:tcPr>
          <w:p w14:paraId="7FE57F15">
            <w:pPr>
              <w:adjustRightInd w:val="0"/>
              <w:snapToGrid w:val="0"/>
              <w:spacing w:line="220" w:lineRule="exact"/>
              <w:jc w:val="center"/>
              <w:rPr>
                <w:rFonts w:hint="default" w:ascii="Times New Roman" w:hAnsi="Times New Roman" w:cs="Times New Roman" w:eastAsiaTheme="minorEastAsia"/>
                <w:sz w:val="24"/>
                <w:szCs w:val="24"/>
              </w:rPr>
            </w:pPr>
          </w:p>
        </w:tc>
      </w:tr>
      <w:tr w14:paraId="4438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48" w:type="dxa"/>
            <w:vAlign w:val="center"/>
          </w:tcPr>
          <w:p w14:paraId="34649AA0">
            <w:pPr>
              <w:adjustRightInd w:val="0"/>
              <w:snapToGrid w:val="0"/>
              <w:spacing w:line="22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021" w:type="dxa"/>
            <w:vAlign w:val="center"/>
          </w:tcPr>
          <w:p w14:paraId="7AA2A2DA">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江宁街道清修社区</w:t>
            </w:r>
            <w:r>
              <w:rPr>
                <w:rFonts w:hint="default" w:ascii="Times New Roman" w:hAnsi="Times New Roman" w:eastAsia="方正仿宋_GBK" w:cs="Times New Roman"/>
                <w:sz w:val="24"/>
                <w:szCs w:val="24"/>
                <w:lang w:eastAsia="zh-CN"/>
              </w:rPr>
              <w:t>秸秆气化</w:t>
            </w:r>
            <w:r>
              <w:rPr>
                <w:rFonts w:hint="default" w:ascii="Times New Roman" w:hAnsi="Times New Roman" w:eastAsia="方正仿宋_GBK" w:cs="Times New Roman"/>
                <w:sz w:val="24"/>
                <w:szCs w:val="24"/>
              </w:rPr>
              <w:t>站报废拆除项目</w:t>
            </w:r>
          </w:p>
        </w:tc>
        <w:tc>
          <w:tcPr>
            <w:tcW w:w="1966" w:type="dxa"/>
            <w:vAlign w:val="center"/>
          </w:tcPr>
          <w:p w14:paraId="5EEAB1DA">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南京市江宁区江宁街道清修社区居民委员会</w:t>
            </w:r>
          </w:p>
        </w:tc>
        <w:tc>
          <w:tcPr>
            <w:tcW w:w="1367" w:type="dxa"/>
            <w:vAlign w:val="center"/>
          </w:tcPr>
          <w:p w14:paraId="6868BF7F">
            <w:pPr>
              <w:adjustRightInd w:val="0"/>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江宁街道</w:t>
            </w:r>
          </w:p>
          <w:p w14:paraId="21EA61DB">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清修社区</w:t>
            </w:r>
          </w:p>
        </w:tc>
        <w:tc>
          <w:tcPr>
            <w:tcW w:w="4582" w:type="dxa"/>
            <w:vAlign w:val="center"/>
          </w:tcPr>
          <w:p w14:paraId="25E510C8">
            <w:pPr>
              <w:adjustRightInd w:val="0"/>
              <w:snapToGrid w:val="0"/>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47267531">
            <w:pPr>
              <w:adjustRightInd w:val="0"/>
              <w:snapToGrid w:val="0"/>
              <w:spacing w:line="22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通过</w:t>
            </w:r>
          </w:p>
        </w:tc>
        <w:tc>
          <w:tcPr>
            <w:tcW w:w="859" w:type="dxa"/>
            <w:vAlign w:val="center"/>
          </w:tcPr>
          <w:p w14:paraId="128E2ECC">
            <w:pPr>
              <w:adjustRightInd w:val="0"/>
              <w:snapToGrid w:val="0"/>
              <w:spacing w:line="220" w:lineRule="exact"/>
              <w:jc w:val="center"/>
              <w:rPr>
                <w:rFonts w:hint="default" w:ascii="Times New Roman" w:hAnsi="Times New Roman" w:cs="Times New Roman" w:eastAsiaTheme="minorEastAsia"/>
                <w:sz w:val="24"/>
                <w:szCs w:val="24"/>
              </w:rPr>
            </w:pPr>
          </w:p>
        </w:tc>
      </w:tr>
      <w:tr w14:paraId="00DB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48" w:type="dxa"/>
            <w:vAlign w:val="center"/>
          </w:tcPr>
          <w:p w14:paraId="19B71308">
            <w:pPr>
              <w:adjustRightInd w:val="0"/>
              <w:snapToGrid w:val="0"/>
              <w:spacing w:line="22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w:t>
            </w:r>
          </w:p>
        </w:tc>
        <w:tc>
          <w:tcPr>
            <w:tcW w:w="2021" w:type="dxa"/>
            <w:vAlign w:val="center"/>
          </w:tcPr>
          <w:p w14:paraId="562753B5">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横溪街道丹阳社区秸秆气化站报废拆除项目</w:t>
            </w:r>
          </w:p>
        </w:tc>
        <w:tc>
          <w:tcPr>
            <w:tcW w:w="1966" w:type="dxa"/>
            <w:vAlign w:val="center"/>
          </w:tcPr>
          <w:p w14:paraId="71DFC210">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南京市江宁区横溪街道丹阳社区居民委员会</w:t>
            </w:r>
          </w:p>
        </w:tc>
        <w:tc>
          <w:tcPr>
            <w:tcW w:w="1367" w:type="dxa"/>
            <w:vAlign w:val="center"/>
          </w:tcPr>
          <w:p w14:paraId="40F197A0">
            <w:pPr>
              <w:adjustRightInd w:val="0"/>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横溪街道</w:t>
            </w:r>
          </w:p>
          <w:p w14:paraId="303BD0DD">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丹阳社区</w:t>
            </w:r>
          </w:p>
        </w:tc>
        <w:tc>
          <w:tcPr>
            <w:tcW w:w="4582" w:type="dxa"/>
            <w:vAlign w:val="center"/>
          </w:tcPr>
          <w:p w14:paraId="569BC13B">
            <w:pPr>
              <w:adjustRightInd w:val="0"/>
              <w:snapToGrid w:val="0"/>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5FFF8ED1">
            <w:pPr>
              <w:adjustRightInd w:val="0"/>
              <w:snapToGrid w:val="0"/>
              <w:spacing w:line="22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通过</w:t>
            </w:r>
          </w:p>
        </w:tc>
        <w:tc>
          <w:tcPr>
            <w:tcW w:w="859" w:type="dxa"/>
            <w:vAlign w:val="center"/>
          </w:tcPr>
          <w:p w14:paraId="4739E5B3">
            <w:pPr>
              <w:adjustRightInd w:val="0"/>
              <w:snapToGrid w:val="0"/>
              <w:spacing w:line="220" w:lineRule="exact"/>
              <w:jc w:val="center"/>
              <w:rPr>
                <w:rFonts w:hint="default" w:ascii="Times New Roman" w:hAnsi="Times New Roman" w:cs="Times New Roman" w:eastAsiaTheme="minorEastAsia"/>
                <w:sz w:val="24"/>
                <w:szCs w:val="24"/>
              </w:rPr>
            </w:pPr>
          </w:p>
        </w:tc>
      </w:tr>
      <w:tr w14:paraId="4E87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848" w:type="dxa"/>
            <w:vAlign w:val="center"/>
          </w:tcPr>
          <w:p w14:paraId="23C03A57">
            <w:pPr>
              <w:adjustRightInd w:val="0"/>
              <w:snapToGrid w:val="0"/>
              <w:spacing w:line="22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w:t>
            </w:r>
          </w:p>
        </w:tc>
        <w:tc>
          <w:tcPr>
            <w:tcW w:w="2021" w:type="dxa"/>
            <w:vAlign w:val="center"/>
          </w:tcPr>
          <w:p w14:paraId="753A1E4B">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南京兴民苗木花卉种植专业合作社</w:t>
            </w:r>
            <w:r>
              <w:rPr>
                <w:rFonts w:hint="default" w:ascii="Times New Roman" w:hAnsi="Times New Roman" w:eastAsia="方正仿宋_GBK" w:cs="Times New Roman"/>
                <w:sz w:val="24"/>
                <w:szCs w:val="24"/>
                <w:lang w:eastAsia="zh-CN"/>
              </w:rPr>
              <w:t>沼气工程报</w:t>
            </w:r>
            <w:r>
              <w:rPr>
                <w:rFonts w:hint="default" w:ascii="Times New Roman" w:hAnsi="Times New Roman" w:eastAsia="方正仿宋_GBK" w:cs="Times New Roman"/>
                <w:sz w:val="24"/>
                <w:szCs w:val="24"/>
              </w:rPr>
              <w:t>废拆除项目</w:t>
            </w:r>
          </w:p>
        </w:tc>
        <w:tc>
          <w:tcPr>
            <w:tcW w:w="1966" w:type="dxa"/>
            <w:vAlign w:val="center"/>
          </w:tcPr>
          <w:p w14:paraId="6C60DB00">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南京兴民苗木花卉种植专业合作社</w:t>
            </w:r>
          </w:p>
        </w:tc>
        <w:tc>
          <w:tcPr>
            <w:tcW w:w="1367" w:type="dxa"/>
            <w:vAlign w:val="center"/>
          </w:tcPr>
          <w:p w14:paraId="71A3FEB5">
            <w:pPr>
              <w:adjustRightInd w:val="0"/>
              <w:snapToGrid w:val="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横溪街道</w:t>
            </w:r>
          </w:p>
          <w:p w14:paraId="08B99500">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甘泉湖社区</w:t>
            </w:r>
          </w:p>
        </w:tc>
        <w:tc>
          <w:tcPr>
            <w:tcW w:w="4582" w:type="dxa"/>
            <w:vAlign w:val="center"/>
          </w:tcPr>
          <w:p w14:paraId="71F86226">
            <w:pPr>
              <w:adjustRightInd w:val="0"/>
              <w:snapToGrid w:val="0"/>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1144" w:type="dxa"/>
            <w:vAlign w:val="center"/>
          </w:tcPr>
          <w:p w14:paraId="330BA85D">
            <w:pPr>
              <w:adjustRightInd w:val="0"/>
              <w:snapToGrid w:val="0"/>
              <w:spacing w:line="22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通过</w:t>
            </w:r>
          </w:p>
        </w:tc>
        <w:tc>
          <w:tcPr>
            <w:tcW w:w="859" w:type="dxa"/>
            <w:vAlign w:val="center"/>
          </w:tcPr>
          <w:p w14:paraId="77D0D18C">
            <w:pPr>
              <w:adjustRightInd w:val="0"/>
              <w:snapToGrid w:val="0"/>
              <w:spacing w:line="220" w:lineRule="exact"/>
              <w:jc w:val="center"/>
              <w:rPr>
                <w:rFonts w:hint="default" w:ascii="Times New Roman" w:hAnsi="Times New Roman" w:cs="Times New Roman" w:eastAsiaTheme="minorEastAsia"/>
                <w:sz w:val="24"/>
                <w:szCs w:val="24"/>
              </w:rPr>
            </w:pPr>
          </w:p>
        </w:tc>
      </w:tr>
      <w:tr w14:paraId="7958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0" w:type="auto"/>
            <w:vAlign w:val="center"/>
          </w:tcPr>
          <w:p w14:paraId="14B2C25F">
            <w:pPr>
              <w:adjustRightInd w:val="0"/>
              <w:snapToGrid w:val="0"/>
              <w:spacing w:line="22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13</w:t>
            </w:r>
          </w:p>
        </w:tc>
        <w:tc>
          <w:tcPr>
            <w:tcW w:w="2021" w:type="dxa"/>
            <w:vAlign w:val="center"/>
          </w:tcPr>
          <w:p w14:paraId="125B39F2">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南京市江宁区丹阳幸福小农场</w:t>
            </w:r>
            <w:r>
              <w:rPr>
                <w:rFonts w:hint="default" w:ascii="Times New Roman" w:hAnsi="Times New Roman" w:eastAsia="方正仿宋_GBK" w:cs="Times New Roman"/>
                <w:sz w:val="24"/>
                <w:szCs w:val="24"/>
                <w:lang w:eastAsia="zh-CN"/>
              </w:rPr>
              <w:t>沼气工程报</w:t>
            </w:r>
            <w:r>
              <w:rPr>
                <w:rFonts w:hint="default" w:ascii="Times New Roman" w:hAnsi="Times New Roman" w:eastAsia="方正仿宋_GBK" w:cs="Times New Roman"/>
                <w:sz w:val="24"/>
                <w:szCs w:val="24"/>
              </w:rPr>
              <w:t>废拆除项目</w:t>
            </w:r>
          </w:p>
        </w:tc>
        <w:tc>
          <w:tcPr>
            <w:tcW w:w="1966" w:type="dxa"/>
            <w:vAlign w:val="center"/>
          </w:tcPr>
          <w:p w14:paraId="0368EB40">
            <w:pPr>
              <w:adjustRightInd w:val="0"/>
              <w:snapToGrid w:val="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南京市江宁区丹阳幸福小农场</w:t>
            </w:r>
          </w:p>
        </w:tc>
        <w:tc>
          <w:tcPr>
            <w:tcW w:w="1367" w:type="dxa"/>
            <w:vAlign w:val="center"/>
          </w:tcPr>
          <w:p w14:paraId="4402300E">
            <w:pPr>
              <w:adjustRightInd w:val="0"/>
              <w:snapToGrid w:val="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横溪街道</w:t>
            </w:r>
          </w:p>
          <w:p w14:paraId="5960777B">
            <w:pPr>
              <w:adjustRightInd w:val="0"/>
              <w:snapToGrid w:val="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丹阳社区</w:t>
            </w:r>
          </w:p>
        </w:tc>
        <w:tc>
          <w:tcPr>
            <w:tcW w:w="4582" w:type="dxa"/>
            <w:vAlign w:val="center"/>
          </w:tcPr>
          <w:p w14:paraId="35E894BF">
            <w:pPr>
              <w:adjustRightInd w:val="0"/>
              <w:snapToGrid w:val="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委托具有沼气工程（气化站）施工资质的专业机构对气化站进行安全拆除。</w:t>
            </w:r>
          </w:p>
        </w:tc>
        <w:tc>
          <w:tcPr>
            <w:tcW w:w="0" w:type="auto"/>
            <w:vAlign w:val="center"/>
          </w:tcPr>
          <w:p w14:paraId="5C3070BF">
            <w:pPr>
              <w:adjustRightInd w:val="0"/>
              <w:snapToGrid w:val="0"/>
              <w:spacing w:line="22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通过</w:t>
            </w:r>
          </w:p>
        </w:tc>
        <w:tc>
          <w:tcPr>
            <w:tcW w:w="0" w:type="auto"/>
          </w:tcPr>
          <w:p w14:paraId="71F75DA3">
            <w:pPr>
              <w:adjustRightInd w:val="0"/>
              <w:snapToGrid w:val="0"/>
              <w:spacing w:line="220" w:lineRule="exact"/>
              <w:jc w:val="center"/>
              <w:rPr>
                <w:rFonts w:hint="default" w:ascii="Times New Roman" w:hAnsi="Times New Roman" w:cs="Times New Roman" w:eastAsiaTheme="minorEastAsia"/>
                <w:sz w:val="24"/>
                <w:szCs w:val="24"/>
              </w:rPr>
            </w:pPr>
          </w:p>
        </w:tc>
      </w:tr>
    </w:tbl>
    <w:p w14:paraId="07C7FCC1">
      <w:pPr>
        <w:adjustRightInd w:val="0"/>
        <w:snapToGrid w:val="0"/>
        <w:spacing w:line="560" w:lineRule="exact"/>
        <w:ind w:right="480"/>
        <w:jc w:val="both"/>
        <w:rPr>
          <w:rFonts w:hint="default" w:ascii="Times New Roman" w:hAnsi="Times New Roman" w:eastAsia="仿宋" w:cs="Times New Roman"/>
          <w:szCs w:val="21"/>
        </w:rPr>
      </w:pPr>
    </w:p>
    <w:sectPr>
      <w:pgSz w:w="16838" w:h="11906" w:orient="landscape"/>
      <w:pgMar w:top="1418" w:right="1327" w:bottom="1418" w:left="1327" w:header="851" w:footer="992" w:gutter="0"/>
      <w:cols w:space="720" w:num="1"/>
      <w:docGrid w:type="linesAndChar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NmU0ODdkYzQ5MjA2MWIxZmM0MWY1YzhjOGQyOWMifQ=="/>
  </w:docVars>
  <w:rsids>
    <w:rsidRoot w:val="00172A27"/>
    <w:rsid w:val="0003592C"/>
    <w:rsid w:val="00057895"/>
    <w:rsid w:val="000810CD"/>
    <w:rsid w:val="00143272"/>
    <w:rsid w:val="00146C30"/>
    <w:rsid w:val="00166FB0"/>
    <w:rsid w:val="00172A27"/>
    <w:rsid w:val="001D50AC"/>
    <w:rsid w:val="0027769D"/>
    <w:rsid w:val="002C1A8D"/>
    <w:rsid w:val="002D01C7"/>
    <w:rsid w:val="00336889"/>
    <w:rsid w:val="003534F5"/>
    <w:rsid w:val="00367710"/>
    <w:rsid w:val="003D5087"/>
    <w:rsid w:val="003D6541"/>
    <w:rsid w:val="00422125"/>
    <w:rsid w:val="00451C53"/>
    <w:rsid w:val="00484CBE"/>
    <w:rsid w:val="00581220"/>
    <w:rsid w:val="005A5409"/>
    <w:rsid w:val="005D4ECE"/>
    <w:rsid w:val="00686A0D"/>
    <w:rsid w:val="00747545"/>
    <w:rsid w:val="00757C16"/>
    <w:rsid w:val="00783BB6"/>
    <w:rsid w:val="007934F9"/>
    <w:rsid w:val="007E56D6"/>
    <w:rsid w:val="00801A4D"/>
    <w:rsid w:val="00812291"/>
    <w:rsid w:val="00851A16"/>
    <w:rsid w:val="0086747C"/>
    <w:rsid w:val="00894121"/>
    <w:rsid w:val="008A4657"/>
    <w:rsid w:val="00924D9F"/>
    <w:rsid w:val="00935F81"/>
    <w:rsid w:val="00A23B99"/>
    <w:rsid w:val="00A26DCF"/>
    <w:rsid w:val="00A54E55"/>
    <w:rsid w:val="00A96EC5"/>
    <w:rsid w:val="00AE5975"/>
    <w:rsid w:val="00B95A10"/>
    <w:rsid w:val="00BC41B3"/>
    <w:rsid w:val="00C52ACD"/>
    <w:rsid w:val="00C828F6"/>
    <w:rsid w:val="00CA096E"/>
    <w:rsid w:val="00CE23ED"/>
    <w:rsid w:val="00CE7EB6"/>
    <w:rsid w:val="00D16C0E"/>
    <w:rsid w:val="00D17B81"/>
    <w:rsid w:val="00D25048"/>
    <w:rsid w:val="00DA7873"/>
    <w:rsid w:val="00DB6C4B"/>
    <w:rsid w:val="00DE099D"/>
    <w:rsid w:val="00E65AB8"/>
    <w:rsid w:val="00E708A2"/>
    <w:rsid w:val="00E735F7"/>
    <w:rsid w:val="00E9772A"/>
    <w:rsid w:val="00ED3FBF"/>
    <w:rsid w:val="00F7564B"/>
    <w:rsid w:val="00FB2800"/>
    <w:rsid w:val="00FC2495"/>
    <w:rsid w:val="00FC2C01"/>
    <w:rsid w:val="00FF0163"/>
    <w:rsid w:val="01337DBE"/>
    <w:rsid w:val="023E791B"/>
    <w:rsid w:val="02A83E13"/>
    <w:rsid w:val="048862A8"/>
    <w:rsid w:val="07396893"/>
    <w:rsid w:val="094E7156"/>
    <w:rsid w:val="096D78B5"/>
    <w:rsid w:val="0A8A3383"/>
    <w:rsid w:val="0B24254A"/>
    <w:rsid w:val="0B704621"/>
    <w:rsid w:val="0CD96BB0"/>
    <w:rsid w:val="0EBD14B9"/>
    <w:rsid w:val="0ECA2E04"/>
    <w:rsid w:val="0ED32323"/>
    <w:rsid w:val="0ED35E14"/>
    <w:rsid w:val="0EEB039E"/>
    <w:rsid w:val="112650EF"/>
    <w:rsid w:val="12135469"/>
    <w:rsid w:val="13101795"/>
    <w:rsid w:val="153411B8"/>
    <w:rsid w:val="157D3E09"/>
    <w:rsid w:val="15A16BDA"/>
    <w:rsid w:val="16D763D5"/>
    <w:rsid w:val="179A4AB3"/>
    <w:rsid w:val="188E23ED"/>
    <w:rsid w:val="18C5384F"/>
    <w:rsid w:val="196A3876"/>
    <w:rsid w:val="1A147E34"/>
    <w:rsid w:val="1AE226E3"/>
    <w:rsid w:val="1DFF4972"/>
    <w:rsid w:val="1FEC3337"/>
    <w:rsid w:val="204F7B79"/>
    <w:rsid w:val="22160063"/>
    <w:rsid w:val="23FF4185"/>
    <w:rsid w:val="24C06F82"/>
    <w:rsid w:val="254B03C0"/>
    <w:rsid w:val="26FA2B09"/>
    <w:rsid w:val="278B0362"/>
    <w:rsid w:val="280F7157"/>
    <w:rsid w:val="281E2A2E"/>
    <w:rsid w:val="284A263A"/>
    <w:rsid w:val="28820C5C"/>
    <w:rsid w:val="2A5C3999"/>
    <w:rsid w:val="2B7F6186"/>
    <w:rsid w:val="2B93477C"/>
    <w:rsid w:val="2D0F0698"/>
    <w:rsid w:val="2DAE7D69"/>
    <w:rsid w:val="2E182FA0"/>
    <w:rsid w:val="2ED2320C"/>
    <w:rsid w:val="2FAB55B1"/>
    <w:rsid w:val="32214904"/>
    <w:rsid w:val="328B212B"/>
    <w:rsid w:val="32C10B53"/>
    <w:rsid w:val="32EF28EC"/>
    <w:rsid w:val="33195F5C"/>
    <w:rsid w:val="334E77D1"/>
    <w:rsid w:val="33DB6FAA"/>
    <w:rsid w:val="34045AB2"/>
    <w:rsid w:val="3483782E"/>
    <w:rsid w:val="371B0F6C"/>
    <w:rsid w:val="39327ACA"/>
    <w:rsid w:val="39CA4061"/>
    <w:rsid w:val="3B0006B6"/>
    <w:rsid w:val="3CB45B74"/>
    <w:rsid w:val="3CBB313C"/>
    <w:rsid w:val="3D172261"/>
    <w:rsid w:val="3DFD27B7"/>
    <w:rsid w:val="400A2BE8"/>
    <w:rsid w:val="44BD1131"/>
    <w:rsid w:val="44E71EAD"/>
    <w:rsid w:val="45E96B42"/>
    <w:rsid w:val="477C493B"/>
    <w:rsid w:val="47D1323C"/>
    <w:rsid w:val="48445ACB"/>
    <w:rsid w:val="4A8458D3"/>
    <w:rsid w:val="4B0B780C"/>
    <w:rsid w:val="4D951288"/>
    <w:rsid w:val="4F5A0490"/>
    <w:rsid w:val="511B49BC"/>
    <w:rsid w:val="52F320C6"/>
    <w:rsid w:val="533477E2"/>
    <w:rsid w:val="53834126"/>
    <w:rsid w:val="544A5A1A"/>
    <w:rsid w:val="55876F07"/>
    <w:rsid w:val="57705F78"/>
    <w:rsid w:val="5989630A"/>
    <w:rsid w:val="59B87D6E"/>
    <w:rsid w:val="59DC770B"/>
    <w:rsid w:val="5AEE0CCE"/>
    <w:rsid w:val="5DD05E85"/>
    <w:rsid w:val="5EC84463"/>
    <w:rsid w:val="5F124C13"/>
    <w:rsid w:val="5F286406"/>
    <w:rsid w:val="5FDA0116"/>
    <w:rsid w:val="60AD03BB"/>
    <w:rsid w:val="612E16FD"/>
    <w:rsid w:val="63614D1E"/>
    <w:rsid w:val="64BA2C86"/>
    <w:rsid w:val="65731C41"/>
    <w:rsid w:val="660C42F6"/>
    <w:rsid w:val="67934550"/>
    <w:rsid w:val="689A48C7"/>
    <w:rsid w:val="691C0ACB"/>
    <w:rsid w:val="6D4B7D90"/>
    <w:rsid w:val="6ED277C5"/>
    <w:rsid w:val="6F850583"/>
    <w:rsid w:val="6FCD2FC7"/>
    <w:rsid w:val="715B7A56"/>
    <w:rsid w:val="719F0A81"/>
    <w:rsid w:val="73257458"/>
    <w:rsid w:val="736B5916"/>
    <w:rsid w:val="761F5E36"/>
    <w:rsid w:val="77A03370"/>
    <w:rsid w:val="79A041DB"/>
    <w:rsid w:val="7A7E6B1A"/>
    <w:rsid w:val="7B7A0216"/>
    <w:rsid w:val="7DF326EA"/>
    <w:rsid w:val="7F347B79"/>
    <w:rsid w:val="7F6A7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link w:val="12"/>
    <w:qFormat/>
    <w:uiPriority w:val="0"/>
    <w:pPr>
      <w:ind w:left="100" w:leftChars="25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rFonts w:ascii="Calibri" w:hAnsi="Calibri"/>
      <w:kern w:val="2"/>
      <w:sz w:val="18"/>
      <w:szCs w:val="18"/>
    </w:rPr>
  </w:style>
  <w:style w:type="character" w:customStyle="1" w:styleId="11">
    <w:name w:val="页脚 Char"/>
    <w:basedOn w:val="9"/>
    <w:link w:val="4"/>
    <w:qFormat/>
    <w:uiPriority w:val="0"/>
    <w:rPr>
      <w:rFonts w:ascii="Calibri" w:hAnsi="Calibri"/>
      <w:kern w:val="2"/>
      <w:sz w:val="18"/>
      <w:szCs w:val="18"/>
    </w:rPr>
  </w:style>
  <w:style w:type="character" w:customStyle="1" w:styleId="12">
    <w:name w:val="日期 Char"/>
    <w:basedOn w:val="9"/>
    <w:link w:val="3"/>
    <w:qFormat/>
    <w:uiPriority w:val="0"/>
    <w:rPr>
      <w:rFonts w:eastAsia="宋体"/>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1131</Words>
  <Characters>1141</Characters>
  <Lines>8</Lines>
  <Paragraphs>2</Paragraphs>
  <TotalTime>57</TotalTime>
  <ScaleCrop>false</ScaleCrop>
  <LinksUpToDate>false</LinksUpToDate>
  <CharactersWithSpaces>1141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2023-11-27T09:08:00Z</dcterms:created>
  <dc:creator>煤球小猫</dc:creator>
  <cp:lastModifiedBy>呆桃子</cp:lastModifiedBy>
  <cp:lastPrinted>2025-10-30T03:02:00Z</cp:lastPrinted>
  <dcterms:modified xsi:type="dcterms:W3CDTF">2025-10-31T06:31:06Z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3768555A5551475982CEDA49B43BAB82_13</vt:lpwstr>
  </property>
  <property fmtid="{D5CDD505-2E9C-101B-9397-08002B2CF9AE}" pid="4" name="KSOTemplateDocerSaveRecord">
    <vt:lpwstr>eyJoZGlkIjoiZmM5MDIwOGI3NWQ5ZDAwNWQ5ZTIwNmNkMTBlNDI4NjAiLCJ1c2VySWQiOiIzMTA5OTgwMDEifQ==</vt:lpwstr>
  </property>
</Properties>
</file>