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2753" w:rsidRPr="000B4133" w:rsidRDefault="001A50C2" w:rsidP="000B4133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-685800</wp:posOffset>
            </wp:positionH>
            <wp:positionV relativeFrom="paragraph">
              <wp:posOffset>-1047750</wp:posOffset>
            </wp:positionV>
            <wp:extent cx="10439400" cy="7391400"/>
            <wp:effectExtent l="19050" t="0" r="0" b="0"/>
            <wp:wrapNone/>
            <wp:docPr id="1" name="图片 1" descr="F:\文档资料\000征收工作000\01国有土地手续办理\0征收手续\麒麟街道江苏省秦淮河防洪治理工程（南京市秦淮东河一期工程）\范围公告请示\房屋征收红线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文档资料\000征收工作000\01国有土地手续办理\0征收手续\麒麟街道江苏省秦淮河防洪治理工程（南京市秦淮东河一期工程）\范围公告请示\房屋征收红线图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9400" cy="739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E12753" w:rsidRPr="000B4133" w:rsidSect="000B4133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12753" w:rsidRDefault="00E12753" w:rsidP="000B4133">
      <w:r>
        <w:separator/>
      </w:r>
    </w:p>
  </w:endnote>
  <w:endnote w:type="continuationSeparator" w:id="1">
    <w:p w:rsidR="00E12753" w:rsidRDefault="00E12753" w:rsidP="000B413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12753" w:rsidRDefault="00E12753" w:rsidP="000B4133">
      <w:r>
        <w:separator/>
      </w:r>
    </w:p>
  </w:footnote>
  <w:footnote w:type="continuationSeparator" w:id="1">
    <w:p w:rsidR="00E12753" w:rsidRDefault="00E12753" w:rsidP="000B4133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0B4133"/>
    <w:rsid w:val="000B4133"/>
    <w:rsid w:val="001A50C2"/>
    <w:rsid w:val="00E127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0B413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0B4133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0B413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0B4133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1A50C2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1A50C2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1</Pages>
  <Words>0</Words>
  <Characters>1</Characters>
  <Application>Microsoft Office Word</Application>
  <DocSecurity>0</DocSecurity>
  <Lines>1</Lines>
  <Paragraphs>1</Paragraphs>
  <ScaleCrop>false</ScaleCrop>
  <Company>云海 技术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2026-04-10T07:36:00Z</dcterms:created>
  <dcterms:modified xsi:type="dcterms:W3CDTF">2026-04-10T08:22:00Z</dcterms:modified>
</cp:coreProperties>
</file>